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EE" w:rsidRPr="006B276E" w:rsidRDefault="00907BAB" w:rsidP="006F2DEE">
      <w:pPr>
        <w:spacing w:line="440" w:lineRule="exact"/>
        <w:rPr>
          <w:rFonts w:ascii="DFKai-SB" w:eastAsiaTheme="minorEastAsia" w:hAnsi="DFKai-SB"/>
          <w:sz w:val="28"/>
          <w:szCs w:val="28"/>
          <w:lang w:eastAsia="zh-CN"/>
        </w:rPr>
      </w:pPr>
      <w:r w:rsidRPr="00907BAB">
        <w:rPr>
          <w:rFonts w:ascii="DFKai-SB" w:eastAsia="宋体" w:hAnsi="DFKai-SB" w:hint="eastAsia"/>
          <w:sz w:val="28"/>
          <w:szCs w:val="28"/>
          <w:lang w:eastAsia="zh-CN"/>
        </w:rPr>
        <w:t>姓名：</w:t>
      </w:r>
      <w:r w:rsidRPr="00907BAB">
        <w:rPr>
          <w:rFonts w:ascii="DFKai-SB" w:eastAsia="宋体" w:hAnsi="DFKai-SB"/>
          <w:sz w:val="28"/>
          <w:szCs w:val="28"/>
          <w:u w:val="single"/>
          <w:lang w:eastAsia="zh-CN"/>
        </w:rPr>
        <w:t xml:space="preserve"> </w:t>
      </w:r>
      <w:r w:rsidRPr="006B276E">
        <w:rPr>
          <w:rFonts w:ascii="DFKai-SB" w:eastAsia="宋体" w:hAnsi="DFKai-SB"/>
          <w:sz w:val="28"/>
          <w:szCs w:val="28"/>
          <w:u w:val="single"/>
          <w:lang w:eastAsia="zh-CN"/>
        </w:rPr>
        <w:t>Name</w:t>
      </w:r>
      <w:r w:rsidRPr="00907BAB">
        <w:rPr>
          <w:rFonts w:ascii="DFKai-SB" w:eastAsia="宋体" w:hAnsi="DFKai-SB"/>
          <w:sz w:val="28"/>
          <w:szCs w:val="28"/>
          <w:lang w:eastAsia="zh-CN"/>
        </w:rPr>
        <w:t xml:space="preserve"> </w:t>
      </w:r>
      <w:r w:rsidRPr="00907BAB">
        <w:rPr>
          <w:rFonts w:ascii="DFKai-SB" w:eastAsia="宋体" w:hAnsi="DFKai-SB" w:hint="eastAsia"/>
          <w:sz w:val="28"/>
          <w:szCs w:val="28"/>
          <w:lang w:eastAsia="zh-CN"/>
        </w:rPr>
        <w:t>最喜欢的称呼：</w:t>
      </w:r>
      <w:r w:rsidRPr="00907BAB">
        <w:rPr>
          <w:rFonts w:ascii="DFKai-SB" w:eastAsia="宋体" w:hAnsi="DFKai-SB"/>
          <w:sz w:val="28"/>
          <w:szCs w:val="28"/>
          <w:u w:val="single"/>
          <w:lang w:eastAsia="zh-CN"/>
        </w:rPr>
        <w:t xml:space="preserve"> </w:t>
      </w:r>
      <w:r w:rsidRPr="006B276E">
        <w:rPr>
          <w:rFonts w:ascii="DFKai-SB" w:eastAsia="宋体" w:hAnsi="DFKai-SB"/>
          <w:sz w:val="28"/>
          <w:szCs w:val="28"/>
          <w:u w:val="single"/>
          <w:lang w:eastAsia="zh-CN"/>
        </w:rPr>
        <w:t>Nick</w:t>
      </w:r>
      <w:r w:rsidRPr="00907BAB">
        <w:rPr>
          <w:rFonts w:ascii="DFKai-SB" w:eastAsia="宋体" w:hAnsi="DFKai-SB"/>
          <w:sz w:val="28"/>
          <w:szCs w:val="28"/>
          <w:lang w:eastAsia="zh-CN"/>
        </w:rPr>
        <w:t xml:space="preserve"> </w:t>
      </w:r>
      <w:r w:rsidRPr="00907BAB">
        <w:rPr>
          <w:rFonts w:ascii="DFKai-SB" w:eastAsia="宋体" w:hAnsi="DFKai-SB" w:hint="eastAsia"/>
          <w:sz w:val="28"/>
          <w:szCs w:val="28"/>
          <w:lang w:eastAsia="zh-CN"/>
        </w:rPr>
        <w:t>日字号：</w:t>
      </w:r>
      <w:r w:rsidRPr="00907BAB">
        <w:rPr>
          <w:rFonts w:ascii="DFKai-SB" w:eastAsia="宋体" w:hAnsi="DFKai-SB"/>
          <w:sz w:val="28"/>
          <w:szCs w:val="28"/>
          <w:u w:val="single"/>
          <w:lang w:eastAsia="zh-CN"/>
        </w:rPr>
        <w:t xml:space="preserve"> </w:t>
      </w:r>
      <w:r w:rsidRPr="006B276E">
        <w:rPr>
          <w:rFonts w:ascii="DFKai-SB" w:eastAsia="宋体" w:hAnsi="DFKai-SB"/>
          <w:sz w:val="28"/>
          <w:szCs w:val="28"/>
          <w:u w:val="single"/>
          <w:lang w:eastAsia="zh-CN"/>
        </w:rPr>
        <w:t>ResidentNo</w:t>
      </w:r>
      <w:r w:rsidR="006F2DEE">
        <w:rPr>
          <w:rFonts w:ascii="DFKai-SB" w:eastAsia="DFKai-SB" w:hAnsi="DFKai-SB" w:hint="eastAsia"/>
          <w:sz w:val="28"/>
          <w:szCs w:val="28"/>
        </w:rPr>
        <w:t xml:space="preserve">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540"/>
      </w:tblGrid>
      <w:tr w:rsidR="006F2DEE" w:rsidRPr="00101178" w:rsidTr="00CE6C30">
        <w:tc>
          <w:tcPr>
            <w:tcW w:w="9540" w:type="dxa"/>
          </w:tcPr>
          <w:p w:rsidR="006F2DEE" w:rsidRPr="006B276E" w:rsidRDefault="006F2DEE" w:rsidP="006B276E">
            <w:pPr>
              <w:pStyle w:val="a6"/>
              <w:spacing w:line="540" w:lineRule="exact"/>
              <w:ind w:leftChars="0"/>
              <w:rPr>
                <w:rFonts w:ascii="DFKai-SB" w:eastAsiaTheme="minorEastAsia" w:hAnsi="DFKai-SB"/>
                <w:sz w:val="28"/>
                <w:szCs w:val="28"/>
                <w:u w:val="single"/>
                <w:lang w:eastAsia="zh-CN"/>
              </w:rPr>
            </w:pPr>
          </w:p>
        </w:tc>
      </w:tr>
    </w:tbl>
    <w:p w:rsidR="000E299B" w:rsidRPr="009D196B" w:rsidRDefault="00907BAB" w:rsidP="00EF419B">
      <w:pPr>
        <w:pStyle w:val="a6"/>
        <w:numPr>
          <w:ilvl w:val="0"/>
          <w:numId w:val="3"/>
        </w:numPr>
        <w:ind w:leftChars="0"/>
        <w:rPr>
          <w:rFonts w:ascii="DFKai-SB" w:eastAsia="DFKai-SB" w:hAnsi="DFKai-SB"/>
          <w:b/>
          <w:sz w:val="32"/>
          <w:szCs w:val="32"/>
        </w:rPr>
      </w:pPr>
      <w:r w:rsidRPr="00907BAB">
        <w:rPr>
          <w:rFonts w:ascii="DFKai-SB" w:eastAsia="宋体" w:hAnsi="DFKai-SB"/>
          <w:b/>
          <w:sz w:val="32"/>
          <w:szCs w:val="32"/>
          <w:lang w:eastAsia="zh-CN"/>
        </w:rPr>
        <w:t>1</w:t>
      </w:r>
      <w:r w:rsidRPr="00907BAB">
        <w:rPr>
          <w:rFonts w:ascii="DFKai-SB" w:eastAsia="宋体" w:hAnsi="DFKai-SB" w:hint="eastAsia"/>
          <w:b/>
          <w:sz w:val="32"/>
          <w:szCs w:val="32"/>
          <w:lang w:eastAsia="zh-CN"/>
        </w:rPr>
        <w:t>天的生活</w:t>
      </w:r>
    </w:p>
    <w:tbl>
      <w:tblPr>
        <w:tblStyle w:val="a5"/>
        <w:tblW w:w="9756" w:type="dxa"/>
        <w:tblLayout w:type="fixed"/>
        <w:tblLook w:val="04A0" w:firstRow="1" w:lastRow="0" w:firstColumn="1" w:lastColumn="0" w:noHBand="0" w:noVBand="1"/>
      </w:tblPr>
      <w:tblGrid>
        <w:gridCol w:w="959"/>
        <w:gridCol w:w="3914"/>
        <w:gridCol w:w="905"/>
        <w:gridCol w:w="3968"/>
        <w:gridCol w:w="10"/>
      </w:tblGrid>
      <w:tr w:rsidR="00EF419B" w:rsidRPr="003F0844" w:rsidTr="00EF419B">
        <w:trPr>
          <w:gridAfter w:val="1"/>
          <w:wAfter w:w="10" w:type="dxa"/>
          <w:trHeight w:val="570"/>
        </w:trPr>
        <w:tc>
          <w:tcPr>
            <w:tcW w:w="959" w:type="dxa"/>
          </w:tcPr>
          <w:p w:rsidR="00EF419B" w:rsidRPr="003F0844" w:rsidRDefault="00907BAB" w:rsidP="00EF419B">
            <w:pPr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907BAB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3914" w:type="dxa"/>
          </w:tcPr>
          <w:p w:rsidR="00EF419B" w:rsidRPr="003F0844" w:rsidRDefault="00907BAB" w:rsidP="00070516">
            <w:pPr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907BAB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长年习惯的生</w:t>
            </w:r>
            <w:bookmarkStart w:id="0" w:name="_GoBack"/>
            <w:bookmarkEnd w:id="0"/>
            <w:r w:rsidRPr="00907BAB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活方式</w:t>
            </w:r>
          </w:p>
        </w:tc>
        <w:tc>
          <w:tcPr>
            <w:tcW w:w="905" w:type="dxa"/>
          </w:tcPr>
          <w:p w:rsidR="00EF419B" w:rsidRPr="003F0844" w:rsidRDefault="00907BAB" w:rsidP="00EF419B">
            <w:pPr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907BAB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3968" w:type="dxa"/>
          </w:tcPr>
          <w:p w:rsidR="00EF419B" w:rsidRPr="003F0844" w:rsidRDefault="00907BAB" w:rsidP="00070516">
            <w:pPr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907BAB">
              <w:rPr>
                <w:rFonts w:ascii="DFKai-SB" w:eastAsia="宋体" w:hAnsi="DFKai-SB" w:hint="eastAsia"/>
                <w:b/>
                <w:sz w:val="28"/>
                <w:szCs w:val="28"/>
                <w:lang w:eastAsia="zh-CN"/>
              </w:rPr>
              <w:t>现在的生活方式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0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6B276E" w:rsidRDefault="00907BAB" w:rsidP="006B276E">
            <w:pPr>
              <w:spacing w:line="240" w:lineRule="atLeast"/>
              <w:jc w:val="both"/>
              <w:rPr>
                <w:rFonts w:ascii="DFKai-SB" w:eastAsiaTheme="minorEastAsia" w:hAnsi="DFKai-SB"/>
                <w:sz w:val="28"/>
                <w:szCs w:val="28"/>
                <w:lang w:eastAsia="zh-CN"/>
              </w:rPr>
            </w:pPr>
            <w:r w:rsidRPr="00E25064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Past0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0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F419B" w:rsidRPr="006B276E" w:rsidRDefault="00907BAB" w:rsidP="006B276E">
            <w:pPr>
              <w:widowControl/>
              <w:rPr>
                <w:rFonts w:ascii="DFKai-SB" w:eastAsiaTheme="minorEastAsia" w:hAnsi="DFKai-SB"/>
                <w:sz w:val="28"/>
                <w:szCs w:val="28"/>
                <w:lang w:eastAsia="zh-CN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Now0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2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4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4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4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6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6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6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7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7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7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8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8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8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9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9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9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10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10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10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11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11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11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11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12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12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12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12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14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6105FE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14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14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14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15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15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15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15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16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16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16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16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17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17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17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17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18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18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18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18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19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Past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19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19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D62F98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6B276E"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Now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19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20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431CCA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P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20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576493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O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21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431CCA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L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21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4F4AE6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S</w:t>
            </w:r>
          </w:p>
        </w:tc>
      </w:tr>
      <w:tr w:rsidR="00EF419B" w:rsidRPr="003F0844" w:rsidTr="00EF419B">
        <w:tc>
          <w:tcPr>
            <w:tcW w:w="959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22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9B2380" w:rsidRDefault="00907BAB" w:rsidP="00431CCA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K</w:t>
            </w:r>
          </w:p>
        </w:tc>
        <w:tc>
          <w:tcPr>
            <w:tcW w:w="905" w:type="dxa"/>
          </w:tcPr>
          <w:p w:rsidR="00EF419B" w:rsidRPr="009B2380" w:rsidRDefault="00907BAB" w:rsidP="00EF419B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22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3F0844" w:rsidRDefault="00907BAB" w:rsidP="00576493">
            <w:pPr>
              <w:spacing w:line="240" w:lineRule="atLeast"/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M</w:t>
            </w:r>
          </w:p>
        </w:tc>
      </w:tr>
      <w:tr w:rsidR="00EF419B" w:rsidRPr="003F0844" w:rsidTr="00EF419B">
        <w:trPr>
          <w:trHeight w:val="401"/>
        </w:trPr>
        <w:tc>
          <w:tcPr>
            <w:tcW w:w="959" w:type="dxa"/>
          </w:tcPr>
          <w:p w:rsidR="00EF419B" w:rsidRPr="009B2380" w:rsidRDefault="00907BAB" w:rsidP="00092C69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lastRenderedPageBreak/>
              <w:t>2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3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14" w:type="dxa"/>
          </w:tcPr>
          <w:p w:rsidR="00EF419B" w:rsidRPr="0032121F" w:rsidRDefault="00907BAB" w:rsidP="00431CCA">
            <w:pPr>
              <w:spacing w:line="240" w:lineRule="atLeast"/>
              <w:jc w:val="both"/>
              <w:rPr>
                <w:rFonts w:ascii="DFKai-SB" w:eastAsiaTheme="minorEastAsia" w:hAnsi="DFKai-SB"/>
                <w:sz w:val="28"/>
                <w:szCs w:val="28"/>
                <w:lang w:eastAsia="zh-CN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J</w:t>
            </w:r>
          </w:p>
        </w:tc>
        <w:tc>
          <w:tcPr>
            <w:tcW w:w="905" w:type="dxa"/>
          </w:tcPr>
          <w:p w:rsidR="00EF419B" w:rsidRPr="009B2380" w:rsidRDefault="00907BAB" w:rsidP="00092C69">
            <w:pPr>
              <w:spacing w:line="240" w:lineRule="atLeast"/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907BAB">
              <w:rPr>
                <w:rFonts w:ascii="DFKai-SB" w:eastAsia="宋体" w:hAnsi="DFKai-SB"/>
                <w:sz w:val="28"/>
                <w:szCs w:val="28"/>
                <w:lang w:eastAsia="zh-CN"/>
              </w:rPr>
              <w:t>2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3</w:t>
            </w:r>
            <w:r w:rsidRPr="00907BAB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时</w:t>
            </w:r>
          </w:p>
        </w:tc>
        <w:tc>
          <w:tcPr>
            <w:tcW w:w="3978" w:type="dxa"/>
            <w:gridSpan w:val="2"/>
          </w:tcPr>
          <w:p w:rsidR="00EF419B" w:rsidRPr="009B2380" w:rsidRDefault="00907BAB" w:rsidP="00576493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H</w:t>
            </w:r>
          </w:p>
        </w:tc>
      </w:tr>
    </w:tbl>
    <w:p w:rsidR="00205B47" w:rsidRPr="003F0844" w:rsidRDefault="00205B47" w:rsidP="009D196B">
      <w:pPr>
        <w:rPr>
          <w:sz w:val="28"/>
          <w:szCs w:val="28"/>
        </w:rPr>
      </w:pPr>
    </w:p>
    <w:sectPr w:rsidR="00205B47" w:rsidRPr="003F0844" w:rsidSect="009D196B">
      <w:pgSz w:w="11906" w:h="16838"/>
      <w:pgMar w:top="284" w:right="1134" w:bottom="142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06" w:rsidRDefault="002D0606" w:rsidP="00205B47">
      <w:r>
        <w:separator/>
      </w:r>
    </w:p>
  </w:endnote>
  <w:endnote w:type="continuationSeparator" w:id="0">
    <w:p w:rsidR="002D0606" w:rsidRDefault="002D0606" w:rsidP="0020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06" w:rsidRDefault="002D0606" w:rsidP="00205B47">
      <w:r>
        <w:separator/>
      </w:r>
    </w:p>
  </w:footnote>
  <w:footnote w:type="continuationSeparator" w:id="0">
    <w:p w:rsidR="002D0606" w:rsidRDefault="002D0606" w:rsidP="00205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D4181"/>
    <w:multiLevelType w:val="hybridMultilevel"/>
    <w:tmpl w:val="77767E28"/>
    <w:lvl w:ilvl="0" w:tplc="7EBEE5F4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B51CEB"/>
    <w:multiLevelType w:val="hybridMultilevel"/>
    <w:tmpl w:val="2F042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430F68"/>
    <w:multiLevelType w:val="hybridMultilevel"/>
    <w:tmpl w:val="77768FD6"/>
    <w:lvl w:ilvl="0" w:tplc="908CE7DE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E761C5"/>
    <w:multiLevelType w:val="hybridMultilevel"/>
    <w:tmpl w:val="58DA07A2"/>
    <w:lvl w:ilvl="0" w:tplc="7EBEE5F4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2DEE"/>
    <w:rsid w:val="00070516"/>
    <w:rsid w:val="0007144C"/>
    <w:rsid w:val="00092C69"/>
    <w:rsid w:val="000E299B"/>
    <w:rsid w:val="00127FE8"/>
    <w:rsid w:val="00137468"/>
    <w:rsid w:val="00181EC5"/>
    <w:rsid w:val="001B442E"/>
    <w:rsid w:val="001F4A2B"/>
    <w:rsid w:val="00205B47"/>
    <w:rsid w:val="002D0606"/>
    <w:rsid w:val="0032121F"/>
    <w:rsid w:val="00343AD4"/>
    <w:rsid w:val="0037325D"/>
    <w:rsid w:val="003F0844"/>
    <w:rsid w:val="00431CCA"/>
    <w:rsid w:val="00454D4F"/>
    <w:rsid w:val="004F4AE6"/>
    <w:rsid w:val="00546D3A"/>
    <w:rsid w:val="00576493"/>
    <w:rsid w:val="005B04E5"/>
    <w:rsid w:val="006105FE"/>
    <w:rsid w:val="006115DB"/>
    <w:rsid w:val="00674A44"/>
    <w:rsid w:val="00697C73"/>
    <w:rsid w:val="006B276E"/>
    <w:rsid w:val="006C43DC"/>
    <w:rsid w:val="006F2DEE"/>
    <w:rsid w:val="00724F75"/>
    <w:rsid w:val="00726CC7"/>
    <w:rsid w:val="007D77A4"/>
    <w:rsid w:val="00832102"/>
    <w:rsid w:val="0089028D"/>
    <w:rsid w:val="00907BAB"/>
    <w:rsid w:val="009B2380"/>
    <w:rsid w:val="009D196B"/>
    <w:rsid w:val="009D5448"/>
    <w:rsid w:val="00A02502"/>
    <w:rsid w:val="00A079BB"/>
    <w:rsid w:val="00A40DE5"/>
    <w:rsid w:val="00A639EF"/>
    <w:rsid w:val="00B8326B"/>
    <w:rsid w:val="00BD2F1D"/>
    <w:rsid w:val="00BF400C"/>
    <w:rsid w:val="00C33BE4"/>
    <w:rsid w:val="00C3584D"/>
    <w:rsid w:val="00D62F98"/>
    <w:rsid w:val="00E10691"/>
    <w:rsid w:val="00E25064"/>
    <w:rsid w:val="00E73494"/>
    <w:rsid w:val="00EB2D00"/>
    <w:rsid w:val="00EF419B"/>
    <w:rsid w:val="00F00E2F"/>
    <w:rsid w:val="00F24D80"/>
    <w:rsid w:val="00F41F49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C4ACF-8DEE-4C19-9923-56ADA36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EE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205B47"/>
    <w:rPr>
      <w:rFonts w:ascii="Times New Roman" w:eastAsia="PMingLiU" w:hAnsi="Times New Roman" w:cs="Times New Roman"/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205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205B47"/>
    <w:rPr>
      <w:rFonts w:ascii="Times New Roman" w:eastAsia="PMingLiU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205B47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41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12C9F-C4CE-468F-B2A6-2435C59F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382</Characters>
  <Application>Microsoft Office Word</Application>
  <DocSecurity>0</DocSecurity>
  <Lines>3</Lines>
  <Paragraphs>1</Paragraphs>
  <ScaleCrop>false</ScaleCrop>
  <Company>Your Company Name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Bo Liu</cp:lastModifiedBy>
  <cp:revision>18</cp:revision>
  <dcterms:created xsi:type="dcterms:W3CDTF">2016-06-08T02:23:00Z</dcterms:created>
  <dcterms:modified xsi:type="dcterms:W3CDTF">2017-01-21T08:57:00Z</dcterms:modified>
</cp:coreProperties>
</file>