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CookNShare</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Projet : Plateforme interactive de recettes et préparation de plats (CookNShare)</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1- </w:t>
      </w:r>
      <w:r w:rsidDel="00000000" w:rsidR="00000000" w:rsidRPr="00000000">
        <w:rPr>
          <w:b w:val="1"/>
          <w:rtl w:val="0"/>
        </w:rPr>
        <w:t xml:space="preserve">Présentation du projet :</w:t>
      </w:r>
    </w:p>
    <w:p w:rsidR="00000000" w:rsidDel="00000000" w:rsidP="00000000" w:rsidRDefault="00000000" w:rsidRPr="00000000" w14:paraId="00000005">
      <w:pPr>
        <w:spacing w:after="240" w:before="240" w:lineRule="auto"/>
        <w:rPr/>
      </w:pPr>
      <w:r w:rsidDel="00000000" w:rsidR="00000000" w:rsidRPr="00000000">
        <w:rPr>
          <w:rtl w:val="0"/>
        </w:rPr>
        <w:t xml:space="preserve">1-1 </w:t>
      </w:r>
      <w:r w:rsidDel="00000000" w:rsidR="00000000" w:rsidRPr="00000000">
        <w:rPr>
          <w:b w:val="1"/>
          <w:rtl w:val="0"/>
        </w:rPr>
        <w:t xml:space="preserve">Présentation de l'entreprise</w:t>
      </w:r>
      <w:r w:rsidDel="00000000" w:rsidR="00000000" w:rsidRPr="00000000">
        <w:rPr>
          <w:rtl w:val="0"/>
        </w:rPr>
        <w:t xml:space="preserve"> :</w:t>
        <w:br w:type="textWrapping"/>
        <w:t xml:space="preserve"> CookNShare est une plateforme interactive dédiée à la présentation de recettes variées de manière innovante, avec un accent particulier sur la personnalisation des plats et l'offre d'une expérience utilisateur interactive. Elle permet aux utilisateurs de modifier les recettes en fonction de leurs besoins et d'acheter directement les ingrédients auprès des magasins locaux.</w:t>
      </w:r>
    </w:p>
    <w:p w:rsidR="00000000" w:rsidDel="00000000" w:rsidP="00000000" w:rsidRDefault="00000000" w:rsidRPr="00000000" w14:paraId="00000006">
      <w:pPr>
        <w:spacing w:after="240" w:before="240" w:lineRule="auto"/>
        <w:rPr/>
      </w:pPr>
      <w:r w:rsidDel="00000000" w:rsidR="00000000" w:rsidRPr="00000000">
        <w:rPr>
          <w:rtl w:val="0"/>
        </w:rPr>
        <w:t xml:space="preserve">1-2 </w:t>
      </w:r>
      <w:r w:rsidDel="00000000" w:rsidR="00000000" w:rsidRPr="00000000">
        <w:rPr>
          <w:b w:val="1"/>
          <w:rtl w:val="0"/>
        </w:rPr>
        <w:t xml:space="preserve">Nom du site</w:t>
      </w:r>
      <w:r w:rsidDel="00000000" w:rsidR="00000000" w:rsidRPr="00000000">
        <w:rPr>
          <w:rtl w:val="0"/>
        </w:rPr>
        <w:t xml:space="preserve"> :</w:t>
        <w:br w:type="textWrapping"/>
        <w:t xml:space="preserve"> CookNShare</w:t>
      </w:r>
    </w:p>
    <w:p w:rsidR="00000000" w:rsidDel="00000000" w:rsidP="00000000" w:rsidRDefault="00000000" w:rsidRPr="00000000" w14:paraId="00000007">
      <w:pPr>
        <w:spacing w:after="240" w:before="240" w:lineRule="auto"/>
        <w:rPr/>
      </w:pPr>
      <w:r w:rsidDel="00000000" w:rsidR="00000000" w:rsidRPr="00000000">
        <w:rPr>
          <w:rtl w:val="0"/>
        </w:rPr>
        <w:t xml:space="preserve">1-3 </w:t>
      </w:r>
      <w:r w:rsidDel="00000000" w:rsidR="00000000" w:rsidRPr="00000000">
        <w:rPr>
          <w:b w:val="1"/>
          <w:rtl w:val="0"/>
        </w:rPr>
        <w:t xml:space="preserve">Public cible</w:t>
      </w:r>
      <w:r w:rsidDel="00000000" w:rsidR="00000000" w:rsidRPr="00000000">
        <w:rPr>
          <w:rtl w:val="0"/>
        </w:rPr>
        <w:t xml:space="preserve"> :</w:t>
        <w:br w:type="textWrapping"/>
        <w:t xml:space="preserve"> La plateforme s'adresse aux passionnés de cuisine, qu'ils soient débutants ou expérimentés, ainsi qu'aux personnes suivant des régimes alimentaires spécifiques tels que végétalien, keto, ou sans gluten.</w:t>
      </w:r>
    </w:p>
    <w:p w:rsidR="00000000" w:rsidDel="00000000" w:rsidP="00000000" w:rsidRDefault="00000000" w:rsidRPr="00000000" w14:paraId="00000008">
      <w:pPr>
        <w:spacing w:after="240" w:before="240" w:lineRule="auto"/>
        <w:rPr/>
      </w:pPr>
      <w:r w:rsidDel="00000000" w:rsidR="00000000" w:rsidRPr="00000000">
        <w:rPr>
          <w:rtl w:val="0"/>
        </w:rPr>
        <w:t xml:space="preserve">1-4 </w:t>
      </w:r>
      <w:r w:rsidDel="00000000" w:rsidR="00000000" w:rsidRPr="00000000">
        <w:rPr>
          <w:b w:val="1"/>
          <w:rtl w:val="0"/>
        </w:rPr>
        <w:t xml:space="preserve">Cadre temporel</w:t>
      </w:r>
      <w:r w:rsidDel="00000000" w:rsidR="00000000" w:rsidRPr="00000000">
        <w:rPr>
          <w:rtl w:val="0"/>
        </w:rPr>
        <w:t xml:space="preserve"> :</w:t>
        <w:br w:type="textWrapping"/>
        <w:t xml:space="preserve"> Le projet doit être réalisé en une année, avec des étapes de développement claires pour atteindre les objectifs fixés.</w:t>
      </w:r>
    </w:p>
    <w:p w:rsidR="00000000" w:rsidDel="00000000" w:rsidP="00000000" w:rsidRDefault="00000000" w:rsidRPr="00000000" w14:paraId="00000009">
      <w:pPr>
        <w:spacing w:after="240" w:before="240" w:lineRule="auto"/>
        <w:rPr/>
      </w:pPr>
      <w:r w:rsidDel="00000000" w:rsidR="00000000" w:rsidRPr="00000000">
        <w:rPr>
          <w:rtl w:val="0"/>
        </w:rPr>
        <w:t xml:space="preserve">1-5 </w:t>
      </w:r>
      <w:r w:rsidDel="00000000" w:rsidR="00000000" w:rsidRPr="00000000">
        <w:rPr>
          <w:b w:val="1"/>
          <w:rtl w:val="0"/>
        </w:rPr>
        <w:t xml:space="preserve">Périmètre du projet</w:t>
      </w:r>
      <w:r w:rsidDel="00000000" w:rsidR="00000000" w:rsidRPr="00000000">
        <w:rPr>
          <w:rtl w:val="0"/>
        </w:rPr>
        <w:t xml:space="preserve"> :</w:t>
        <w:br w:type="textWrapping"/>
        <w:t xml:space="preserve"> Ce projet est destiné au marché arabe et international, en mettant l'accent sur une expérience utilisateur fluide et accessible via une interface mobile et un site web responsive.</w:t>
      </w:r>
    </w:p>
    <w:p w:rsidR="00000000" w:rsidDel="00000000" w:rsidP="00000000" w:rsidRDefault="00000000" w:rsidRPr="00000000" w14:paraId="0000000A">
      <w:pPr>
        <w:spacing w:after="240" w:before="240" w:lineRule="auto"/>
        <w:rPr/>
      </w:pPr>
      <w:r w:rsidDel="00000000" w:rsidR="00000000" w:rsidRPr="00000000">
        <w:rPr>
          <w:rtl w:val="0"/>
        </w:rPr>
        <w:t xml:space="preserve">1-6 </w:t>
      </w:r>
      <w:r w:rsidDel="00000000" w:rsidR="00000000" w:rsidRPr="00000000">
        <w:rPr>
          <w:b w:val="1"/>
          <w:rtl w:val="0"/>
        </w:rPr>
        <w:t xml:space="preserve">Description</w:t>
      </w:r>
      <w:r w:rsidDel="00000000" w:rsidR="00000000" w:rsidRPr="00000000">
        <w:rPr>
          <w:rtl w:val="0"/>
        </w:rPr>
        <w:t xml:space="preserve"> :</w:t>
        <w:br w:type="textWrapping"/>
        <w:t xml:space="preserve"> La plateforme se spécialise dans la fourniture de recettes diversifiées provenant de différentes cuisines du monde entier. Elle permet aux utilisateurs de personnaliser les recettes en fonction du nombre de personnes ou du régime alimentaire spécifique. Des vidéos courtes expliquent les étapes de préparation des plats. De plus, les utilisateurs peuvent acheter directement les ingrédients nécessaires à la réalisation des recettes.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2- </w:t>
      </w:r>
      <w:r w:rsidDel="00000000" w:rsidR="00000000" w:rsidRPr="00000000">
        <w:rPr>
          <w:b w:val="1"/>
          <w:rtl w:val="0"/>
        </w:rPr>
        <w:t xml:space="preserve">Description graphique et fonctionnelle</w:t>
      </w: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2-1 </w:t>
      </w:r>
      <w:r w:rsidDel="00000000" w:rsidR="00000000" w:rsidRPr="00000000">
        <w:rPr>
          <w:b w:val="1"/>
          <w:rtl w:val="0"/>
        </w:rPr>
        <w:t xml:space="preserve">Logo</w:t>
      </w:r>
      <w:r w:rsidDel="00000000" w:rsidR="00000000" w:rsidRPr="00000000">
        <w:rPr>
          <w:rtl w:val="0"/>
        </w:rPr>
        <w:t xml:space="preserve"> :</w:t>
        <w:br w:type="textWrapping"/>
        <w:t xml:space="preserve"> Le logo doit être simple et refléter l’idée d’interaction et de partage des recettes.</w:t>
      </w:r>
    </w:p>
    <w:p w:rsidR="00000000" w:rsidDel="00000000" w:rsidP="00000000" w:rsidRDefault="00000000" w:rsidRPr="00000000" w14:paraId="0000000E">
      <w:pPr>
        <w:spacing w:after="240" w:before="240" w:lineRule="auto"/>
        <w:rPr/>
      </w:pPr>
      <w:r w:rsidDel="00000000" w:rsidR="00000000" w:rsidRPr="00000000">
        <w:rPr>
          <w:rtl w:val="0"/>
        </w:rPr>
        <w:t xml:space="preserve">2-2 </w:t>
      </w:r>
      <w:r w:rsidDel="00000000" w:rsidR="00000000" w:rsidRPr="00000000">
        <w:rPr>
          <w:b w:val="1"/>
          <w:rtl w:val="0"/>
        </w:rPr>
        <w:t xml:space="preserve">Inspiration</w:t>
      </w:r>
      <w:r w:rsidDel="00000000" w:rsidR="00000000" w:rsidRPr="00000000">
        <w:rPr>
          <w:rtl w:val="0"/>
        </w:rPr>
        <w:t xml:space="preserve"> :</w:t>
        <w:br w:type="textWrapping"/>
        <w:t xml:space="preserve"> Le site pourrait s’inspirer de plateformes connues comme Yummly ou Tasty, mais avec des fonctionnalités uniques, telles que la personnalisation des recettes et l'achat direct des ingrédients.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3- </w:t>
      </w:r>
      <w:r w:rsidDel="00000000" w:rsidR="00000000" w:rsidRPr="00000000">
        <w:rPr>
          <w:b w:val="1"/>
          <w:rtl w:val="0"/>
        </w:rPr>
        <w:t xml:space="preserve">Objectifs du site</w:t>
      </w:r>
      <w:r w:rsidDel="00000000" w:rsidR="00000000" w:rsidRPr="00000000">
        <w:rPr>
          <w:rtl w:val="0"/>
        </w:rPr>
        <w:t xml:space="preserve"> :</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rtl w:val="0"/>
        </w:rPr>
        <w:t xml:space="preserve">Offrir une plateforme interactive pour échanger des recettes et des expériences culinaires.</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Permettre la personnalisation des recettes en fonction des besoins spécifiques des utilisateurs.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Simplifier l'achat des ingrédients en ligne.</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rtl w:val="0"/>
        </w:rPr>
        <w:t xml:space="preserve">Créer une communauté avec des concours de recettes et des défis culinaires.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4- </w:t>
      </w:r>
      <w:r w:rsidDel="00000000" w:rsidR="00000000" w:rsidRPr="00000000">
        <w:rPr>
          <w:b w:val="1"/>
          <w:rtl w:val="0"/>
        </w:rPr>
        <w:t xml:space="preserve">Besoins fonctionnels</w:t>
      </w: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Mon site propose plusieurs services qui facilitent le processus d'achat pour le client, depuis sa visite sur le site jusqu'à la finalisation de la commande. Sur le site, nous retrouvons différentes catégories de recettes.</w:t>
      </w:r>
    </w:p>
    <w:p w:rsidR="00000000" w:rsidDel="00000000" w:rsidP="00000000" w:rsidRDefault="00000000" w:rsidRPr="00000000" w14:paraId="00000018">
      <w:pPr>
        <w:spacing w:after="240" w:before="240" w:lineRule="auto"/>
        <w:rPr/>
      </w:pPr>
      <w:r w:rsidDel="00000000" w:rsidR="00000000" w:rsidRPr="00000000">
        <w:rPr>
          <w:rtl w:val="0"/>
        </w:rPr>
        <w:t xml:space="preserve">Chaque recette sera accompagnée d’une photo du plat, de sa description, de la list–é’tet des ingrédients, ainsi que de son prix.</w:t>
        <w:br w:type="textWrapping"/>
        <w:t xml:space="preserve"> Chaque client peut soit acheter des recettes individuelles à partir de notre collection, soit modifier ou supprimer sa commande du panier, tout en ayant la possibilité de voir le prix total de son panier. Le client peut s'inscrire sur notre plateforme, partager la joie de cuisiner avec nous, puis finaliser sa commande et attendre la livraison de ses ingrédients ou produits.</w:t>
      </w:r>
    </w:p>
    <w:p w:rsidR="00000000" w:rsidDel="00000000" w:rsidP="00000000" w:rsidRDefault="00000000" w:rsidRPr="00000000" w14:paraId="00000019">
      <w:pPr>
        <w:spacing w:after="240" w:before="240" w:lineRule="auto"/>
        <w:rPr/>
      </w:pPr>
      <w:r w:rsidDel="00000000" w:rsidR="00000000" w:rsidRPr="00000000">
        <w:rPr>
          <w:rtl w:val="0"/>
        </w:rPr>
        <w:t xml:space="preserve">Les produits (ingrédients) seront livrés sous forme de kits personnalisés, afin de rendre l'expérience de cuisine plus pratique et amusante. Le client pourra également accéder à des informations comme la durée de conservation des ingrédients ou des recommandations pour optimiser la fraîcheur des produits (par exemple, les ingrédients frais à conserver au réfrigérateur ou au congélateur).</w:t>
      </w:r>
    </w:p>
    <w:p w:rsidR="00000000" w:rsidDel="00000000" w:rsidP="00000000" w:rsidRDefault="00000000" w:rsidRPr="00000000" w14:paraId="0000001A">
      <w:pPr>
        <w:spacing w:after="240" w:before="240" w:lineRule="auto"/>
        <w:rPr/>
      </w:pPr>
      <w:r w:rsidDel="00000000" w:rsidR="00000000" w:rsidRPr="00000000">
        <w:rPr>
          <w:rtl w:val="0"/>
        </w:rPr>
        <w:t xml:space="preserve">Le rôle de l’administrateur du site est de gérer le contenu et les différentes fonctionnalités du site, telles que l’ajout d’un nouveau catalogue de recettes, la modification d’une ou plusieurs recettes, ainsi que la suppression de recettes vendues. Il devra également gérer les commandes des clients, en assurant un suivi efficace de chaque transaction.</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4-1 </w:t>
      </w:r>
      <w:r w:rsidDel="00000000" w:rsidR="00000000" w:rsidRPr="00000000">
        <w:rPr>
          <w:b w:val="1"/>
          <w:rtl w:val="0"/>
        </w:rPr>
        <w:t xml:space="preserve">Arborescence du site</w:t>
      </w:r>
      <w:r w:rsidDel="00000000" w:rsidR="00000000" w:rsidRPr="00000000">
        <w:rPr>
          <w:rtl w:val="0"/>
        </w:rPr>
        <w:t xml:space="preserve"> :</w:t>
        <w:br w:type="textWrapping"/>
        <w:t xml:space="preserve"> Le site sera structuré autour de plusieurs pages pour offrir une navigation fluide et intuitive :</w:t>
      </w:r>
    </w:p>
    <w:p w:rsidR="00000000" w:rsidDel="00000000" w:rsidP="00000000" w:rsidRDefault="00000000" w:rsidRPr="00000000" w14:paraId="0000001D">
      <w:pPr>
        <w:spacing w:after="240" w:before="240" w:lineRule="auto"/>
        <w:rPr/>
      </w:pPr>
      <w:r w:rsidDel="00000000" w:rsidR="00000000" w:rsidRPr="00000000">
        <w:rPr>
          <w:b w:val="1"/>
          <w:rtl w:val="0"/>
        </w:rPr>
        <w:t xml:space="preserve">Pages principales</w:t>
      </w:r>
      <w:r w:rsidDel="00000000" w:rsidR="00000000" w:rsidRPr="00000000">
        <w:rPr>
          <w:rtl w:val="0"/>
        </w:rPr>
        <w:t xml:space="preserve"> :</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rtl w:val="0"/>
        </w:rPr>
        <w:t xml:space="preserve">Page d'accueil : Introduction à la plateforme, avec des liens vers les sections principales.</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rtl w:val="0"/>
        </w:rPr>
        <w:t xml:space="preserve">Bibliothèque de recettes : Recettes variées par type (végétarien, sans gluten, etc.).</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rtl w:val="0"/>
        </w:rPr>
        <w:t xml:space="preserve">Vidéos tutorielles : Tutoriels vidéo rapides pour chaque recette.</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rtl w:val="0"/>
        </w:rPr>
        <w:t xml:space="preserve">Magasin d'ingrédients : Achat direct des ingrédients nécessaires à la préparation des recettes.</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Compte utilisateur : Création de compte, gestion des recettes sauvegardées, historique des commandes, et préférences.</w:t>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rtl w:val="0"/>
        </w:rPr>
        <w:t xml:space="preserve">Support client : Assistance en cas de questions ou problèmes.</w:t>
      </w:r>
    </w:p>
    <w:p w:rsidR="00000000" w:rsidDel="00000000" w:rsidP="00000000" w:rsidRDefault="00000000" w:rsidRPr="00000000" w14:paraId="00000024">
      <w:pPr>
        <w:spacing w:after="240" w:before="240" w:lineRule="auto"/>
        <w:rPr/>
      </w:pPr>
      <w:r w:rsidDel="00000000" w:rsidR="00000000" w:rsidRPr="00000000">
        <w:rPr>
          <w:b w:val="1"/>
          <w:rtl w:val="0"/>
        </w:rPr>
        <w:t xml:space="preserve">Pages supplémentaires</w:t>
      </w:r>
      <w:r w:rsidDel="00000000" w:rsidR="00000000" w:rsidRPr="00000000">
        <w:rPr>
          <w:rtl w:val="0"/>
        </w:rPr>
        <w:t xml:space="preserve"> :</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À propos : Présentation de l’entreprise et de la mission de la plateforme.</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Blog : Articles sur des sujets liés à la cuisine, conseils nutritionnels, tendances alimentaires, etc.</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Concours et défis : Page dédiée aux compétitions culinaires, avec un calendrier des événements et des prix à gagner.</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Évaluations et avis : Section où les utilisateurs peuvent partager leurs avis sur les recettes et l'expérience globale.</w:t>
      </w:r>
    </w:p>
    <w:p w:rsidR="00000000" w:rsidDel="00000000" w:rsidP="00000000" w:rsidRDefault="00000000" w:rsidRPr="00000000" w14:paraId="00000029">
      <w:pPr>
        <w:spacing w:after="240" w:before="240" w:lineRule="auto"/>
        <w:rPr/>
      </w:pPr>
      <w:r w:rsidDel="00000000" w:rsidR="00000000" w:rsidRPr="00000000">
        <w:rPr>
          <w:b w:val="1"/>
          <w:rtl w:val="0"/>
        </w:rPr>
        <w:t xml:space="preserve">Pages d'achat et de paiement</w:t>
      </w:r>
      <w:r w:rsidDel="00000000" w:rsidR="00000000" w:rsidRPr="00000000">
        <w:rPr>
          <w:rtl w:val="0"/>
        </w:rPr>
        <w:t xml:space="preserve"> :</w:t>
      </w:r>
    </w:p>
    <w:p w:rsidR="00000000" w:rsidDel="00000000" w:rsidP="00000000" w:rsidRDefault="00000000" w:rsidRPr="00000000" w14:paraId="0000002A">
      <w:pPr>
        <w:numPr>
          <w:ilvl w:val="0"/>
          <w:numId w:val="2"/>
        </w:numPr>
        <w:spacing w:after="240" w:before="240" w:lineRule="auto"/>
        <w:ind w:left="720" w:hanging="360"/>
      </w:pPr>
      <w:r w:rsidDel="00000000" w:rsidR="00000000" w:rsidRPr="00000000">
        <w:rPr>
          <w:rtl w:val="0"/>
        </w:rPr>
        <w:t xml:space="preserve">Page de panier : Vue d'ensemble des articles ajoutés au panier avec les prix et la possibilité de modifier les quantités ou supprimer des articles est  Finalisation de la commande avec les options de paiement sécurisées et l'adresse de livraison est Résumé de la commande, avec le délai de livraison estimé et le suivi.</w:t>
      </w:r>
    </w:p>
    <w:p w:rsidR="00000000" w:rsidDel="00000000" w:rsidP="00000000" w:rsidRDefault="00000000" w:rsidRPr="00000000" w14:paraId="0000002B">
      <w:pPr>
        <w:spacing w:after="240" w:before="240" w:lineRule="auto"/>
        <w:rPr/>
      </w:pPr>
      <w:r w:rsidDel="00000000" w:rsidR="00000000" w:rsidRPr="00000000">
        <w:rPr>
          <w:rtl w:val="0"/>
        </w:rPr>
        <w:t xml:space="preserve">4-2 </w:t>
      </w:r>
      <w:r w:rsidDel="00000000" w:rsidR="00000000" w:rsidRPr="00000000">
        <w:rPr>
          <w:b w:val="1"/>
          <w:rtl w:val="0"/>
        </w:rPr>
        <w:t xml:space="preserve">Affichage des recettes</w:t>
      </w:r>
      <w:r w:rsidDel="00000000" w:rsidR="00000000" w:rsidRPr="00000000">
        <w:rPr>
          <w:rtl w:val="0"/>
        </w:rPr>
        <w:t xml:space="preserve"> :</w:t>
        <w:br w:type="textWrapping"/>
        <w:t xml:space="preserve"> Les recettes doivent être clairement présentées, avec des filtres pour rechercher par type de plat, ingrédients, ou régime alimentaire spécifique.</w:t>
      </w:r>
    </w:p>
    <w:p w:rsidR="00000000" w:rsidDel="00000000" w:rsidP="00000000" w:rsidRDefault="00000000" w:rsidRPr="00000000" w14:paraId="0000002C">
      <w:pPr>
        <w:spacing w:after="240" w:before="240" w:lineRule="auto"/>
        <w:rPr/>
      </w:pPr>
      <w:r w:rsidDel="00000000" w:rsidR="00000000" w:rsidRPr="00000000">
        <w:rPr>
          <w:rtl w:val="0"/>
        </w:rPr>
        <w:t xml:space="preserve">4-3 </w:t>
      </w:r>
      <w:r w:rsidDel="00000000" w:rsidR="00000000" w:rsidRPr="00000000">
        <w:rPr>
          <w:b w:val="1"/>
          <w:rtl w:val="0"/>
        </w:rPr>
        <w:t xml:space="preserve">Inscription des utilisateurs</w:t>
      </w:r>
      <w:r w:rsidDel="00000000" w:rsidR="00000000" w:rsidRPr="00000000">
        <w:rPr>
          <w:rtl w:val="0"/>
        </w:rPr>
        <w:t xml:space="preserve"> :</w:t>
        <w:br w:type="textWrapping"/>
        <w:t xml:space="preserve"> Les utilisateurs peuvent s’inscrire pour personnaliser leur expérience, sauvegarder leurs recettes préférées, et bénéficier de recommandations sur mesure.</w:t>
      </w:r>
    </w:p>
    <w:p w:rsidR="00000000" w:rsidDel="00000000" w:rsidP="00000000" w:rsidRDefault="00000000" w:rsidRPr="00000000" w14:paraId="0000002D">
      <w:pPr>
        <w:spacing w:after="240" w:before="240" w:lineRule="auto"/>
        <w:rPr/>
      </w:pPr>
      <w:r w:rsidDel="00000000" w:rsidR="00000000" w:rsidRPr="00000000">
        <w:rPr>
          <w:rtl w:val="0"/>
        </w:rPr>
        <w:t xml:space="preserve">4-8 </w:t>
      </w:r>
      <w:r w:rsidDel="00000000" w:rsidR="00000000" w:rsidRPr="00000000">
        <w:rPr>
          <w:b w:val="1"/>
          <w:rtl w:val="0"/>
        </w:rPr>
        <w:t xml:space="preserve">Ajout des ingrédients au panier</w:t>
      </w:r>
      <w:r w:rsidDel="00000000" w:rsidR="00000000" w:rsidRPr="00000000">
        <w:rPr>
          <w:rtl w:val="0"/>
        </w:rPr>
        <w:t xml:space="preserve"> :</w:t>
        <w:br w:type="textWrapping"/>
        <w:t xml:space="preserve"> Après avoir choisi la recette, l'utilisateur pourra ajouter les ingrédients au panier afin de les regrouper en une seule commande, facilitant ainsi le processus de préparation.</w:t>
      </w:r>
    </w:p>
    <w:p w:rsidR="00000000" w:rsidDel="00000000" w:rsidP="00000000" w:rsidRDefault="00000000" w:rsidRPr="00000000" w14:paraId="0000002E">
      <w:pPr>
        <w:spacing w:after="240" w:before="240" w:lineRule="auto"/>
        <w:rPr/>
      </w:pPr>
      <w:r w:rsidDel="00000000" w:rsidR="00000000" w:rsidRPr="00000000">
        <w:rPr>
          <w:rtl w:val="0"/>
        </w:rPr>
        <w:t xml:space="preserve">4-6 </w:t>
      </w:r>
      <w:r w:rsidDel="00000000" w:rsidR="00000000" w:rsidRPr="00000000">
        <w:rPr>
          <w:b w:val="1"/>
          <w:rtl w:val="0"/>
        </w:rPr>
        <w:t xml:space="preserve">Confirmation de la commande</w:t>
      </w:r>
      <w:r w:rsidDel="00000000" w:rsidR="00000000" w:rsidRPr="00000000">
        <w:rPr>
          <w:rtl w:val="0"/>
        </w:rPr>
        <w:t xml:space="preserve"> :</w:t>
        <w:br w:type="textWrapping"/>
        <w:t xml:space="preserve"> Avant de finaliser leur commande, les utilisateurs peuvent confirmer les détails et effectuer le paiement de manière sécurisée.</w:t>
      </w:r>
    </w:p>
    <w:p w:rsidR="00000000" w:rsidDel="00000000" w:rsidP="00000000" w:rsidRDefault="00000000" w:rsidRPr="00000000" w14:paraId="0000002F">
      <w:pPr>
        <w:spacing w:after="240" w:before="240" w:lineRule="auto"/>
        <w:rPr/>
      </w:pPr>
      <w:r w:rsidDel="00000000" w:rsidR="00000000" w:rsidRPr="00000000">
        <w:rPr>
          <w:rtl w:val="0"/>
        </w:rPr>
        <w:t xml:space="preserve">4-7 </w:t>
      </w:r>
      <w:r w:rsidDel="00000000" w:rsidR="00000000" w:rsidRPr="00000000">
        <w:rPr>
          <w:b w:val="1"/>
          <w:rtl w:val="0"/>
        </w:rPr>
        <w:t xml:space="preserve">Ajouter des recettes aux favoris</w:t>
      </w:r>
      <w:r w:rsidDel="00000000" w:rsidR="00000000" w:rsidRPr="00000000">
        <w:rPr>
          <w:rtl w:val="0"/>
        </w:rPr>
        <w:t xml:space="preserve"> :</w:t>
        <w:br w:type="textWrapping"/>
        <w:t xml:space="preserve"> L'utilisateur doit pouvoir ajouter des recettes à sa liste de favoris, avec les détails nécessaires tels que les ingrédients, la méthode de préparation et le prix. Il pourra également modifier ou supprimer des recettes de ses favoris à tout moment, et suivre le prix de chaque recette ou les ingrédients nécessaires à sa préparation.</w:t>
      </w:r>
    </w:p>
    <w:p w:rsidR="00000000" w:rsidDel="00000000" w:rsidP="00000000" w:rsidRDefault="00000000" w:rsidRPr="00000000" w14:paraId="00000030">
      <w:pPr>
        <w:spacing w:after="240" w:before="240" w:lineRule="auto"/>
        <w:rPr/>
      </w:pPr>
      <w:r w:rsidDel="00000000" w:rsidR="00000000" w:rsidRPr="00000000">
        <w:rPr>
          <w:rtl w:val="0"/>
        </w:rPr>
        <w:t xml:space="preserve">4-9 </w:t>
      </w:r>
      <w:r w:rsidDel="00000000" w:rsidR="00000000" w:rsidRPr="00000000">
        <w:rPr>
          <w:b w:val="1"/>
          <w:rtl w:val="0"/>
        </w:rPr>
        <w:t xml:space="preserve">Avis et évaluations des recettes</w:t>
      </w:r>
      <w:r w:rsidDel="00000000" w:rsidR="00000000" w:rsidRPr="00000000">
        <w:rPr>
          <w:rtl w:val="0"/>
        </w:rPr>
        <w:t xml:space="preserve"> :</w:t>
        <w:br w:type="textWrapping"/>
        <w:t xml:space="preserve"> Les utilisateurs pourront laisser des évaluations sur les recettes qu'ils ont testées, ce qui aidera les autres utilisateurs à choisir les meilleures recettes en fonction des expériences des autres.</w:t>
      </w:r>
    </w:p>
    <w:p w:rsidR="00000000" w:rsidDel="00000000" w:rsidP="00000000" w:rsidRDefault="00000000" w:rsidRPr="00000000" w14:paraId="00000031">
      <w:pPr>
        <w:spacing w:after="240" w:before="240" w:lineRule="auto"/>
        <w:rPr/>
      </w:pPr>
      <w:r w:rsidDel="00000000" w:rsidR="00000000" w:rsidRPr="00000000">
        <w:rPr>
          <w:rtl w:val="0"/>
        </w:rPr>
        <w:t xml:space="preserve">4-10 </w:t>
      </w:r>
      <w:r w:rsidDel="00000000" w:rsidR="00000000" w:rsidRPr="00000000">
        <w:rPr>
          <w:b w:val="1"/>
          <w:rtl w:val="0"/>
        </w:rPr>
        <w:t xml:space="preserve">Suivi de l'avancement de la préparation</w:t>
      </w:r>
      <w:r w:rsidDel="00000000" w:rsidR="00000000" w:rsidRPr="00000000">
        <w:rPr>
          <w:rtl w:val="0"/>
        </w:rPr>
        <w:t xml:space="preserve"> :</w:t>
        <w:br w:type="textWrapping"/>
        <w:t xml:space="preserve"> Le site contiendra des minuteries et des alertes pour aider les utilisateurs à suivre chaque étape de la recette.</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5- </w:t>
      </w:r>
      <w:r w:rsidDel="00000000" w:rsidR="00000000" w:rsidRPr="00000000">
        <w:rPr>
          <w:b w:val="1"/>
          <w:rtl w:val="0"/>
        </w:rPr>
        <w:t xml:space="preserve">Technologies utilisées</w:t>
      </w: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5-1 </w:t>
      </w:r>
      <w:r w:rsidDel="00000000" w:rsidR="00000000" w:rsidRPr="00000000">
        <w:rPr>
          <w:b w:val="1"/>
          <w:rtl w:val="0"/>
        </w:rPr>
        <w:t xml:space="preserve">Front-end</w:t>
      </w:r>
      <w:r w:rsidDel="00000000" w:rsidR="00000000" w:rsidRPr="00000000">
        <w:rPr>
          <w:rtl w:val="0"/>
        </w:rPr>
        <w:t xml:space="preserve"> :</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rtl w:val="0"/>
        </w:rPr>
        <w:t xml:space="preserve">La plateforme sera compatible avec tous les navigateurs modernes.</w:t>
      </w:r>
    </w:p>
    <w:p w:rsidR="00000000" w:rsidDel="00000000" w:rsidP="00000000" w:rsidRDefault="00000000" w:rsidRPr="00000000" w14:paraId="00000036">
      <w:pPr>
        <w:numPr>
          <w:ilvl w:val="0"/>
          <w:numId w:val="3"/>
        </w:numPr>
        <w:spacing w:after="240" w:before="0" w:beforeAutospacing="0" w:lineRule="auto"/>
        <w:ind w:left="720" w:hanging="360"/>
      </w:pPr>
      <w:r w:rsidDel="00000000" w:rsidR="00000000" w:rsidRPr="00000000">
        <w:rPr>
          <w:rtl w:val="0"/>
        </w:rPr>
        <w:t xml:space="preserve">Les technologies utilisées incluront HTML/CSS/JavaScript avec un framework tel que React.</w:t>
      </w:r>
    </w:p>
    <w:p w:rsidR="00000000" w:rsidDel="00000000" w:rsidP="00000000" w:rsidRDefault="00000000" w:rsidRPr="00000000" w14:paraId="00000037">
      <w:pPr>
        <w:spacing w:after="240" w:before="240" w:lineRule="auto"/>
        <w:rPr/>
      </w:pPr>
      <w:r w:rsidDel="00000000" w:rsidR="00000000" w:rsidRPr="00000000">
        <w:rPr>
          <w:rtl w:val="0"/>
        </w:rPr>
        <w:t xml:space="preserve">5-2 </w:t>
      </w:r>
      <w:r w:rsidDel="00000000" w:rsidR="00000000" w:rsidRPr="00000000">
        <w:rPr>
          <w:b w:val="1"/>
          <w:rtl w:val="0"/>
        </w:rPr>
        <w:t xml:space="preserve">Back-end</w:t>
      </w:r>
      <w:r w:rsidDel="00000000" w:rsidR="00000000" w:rsidRPr="00000000">
        <w:rPr>
          <w:rtl w:val="0"/>
        </w:rPr>
        <w:t xml:space="preserve"> :</w:t>
      </w:r>
    </w:p>
    <w:p w:rsidR="00000000" w:rsidDel="00000000" w:rsidP="00000000" w:rsidRDefault="00000000" w:rsidRPr="00000000" w14:paraId="00000038">
      <w:pPr>
        <w:numPr>
          <w:ilvl w:val="0"/>
          <w:numId w:val="5"/>
        </w:numPr>
        <w:spacing w:after="0" w:afterAutospacing="0" w:before="240" w:lineRule="auto"/>
        <w:ind w:left="720" w:hanging="360"/>
      </w:pPr>
      <w:r w:rsidDel="00000000" w:rsidR="00000000" w:rsidRPr="00000000">
        <w:rPr>
          <w:rtl w:val="0"/>
        </w:rPr>
        <w:t xml:space="preserve">Le site sera développé avec PHP natif ou laravel dans un modèle MVC et OOP.</w:t>
      </w:r>
    </w:p>
    <w:p w:rsidR="00000000" w:rsidDel="00000000" w:rsidP="00000000" w:rsidRDefault="00000000" w:rsidRPr="00000000" w14:paraId="00000039">
      <w:pPr>
        <w:numPr>
          <w:ilvl w:val="0"/>
          <w:numId w:val="5"/>
        </w:numPr>
        <w:spacing w:after="240" w:before="0" w:beforeAutospacing="0" w:lineRule="auto"/>
        <w:ind w:left="720" w:hanging="360"/>
      </w:pPr>
      <w:r w:rsidDel="00000000" w:rsidR="00000000" w:rsidRPr="00000000">
        <w:rPr>
          <w:rtl w:val="0"/>
        </w:rPr>
        <w:t xml:space="preserve">La gestion des données sera effectuée à l'aide de bases de données MySQL.</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7- </w:t>
      </w:r>
      <w:r w:rsidDel="00000000" w:rsidR="00000000" w:rsidRPr="00000000">
        <w:rPr>
          <w:b w:val="1"/>
          <w:rtl w:val="0"/>
        </w:rPr>
        <w:t xml:space="preserve">Promotion et développement</w:t>
      </w:r>
      <w:r w:rsidDel="00000000" w:rsidR="00000000" w:rsidRPr="00000000">
        <w:rPr>
          <w:rtl w:val="0"/>
        </w:rPr>
        <w:t xml:space="preserve"> :</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rtl w:val="0"/>
        </w:rPr>
        <w:t xml:space="preserve">La promotion se fera via les réseaux sociaux avec des publicités ciblées.</w:t>
      </w:r>
    </w:p>
    <w:p w:rsidR="00000000" w:rsidDel="00000000" w:rsidP="00000000" w:rsidRDefault="00000000" w:rsidRPr="00000000" w14:paraId="0000003D">
      <w:pPr>
        <w:numPr>
          <w:ilvl w:val="0"/>
          <w:numId w:val="7"/>
        </w:numPr>
        <w:spacing w:after="240" w:before="0" w:beforeAutospacing="0" w:lineRule="auto"/>
        <w:ind w:left="720" w:hanging="360"/>
      </w:pPr>
      <w:r w:rsidDel="00000000" w:rsidR="00000000" w:rsidRPr="00000000">
        <w:rPr>
          <w:rtl w:val="0"/>
        </w:rPr>
        <w:t xml:space="preserve">Des concours de cuisine et des récompenses seront organisés pour encourager l’engagement des utilisateurs.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