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77C27" w14:textId="77777777" w:rsidR="00B46DD9" w:rsidRDefault="00B46DD9" w:rsidP="00B46DD9">
      <w:pPr>
        <w:pStyle w:val="Title"/>
        <w:jc w:val="center"/>
        <w:rPr>
          <w:sz w:val="72"/>
          <w:szCs w:val="72"/>
        </w:rPr>
      </w:pPr>
    </w:p>
    <w:p w14:paraId="04A10289" w14:textId="029BE15E" w:rsidR="00B46DD9" w:rsidRDefault="00B46DD9" w:rsidP="00B46DD9"/>
    <w:p w14:paraId="6E5058A2" w14:textId="77777777" w:rsidR="00B46DD9" w:rsidRDefault="00B46DD9" w:rsidP="00B46DD9"/>
    <w:p w14:paraId="64A11A1E" w14:textId="77777777" w:rsidR="00B46DD9" w:rsidRPr="00B46DD9" w:rsidRDefault="00B46DD9" w:rsidP="00B46DD9"/>
    <w:p w14:paraId="6B46F515" w14:textId="19F56134" w:rsidR="00F35B2F" w:rsidRPr="00F35B2F" w:rsidRDefault="005132FB" w:rsidP="00050F25">
      <w:pPr>
        <w:jc w:val="center"/>
      </w:pPr>
      <w:r w:rsidRPr="005132FB">
        <w:rPr>
          <w:rFonts w:asciiTheme="majorHAnsi" w:eastAsiaTheme="majorEastAsia" w:hAnsiTheme="majorHAnsi" w:cstheme="majorBidi"/>
          <w:spacing w:val="-10"/>
          <w:kern w:val="28"/>
          <w:sz w:val="72"/>
          <w:szCs w:val="72"/>
        </w:rPr>
        <w:t xml:space="preserve">Development of a Facial Emotion Recognition Model using </w:t>
      </w:r>
      <w:r w:rsidR="004B627B">
        <w:rPr>
          <w:rFonts w:asciiTheme="majorHAnsi" w:eastAsiaTheme="majorEastAsia" w:hAnsiTheme="majorHAnsi" w:cstheme="majorBidi"/>
          <w:spacing w:val="-10"/>
          <w:kern w:val="28"/>
          <w:sz w:val="72"/>
          <w:szCs w:val="72"/>
        </w:rPr>
        <w:t>HOG</w:t>
      </w:r>
    </w:p>
    <w:p w14:paraId="45DACB28" w14:textId="6B0B14D3" w:rsidR="00B46DD9" w:rsidRDefault="00B46DD9" w:rsidP="00B46DD9">
      <w:pPr>
        <w:pStyle w:val="Subtitle"/>
        <w:jc w:val="center"/>
        <w:rPr>
          <w:i/>
          <w:iCs/>
          <w:sz w:val="40"/>
          <w:szCs w:val="40"/>
        </w:rPr>
      </w:pPr>
      <w:r w:rsidRPr="00B46DD9">
        <w:rPr>
          <w:b/>
          <w:bCs/>
          <w:i/>
          <w:iCs/>
          <w:sz w:val="40"/>
          <w:szCs w:val="40"/>
        </w:rPr>
        <w:t>Module:</w:t>
      </w:r>
      <w:r w:rsidRPr="00B46DD9">
        <w:rPr>
          <w:i/>
          <w:iCs/>
          <w:sz w:val="40"/>
          <w:szCs w:val="40"/>
        </w:rPr>
        <w:t xml:space="preserve"> CO3519 </w:t>
      </w:r>
      <w:r w:rsidR="009C75EA">
        <w:rPr>
          <w:i/>
          <w:iCs/>
          <w:sz w:val="40"/>
          <w:szCs w:val="40"/>
        </w:rPr>
        <w:t>-</w:t>
      </w:r>
      <w:r w:rsidRPr="00B46DD9">
        <w:rPr>
          <w:i/>
          <w:iCs/>
          <w:sz w:val="40"/>
          <w:szCs w:val="40"/>
        </w:rPr>
        <w:t xml:space="preserve"> Artificial Intelligence</w:t>
      </w:r>
    </w:p>
    <w:p w14:paraId="4031BB95" w14:textId="77777777" w:rsidR="00B46DD9" w:rsidRDefault="00B46DD9" w:rsidP="00B46DD9"/>
    <w:p w14:paraId="5035491C" w14:textId="77777777" w:rsidR="00B46DD9" w:rsidRDefault="00B46DD9" w:rsidP="00B46DD9"/>
    <w:p w14:paraId="41967CAF" w14:textId="77777777" w:rsidR="00B46DD9" w:rsidRDefault="00B46DD9" w:rsidP="00B46DD9"/>
    <w:p w14:paraId="5ED479B5" w14:textId="77777777" w:rsidR="00B46DD9" w:rsidRDefault="00B46DD9" w:rsidP="00B46DD9"/>
    <w:p w14:paraId="5D0D1CA2" w14:textId="77777777" w:rsidR="00B46DD9" w:rsidRDefault="00B46DD9" w:rsidP="00B46DD9"/>
    <w:p w14:paraId="1AF65880" w14:textId="77777777" w:rsidR="00B46DD9" w:rsidRDefault="00B46DD9" w:rsidP="00B46DD9"/>
    <w:p w14:paraId="67DD0BF5" w14:textId="77777777" w:rsidR="00B46DD9" w:rsidRDefault="00B46DD9" w:rsidP="00B46DD9"/>
    <w:p w14:paraId="4F1AAB03" w14:textId="77777777" w:rsidR="00B46DD9" w:rsidRDefault="00B46DD9" w:rsidP="00B46DD9"/>
    <w:p w14:paraId="4B98C2D2" w14:textId="77777777" w:rsidR="00B46DD9" w:rsidRDefault="00B46DD9" w:rsidP="00B46DD9"/>
    <w:p w14:paraId="6D512D5E" w14:textId="77777777" w:rsidR="00B46DD9" w:rsidRDefault="00B46DD9" w:rsidP="00B46DD9"/>
    <w:p w14:paraId="4B92CAD3" w14:textId="77777777" w:rsidR="00B46DD9" w:rsidRDefault="00B46DD9" w:rsidP="00B46DD9"/>
    <w:p w14:paraId="140326ED" w14:textId="77777777" w:rsidR="00B46DD9" w:rsidRPr="00B46DD9" w:rsidRDefault="00B46DD9" w:rsidP="00B46DD9">
      <w:pPr>
        <w:jc w:val="center"/>
        <w:rPr>
          <w:rStyle w:val="Emphasis"/>
        </w:rPr>
      </w:pPr>
    </w:p>
    <w:p w14:paraId="0766096E" w14:textId="3CDD93B4" w:rsidR="00B46DD9" w:rsidRDefault="00B46DD9" w:rsidP="00B46DD9">
      <w:pPr>
        <w:jc w:val="center"/>
        <w:rPr>
          <w:rStyle w:val="Emphasis"/>
          <w:sz w:val="28"/>
          <w:szCs w:val="28"/>
        </w:rPr>
      </w:pPr>
      <w:r w:rsidRPr="00B46DD9">
        <w:rPr>
          <w:rStyle w:val="Emphasis"/>
          <w:sz w:val="28"/>
          <w:szCs w:val="28"/>
        </w:rPr>
        <w:t xml:space="preserve">Name: Mahdi Houcine Bouzaher </w:t>
      </w:r>
      <w:r w:rsidRPr="00B46DD9">
        <w:rPr>
          <w:rStyle w:val="Emphasis"/>
          <w:sz w:val="28"/>
          <w:szCs w:val="28"/>
        </w:rPr>
        <w:br/>
        <w:t xml:space="preserve">Student ID: 21065846 </w:t>
      </w:r>
      <w:r w:rsidRPr="00B46DD9">
        <w:rPr>
          <w:rStyle w:val="Emphasis"/>
          <w:sz w:val="28"/>
          <w:szCs w:val="28"/>
        </w:rPr>
        <w:br/>
        <w:t>Date: 14 December 2025</w:t>
      </w:r>
    </w:p>
    <w:p w14:paraId="4FDFA1AE" w14:textId="77777777" w:rsidR="00B46DD9" w:rsidRDefault="00B46DD9" w:rsidP="00B46DD9">
      <w:pPr>
        <w:jc w:val="center"/>
        <w:rPr>
          <w:rStyle w:val="Emphasis"/>
          <w:sz w:val="28"/>
          <w:szCs w:val="28"/>
        </w:rPr>
      </w:pPr>
    </w:p>
    <w:p w14:paraId="6579D582" w14:textId="77777777" w:rsidR="00445AA4" w:rsidRDefault="00445AA4" w:rsidP="00B46DD9">
      <w:pPr>
        <w:jc w:val="center"/>
        <w:rPr>
          <w:rStyle w:val="Emphasis"/>
          <w:sz w:val="28"/>
          <w:szCs w:val="28"/>
        </w:rPr>
      </w:pPr>
    </w:p>
    <w:p w14:paraId="3E02077C" w14:textId="77777777" w:rsidR="00B46DD9" w:rsidRDefault="00B46DD9" w:rsidP="00B24716">
      <w:pPr>
        <w:rPr>
          <w:rStyle w:val="Emphasis"/>
          <w:sz w:val="28"/>
          <w:szCs w:val="28"/>
        </w:rPr>
      </w:pPr>
    </w:p>
    <w:p w14:paraId="441D0D08" w14:textId="052C27E5" w:rsidR="00B46DD9" w:rsidRDefault="00B46DD9" w:rsidP="00295A41">
      <w:pPr>
        <w:pStyle w:val="TitleM"/>
      </w:pPr>
      <w:bookmarkStart w:id="0" w:name="_Toc215938654"/>
      <w:r w:rsidRPr="00B46DD9">
        <w:lastRenderedPageBreak/>
        <w:t>Introduction</w:t>
      </w:r>
      <w:bookmarkEnd w:id="0"/>
    </w:p>
    <w:p w14:paraId="509A3DE6" w14:textId="4351661A" w:rsidR="00295A41" w:rsidRPr="00295A41" w:rsidRDefault="00295A41" w:rsidP="00295A41">
      <w:pPr>
        <w:rPr>
          <w:sz w:val="22"/>
          <w:szCs w:val="22"/>
        </w:rPr>
      </w:pPr>
      <w:r w:rsidRPr="00295A41">
        <w:rPr>
          <w:sz w:val="22"/>
          <w:szCs w:val="22"/>
        </w:rPr>
        <w:t>Emotions are the human control signals; they compress large amounts of internal and external information and have an important role in regulating social interactions and long-term learning through reward and punishment. Recognising these emotions offers leverage in handling different situations</w:t>
      </w:r>
      <w:r>
        <w:rPr>
          <w:sz w:val="22"/>
          <w:szCs w:val="22"/>
        </w:rPr>
        <w:t xml:space="preserve">. Ko </w:t>
      </w:r>
      <w:sdt>
        <w:sdtPr>
          <w:rPr>
            <w:sz w:val="22"/>
            <w:szCs w:val="22"/>
          </w:rPr>
          <w:id w:val="-660536572"/>
          <w:citation/>
        </w:sdtPr>
        <w:sdtEndPr/>
        <w:sdtContent>
          <w:r>
            <w:rPr>
              <w:sz w:val="22"/>
              <w:szCs w:val="22"/>
            </w:rPr>
            <w:fldChar w:fldCharType="begin"/>
          </w:r>
          <w:r>
            <w:rPr>
              <w:sz w:val="22"/>
              <w:szCs w:val="22"/>
            </w:rPr>
            <w:instrText xml:space="preserve">CITATION KoB \n  \t  \l 2057 </w:instrText>
          </w:r>
          <w:r>
            <w:rPr>
              <w:sz w:val="22"/>
              <w:szCs w:val="22"/>
            </w:rPr>
            <w:fldChar w:fldCharType="separate"/>
          </w:r>
          <w:r w:rsidR="00872B73" w:rsidRPr="00872B73">
            <w:rPr>
              <w:noProof/>
              <w:sz w:val="22"/>
              <w:szCs w:val="22"/>
            </w:rPr>
            <w:t>(2018)</w:t>
          </w:r>
          <w:r>
            <w:rPr>
              <w:sz w:val="22"/>
              <w:szCs w:val="22"/>
            </w:rPr>
            <w:fldChar w:fldCharType="end"/>
          </w:r>
        </w:sdtContent>
      </w:sdt>
      <w:r>
        <w:rPr>
          <w:sz w:val="22"/>
          <w:szCs w:val="22"/>
        </w:rPr>
        <w:t xml:space="preserve"> described </w:t>
      </w:r>
      <w:r w:rsidRPr="009C75EA">
        <w:rPr>
          <w:sz w:val="22"/>
          <w:szCs w:val="22"/>
        </w:rPr>
        <w:t xml:space="preserve">FER </w:t>
      </w:r>
      <w:r w:rsidRPr="00295A41">
        <w:rPr>
          <w:sz w:val="22"/>
          <w:szCs w:val="22"/>
        </w:rPr>
        <w:t xml:space="preserve">(Facial Expression Recognition) as a computer vision technique that recognises human emotions from facial images or video. It gained renown in many fields for the real-world value it provides; the security sector uses it to detect micro-expressions associated with high stress, deception, or aggression in public spaces. The healthcare sector uses it to detect early signs of depression, anxiety, and other psychiatric </w:t>
      </w:r>
      <w:r w:rsidRPr="00A30A7C">
        <w:rPr>
          <w:sz w:val="22"/>
          <w:szCs w:val="22"/>
        </w:rPr>
        <w:t>disorders</w:t>
      </w:r>
      <w:r>
        <w:rPr>
          <w:sz w:val="22"/>
          <w:szCs w:val="22"/>
        </w:rPr>
        <w:t xml:space="preserve"> </w:t>
      </w:r>
      <w:sdt>
        <w:sdtPr>
          <w:rPr>
            <w:sz w:val="22"/>
            <w:szCs w:val="22"/>
          </w:rPr>
          <w:id w:val="1337736138"/>
          <w:citation/>
        </w:sdtPr>
        <w:sdtEndPr/>
        <w:sdtContent>
          <w:r>
            <w:rPr>
              <w:sz w:val="22"/>
              <w:szCs w:val="22"/>
            </w:rPr>
            <w:fldChar w:fldCharType="begin"/>
          </w:r>
          <w:r>
            <w:rPr>
              <w:sz w:val="22"/>
              <w:szCs w:val="22"/>
            </w:rPr>
            <w:instrText xml:space="preserve"> CITATION Lee24 \l 2057 </w:instrText>
          </w:r>
          <w:r>
            <w:rPr>
              <w:sz w:val="22"/>
              <w:szCs w:val="22"/>
            </w:rPr>
            <w:fldChar w:fldCharType="separate"/>
          </w:r>
          <w:r w:rsidR="00872B73" w:rsidRPr="00872B73">
            <w:rPr>
              <w:noProof/>
              <w:sz w:val="22"/>
              <w:szCs w:val="22"/>
            </w:rPr>
            <w:t>(Lee, et al., 2024)</w:t>
          </w:r>
          <w:r>
            <w:rPr>
              <w:sz w:val="22"/>
              <w:szCs w:val="22"/>
            </w:rPr>
            <w:fldChar w:fldCharType="end"/>
          </w:r>
        </w:sdtContent>
      </w:sdt>
      <w:r>
        <w:rPr>
          <w:sz w:val="22"/>
          <w:szCs w:val="22"/>
        </w:rPr>
        <w:t xml:space="preserve"> or </w:t>
      </w:r>
      <w:r w:rsidRPr="00295A41">
        <w:rPr>
          <w:sz w:val="22"/>
          <w:szCs w:val="22"/>
        </w:rPr>
        <w:t xml:space="preserve">to monitor patients who cannot verbally communicate to detect signs </w:t>
      </w:r>
      <w:r w:rsidRPr="00A30A7C">
        <w:rPr>
          <w:sz w:val="22"/>
          <w:szCs w:val="22"/>
        </w:rPr>
        <w:t>of pain</w:t>
      </w:r>
      <w:r>
        <w:rPr>
          <w:sz w:val="22"/>
          <w:szCs w:val="22"/>
        </w:rPr>
        <w:t xml:space="preserve"> </w:t>
      </w:r>
      <w:sdt>
        <w:sdtPr>
          <w:rPr>
            <w:sz w:val="22"/>
            <w:szCs w:val="22"/>
          </w:rPr>
          <w:id w:val="493924357"/>
          <w:citation/>
        </w:sdtPr>
        <w:sdtEndPr/>
        <w:sdtContent>
          <w:r>
            <w:rPr>
              <w:sz w:val="22"/>
              <w:szCs w:val="22"/>
            </w:rPr>
            <w:fldChar w:fldCharType="begin"/>
          </w:r>
          <w:r>
            <w:rPr>
              <w:sz w:val="22"/>
              <w:szCs w:val="22"/>
            </w:rPr>
            <w:instrText xml:space="preserve"> CITATION Zam18 \l 2057 </w:instrText>
          </w:r>
          <w:r>
            <w:rPr>
              <w:sz w:val="22"/>
              <w:szCs w:val="22"/>
            </w:rPr>
            <w:fldChar w:fldCharType="separate"/>
          </w:r>
          <w:r w:rsidR="00872B73" w:rsidRPr="00872B73">
            <w:rPr>
              <w:noProof/>
              <w:sz w:val="22"/>
              <w:szCs w:val="22"/>
            </w:rPr>
            <w:t>(Zamzmi, et al., 2018)</w:t>
          </w:r>
          <w:r>
            <w:rPr>
              <w:sz w:val="22"/>
              <w:szCs w:val="22"/>
            </w:rPr>
            <w:fldChar w:fldCharType="end"/>
          </w:r>
        </w:sdtContent>
      </w:sdt>
      <w:r>
        <w:rPr>
          <w:sz w:val="22"/>
          <w:szCs w:val="22"/>
        </w:rPr>
        <w:t xml:space="preserve">, and </w:t>
      </w:r>
      <w:r w:rsidRPr="00295A41">
        <w:rPr>
          <w:sz w:val="22"/>
          <w:szCs w:val="22"/>
        </w:rPr>
        <w:t xml:space="preserve">in the automotive sector it uses in-cabin cameras to monitor the driver’s face for signs of fatigue. </w:t>
      </w:r>
      <w:r w:rsidR="00F03AA8">
        <w:rPr>
          <w:sz w:val="22"/>
          <w:szCs w:val="22"/>
        </w:rPr>
        <w:t>The problem we aim to solve is</w:t>
      </w:r>
      <w:r w:rsidR="00245301">
        <w:rPr>
          <w:sz w:val="22"/>
          <w:szCs w:val="22"/>
        </w:rPr>
        <w:t xml:space="preserve"> what approach is best to achieve </w:t>
      </w:r>
      <w:r w:rsidR="00493229">
        <w:rPr>
          <w:sz w:val="22"/>
          <w:szCs w:val="22"/>
        </w:rPr>
        <w:t xml:space="preserve">good accuracy results of FER </w:t>
      </w:r>
      <w:r w:rsidR="000B5192">
        <w:rPr>
          <w:sz w:val="22"/>
          <w:szCs w:val="22"/>
        </w:rPr>
        <w:t>on 2 different datasets.</w:t>
      </w:r>
    </w:p>
    <w:p w14:paraId="0477B0FB" w14:textId="58605579" w:rsidR="00295A41" w:rsidRPr="00295A41" w:rsidRDefault="00295A41" w:rsidP="00295A41">
      <w:pPr>
        <w:rPr>
          <w:sz w:val="22"/>
          <w:szCs w:val="22"/>
        </w:rPr>
      </w:pPr>
      <w:r w:rsidRPr="00295A41">
        <w:rPr>
          <w:sz w:val="22"/>
          <w:szCs w:val="22"/>
        </w:rPr>
        <w:t>This report breaks down the process of building a robust FER system that classifies 6 emotions (Happiness, sadness, fear, surprise, anger, and neutral) using traditional Machine Learning without any use of deep learning. Using 2 datasets (JAFFE and CK+), it systematically compares feature-extraction techniques to find the optimal model. The recorded data provides valuable insight into how each dataset can be used to build robust systems with traditional machine learning models</w:t>
      </w:r>
      <w:r w:rsidR="00C5519E">
        <w:rPr>
          <w:sz w:val="22"/>
          <w:szCs w:val="22"/>
        </w:rPr>
        <w:t xml:space="preserve">, </w:t>
      </w:r>
      <w:r w:rsidR="00587256">
        <w:rPr>
          <w:sz w:val="22"/>
          <w:szCs w:val="22"/>
        </w:rPr>
        <w:t xml:space="preserve">the </w:t>
      </w:r>
      <w:r w:rsidR="00700524">
        <w:rPr>
          <w:sz w:val="22"/>
          <w:szCs w:val="22"/>
        </w:rPr>
        <w:t>shown</w:t>
      </w:r>
      <w:r w:rsidR="00C5519E">
        <w:rPr>
          <w:sz w:val="22"/>
          <w:szCs w:val="22"/>
        </w:rPr>
        <w:t xml:space="preserve"> methodology </w:t>
      </w:r>
      <w:r w:rsidR="00780C94" w:rsidRPr="00780C94">
        <w:rPr>
          <w:sz w:val="22"/>
          <w:szCs w:val="22"/>
        </w:rPr>
        <w:t>led to accuracy results as high as 74.55% for JAFFE using extracted HOG features and SVM (RBF), and 77.62% for CK+ using HOG features and Linear SVM, effectively addressing dataset-related issues like class imbalance</w:t>
      </w:r>
      <w:r w:rsidR="005C3CE1">
        <w:rPr>
          <w:sz w:val="22"/>
          <w:szCs w:val="22"/>
        </w:rPr>
        <w:t xml:space="preserve"> surpassing </w:t>
      </w:r>
      <w:r w:rsidR="005C3CE1" w:rsidRPr="005C3CE1">
        <w:rPr>
          <w:sz w:val="22"/>
          <w:szCs w:val="22"/>
        </w:rPr>
        <w:t>raw pixel-based approaches</w:t>
      </w:r>
      <w:r w:rsidR="005C3CE1">
        <w:rPr>
          <w:sz w:val="22"/>
          <w:szCs w:val="22"/>
        </w:rPr>
        <w:t xml:space="preserve"> that</w:t>
      </w:r>
      <w:r w:rsidR="005C3CE1" w:rsidRPr="005C3CE1">
        <w:rPr>
          <w:sz w:val="22"/>
          <w:szCs w:val="22"/>
        </w:rPr>
        <w:t xml:space="preserve"> typically achieve moderate accuracy (~60%)</w:t>
      </w:r>
      <w:r w:rsidR="004D10CE">
        <w:rPr>
          <w:sz w:val="22"/>
          <w:szCs w:val="22"/>
        </w:rPr>
        <w:t>.</w:t>
      </w:r>
    </w:p>
    <w:p w14:paraId="4D98ED6C" w14:textId="32106F54" w:rsidR="002C55FA" w:rsidRPr="00B46DD9" w:rsidRDefault="00295A41" w:rsidP="002C55FA">
      <w:pPr>
        <w:pStyle w:val="TitleM"/>
      </w:pPr>
      <w:bookmarkStart w:id="1" w:name="_Toc215938655"/>
      <w:r w:rsidRPr="00295A41">
        <w:t>Literature Review</w:t>
      </w:r>
      <w:bookmarkEnd w:id="1"/>
    </w:p>
    <w:p w14:paraId="4228CAA9" w14:textId="509D8B02" w:rsidR="00F35262" w:rsidRDefault="00FA7C3F" w:rsidP="000A0AF8">
      <w:pPr>
        <w:rPr>
          <w:sz w:val="22"/>
          <w:szCs w:val="22"/>
        </w:rPr>
      </w:pPr>
      <w:r w:rsidRPr="00FA7C3F">
        <w:rPr>
          <w:sz w:val="22"/>
          <w:szCs w:val="22"/>
        </w:rPr>
        <w:t>After performing cross testing using 6 different models (Random Forest, SVM (Linear), SVM (RBF), KNN (k=3), KNN (k=5), KNN (k=7), Decision Tree, Naive Bayes) and 6 feature extraction methods (Raw Pixels, HOG, LBP, PCA, Gabor Filters, Statistical Features) alone and combined, the results clearly indicated that using extracted HOG features with a linear SVM model is the best approach</w:t>
      </w:r>
      <w:r w:rsidR="00F35262">
        <w:rPr>
          <w:sz w:val="22"/>
          <w:szCs w:val="22"/>
        </w:rPr>
        <w:t>.</w:t>
      </w:r>
    </w:p>
    <w:p w14:paraId="4B7EB4E3" w14:textId="605DB1FA" w:rsidR="000A0AF8" w:rsidRPr="00D72066" w:rsidRDefault="000A0AF8" w:rsidP="00D72066">
      <w:pPr>
        <w:pStyle w:val="SubTitleM2"/>
      </w:pPr>
      <w:bookmarkStart w:id="2" w:name="_Toc215938656"/>
      <w:r w:rsidRPr="00D72066">
        <w:t>Traditional vs. Deep Learning</w:t>
      </w:r>
      <w:bookmarkEnd w:id="2"/>
    </w:p>
    <w:p w14:paraId="162A3C76" w14:textId="1AD30D1A" w:rsidR="00F35262" w:rsidRDefault="008A3A65" w:rsidP="000A0AF8">
      <w:pPr>
        <w:rPr>
          <w:sz w:val="22"/>
          <w:szCs w:val="22"/>
        </w:rPr>
      </w:pPr>
      <w:r>
        <w:rPr>
          <w:sz w:val="22"/>
          <w:szCs w:val="22"/>
        </w:rPr>
        <w:t>CNN</w:t>
      </w:r>
      <w:r w:rsidR="002B5A56">
        <w:rPr>
          <w:sz w:val="22"/>
          <w:szCs w:val="22"/>
        </w:rPr>
        <w:t>, a Deep Learning approach that is considered</w:t>
      </w:r>
      <w:r w:rsidR="005F7B66">
        <w:rPr>
          <w:sz w:val="22"/>
          <w:szCs w:val="22"/>
        </w:rPr>
        <w:t xml:space="preserve"> the state of the art of the FER achieving 95%+ accuracy</w:t>
      </w:r>
      <w:r w:rsidR="002B5A56">
        <w:rPr>
          <w:sz w:val="22"/>
          <w:szCs w:val="22"/>
        </w:rPr>
        <w:t xml:space="preserve"> on static images and 80%+ on videos, an effective yet computationally expensive approach that also lacks </w:t>
      </w:r>
      <w:r w:rsidR="002B5A56" w:rsidRPr="002B5A56">
        <w:rPr>
          <w:sz w:val="22"/>
          <w:szCs w:val="22"/>
        </w:rPr>
        <w:t>Interpretability</w:t>
      </w:r>
      <w:r w:rsidR="002B5A56">
        <w:rPr>
          <w:sz w:val="22"/>
          <w:szCs w:val="22"/>
        </w:rPr>
        <w:t xml:space="preserve">, here is where the use of traditional machine learning (SVM in particular) is still relevant offering </w:t>
      </w:r>
      <w:r w:rsidR="002B5A56" w:rsidRPr="002B5A56">
        <w:rPr>
          <w:sz w:val="22"/>
          <w:szCs w:val="22"/>
        </w:rPr>
        <w:t xml:space="preserve">interpretability, lower resource needs, and robustness in specific scenarios </w:t>
      </w:r>
      <w:r w:rsidR="002B5A56">
        <w:rPr>
          <w:sz w:val="22"/>
          <w:szCs w:val="22"/>
        </w:rPr>
        <w:t>like</w:t>
      </w:r>
      <w:r w:rsidR="002B5A56" w:rsidRPr="002B5A56">
        <w:rPr>
          <w:sz w:val="22"/>
          <w:szCs w:val="22"/>
        </w:rPr>
        <w:t xml:space="preserve"> small data, security concerns</w:t>
      </w:r>
      <w:r w:rsidR="002B5A56">
        <w:rPr>
          <w:sz w:val="22"/>
          <w:szCs w:val="22"/>
        </w:rPr>
        <w:t xml:space="preserve"> </w:t>
      </w:r>
      <w:sdt>
        <w:sdtPr>
          <w:rPr>
            <w:sz w:val="22"/>
            <w:szCs w:val="22"/>
          </w:rPr>
          <w:id w:val="-1462188801"/>
          <w:citation/>
        </w:sdtPr>
        <w:sdtEndPr/>
        <w:sdtContent>
          <w:r w:rsidR="002B5A56">
            <w:rPr>
              <w:sz w:val="22"/>
              <w:szCs w:val="22"/>
            </w:rPr>
            <w:fldChar w:fldCharType="begin"/>
          </w:r>
          <w:r w:rsidR="002B5A56">
            <w:rPr>
              <w:sz w:val="22"/>
              <w:szCs w:val="22"/>
            </w:rPr>
            <w:instrText xml:space="preserve"> CITATION DuG24 \l 2057 </w:instrText>
          </w:r>
          <w:r w:rsidR="002B5A56">
            <w:rPr>
              <w:sz w:val="22"/>
              <w:szCs w:val="22"/>
            </w:rPr>
            <w:fldChar w:fldCharType="separate"/>
          </w:r>
          <w:r w:rsidR="00872B73" w:rsidRPr="00872B73">
            <w:rPr>
              <w:noProof/>
              <w:sz w:val="22"/>
              <w:szCs w:val="22"/>
            </w:rPr>
            <w:t>(Du, 2024)</w:t>
          </w:r>
          <w:r w:rsidR="002B5A56">
            <w:rPr>
              <w:sz w:val="22"/>
              <w:szCs w:val="22"/>
            </w:rPr>
            <w:fldChar w:fldCharType="end"/>
          </w:r>
        </w:sdtContent>
      </w:sdt>
      <w:r w:rsidR="002B5A56">
        <w:rPr>
          <w:sz w:val="22"/>
          <w:szCs w:val="22"/>
        </w:rPr>
        <w:t>.</w:t>
      </w:r>
    </w:p>
    <w:p w14:paraId="51E26F1B" w14:textId="44570D47" w:rsidR="00F35262" w:rsidRDefault="00F35262" w:rsidP="00D72066">
      <w:pPr>
        <w:pStyle w:val="SubTitleM2"/>
      </w:pPr>
      <w:bookmarkStart w:id="3" w:name="_Toc215938657"/>
      <w:r w:rsidRPr="00F35262">
        <w:t>Feature Extraction Review</w:t>
      </w:r>
      <w:bookmarkEnd w:id="3"/>
    </w:p>
    <w:p w14:paraId="46702E73" w14:textId="78901728" w:rsidR="00FD732C" w:rsidRDefault="00F35262" w:rsidP="00F35262">
      <w:pPr>
        <w:pStyle w:val="NormalM"/>
      </w:pPr>
      <w:r>
        <w:t>To achieve optimal results, machine learning systems rely on</w:t>
      </w:r>
      <w:r w:rsidR="0081636A">
        <w:t xml:space="preserve"> 3 types of</w:t>
      </w:r>
      <w:r>
        <w:t xml:space="preserve"> feature extraction methods to perform </w:t>
      </w:r>
      <w:r w:rsidR="00EC14B6">
        <w:t>facial emotion recognition:</w:t>
      </w:r>
    </w:p>
    <w:p w14:paraId="0951C08C" w14:textId="71EFFB37" w:rsidR="00FD732C" w:rsidRDefault="00FD732C" w:rsidP="00F35262">
      <w:pPr>
        <w:pStyle w:val="NormalM"/>
      </w:pPr>
      <w:r w:rsidRPr="00FD732C">
        <w:rPr>
          <w:b/>
          <w:bCs/>
        </w:rPr>
        <w:t xml:space="preserve">Texture and </w:t>
      </w:r>
      <w:r>
        <w:rPr>
          <w:b/>
          <w:bCs/>
        </w:rPr>
        <w:t>P</w:t>
      </w:r>
      <w:r w:rsidRPr="00FD732C">
        <w:rPr>
          <w:b/>
          <w:bCs/>
        </w:rPr>
        <w:t xml:space="preserve">attern </w:t>
      </w:r>
      <w:r>
        <w:rPr>
          <w:b/>
          <w:bCs/>
        </w:rPr>
        <w:t>D</w:t>
      </w:r>
      <w:r w:rsidRPr="00FD732C">
        <w:rPr>
          <w:b/>
          <w:bCs/>
        </w:rPr>
        <w:t>etectors</w:t>
      </w:r>
      <w:r>
        <w:rPr>
          <w:b/>
          <w:bCs/>
        </w:rPr>
        <w:t xml:space="preserve">: </w:t>
      </w:r>
      <w:r>
        <w:t>F</w:t>
      </w:r>
      <w:r w:rsidRPr="00FD732C">
        <w:t>ocus on the fine details of the skin and pixel arrangements</w:t>
      </w:r>
      <w:r>
        <w:t xml:space="preserve">, which allows detection of micro expressions, </w:t>
      </w:r>
      <w:r w:rsidRPr="00214409">
        <w:rPr>
          <w:b/>
          <w:bCs/>
        </w:rPr>
        <w:t>LBP</w:t>
      </w:r>
      <w:r>
        <w:t xml:space="preserve"> </w:t>
      </w:r>
      <w:r w:rsidRPr="00FD732C">
        <w:t>(Local Binary Patterns)</w:t>
      </w:r>
      <w:r>
        <w:t xml:space="preserve"> features </w:t>
      </w:r>
      <w:r w:rsidR="001E6F3C">
        <w:t xml:space="preserve">are a summary of local </w:t>
      </w:r>
      <w:r w:rsidR="001E6F3C" w:rsidRPr="001E6F3C">
        <w:t>structures of an image</w:t>
      </w:r>
      <w:r w:rsidR="001E6F3C">
        <w:t xml:space="preserve"> comparing </w:t>
      </w:r>
      <w:r w:rsidR="001E6F3C" w:rsidRPr="001E6F3C">
        <w:t>each pixel to its neighbour If a neighbour is brighter, it gets a 1, otherwise 0</w:t>
      </w:r>
      <w:r w:rsidR="001E6F3C">
        <w:t xml:space="preserve">, it performs best where there is lighting invariance for detecting micro textures like laugh lines </w:t>
      </w:r>
      <w:sdt>
        <w:sdtPr>
          <w:id w:val="-31733526"/>
          <w:citation/>
        </w:sdtPr>
        <w:sdtEndPr/>
        <w:sdtContent>
          <w:r w:rsidR="001E6F3C">
            <w:fldChar w:fldCharType="begin"/>
          </w:r>
          <w:r w:rsidR="005031E6">
            <w:instrText xml:space="preserve">CITATION Sha09 \l 2057 </w:instrText>
          </w:r>
          <w:r w:rsidR="001E6F3C">
            <w:fldChar w:fldCharType="separate"/>
          </w:r>
          <w:r w:rsidR="00872B73">
            <w:rPr>
              <w:noProof/>
            </w:rPr>
            <w:t>(Kaur, Nazir, &amp; Manik, 2021)</w:t>
          </w:r>
          <w:r w:rsidR="001E6F3C">
            <w:fldChar w:fldCharType="end"/>
          </w:r>
        </w:sdtContent>
      </w:sdt>
      <w:r w:rsidR="001E6F3C">
        <w:t xml:space="preserve">. </w:t>
      </w:r>
      <w:r w:rsidR="001E6F3C" w:rsidRPr="00214409">
        <w:rPr>
          <w:b/>
          <w:bCs/>
        </w:rPr>
        <w:t>Gabor Filters</w:t>
      </w:r>
      <w:r w:rsidR="001E6F3C">
        <w:t xml:space="preserve"> on the other hand apply filters at different scales and angles to the image highlighting lines in the face which makes it best for wrinkles and transient features </w:t>
      </w:r>
      <w:sdt>
        <w:sdtPr>
          <w:id w:val="1366253704"/>
          <w:citation/>
        </w:sdtPr>
        <w:sdtEndPr/>
        <w:sdtContent>
          <w:r w:rsidR="003F0D34">
            <w:fldChar w:fldCharType="begin"/>
          </w:r>
          <w:r w:rsidR="002D54FF">
            <w:instrText xml:space="preserve">CITATION Lyo98 \l 2057 </w:instrText>
          </w:r>
          <w:r w:rsidR="003F0D34">
            <w:fldChar w:fldCharType="separate"/>
          </w:r>
          <w:r w:rsidR="00872B73">
            <w:rPr>
              <w:noProof/>
            </w:rPr>
            <w:t>(Kim, Yoon, Lee, &amp; Yoo, 2023)</w:t>
          </w:r>
          <w:r w:rsidR="003F0D34">
            <w:fldChar w:fldCharType="end"/>
          </w:r>
        </w:sdtContent>
      </w:sdt>
      <w:r w:rsidR="005C7BB7">
        <w:t>.</w:t>
      </w:r>
    </w:p>
    <w:p w14:paraId="38F73F71" w14:textId="05090086" w:rsidR="005C7BB7" w:rsidRDefault="005C7BB7" w:rsidP="00F35262">
      <w:pPr>
        <w:pStyle w:val="NormalM"/>
      </w:pPr>
      <w:r w:rsidRPr="005C7BB7">
        <w:rPr>
          <w:b/>
          <w:bCs/>
        </w:rPr>
        <w:t>Shape &amp; Edge Detectors</w:t>
      </w:r>
      <w:r>
        <w:rPr>
          <w:b/>
          <w:bCs/>
        </w:rPr>
        <w:t xml:space="preserve">: </w:t>
      </w:r>
      <w:r>
        <w:t xml:space="preserve">Capture the geometry behind pixel intensity changes, focusing on contours and gradients of facial features. </w:t>
      </w:r>
      <w:r w:rsidRPr="00214409">
        <w:rPr>
          <w:b/>
          <w:bCs/>
        </w:rPr>
        <w:t>HOG</w:t>
      </w:r>
      <w:r>
        <w:t xml:space="preserve"> </w:t>
      </w:r>
      <w:r w:rsidRPr="005C7BB7">
        <w:t>(Histogram of Oriented Gradients)</w:t>
      </w:r>
      <w:r>
        <w:t xml:space="preserve"> features are the count of oriented gradients in different portions of the image by dividing an image to cells and calculating the direction of the edges inside each cell to determine the gradients. </w:t>
      </w:r>
      <w:r w:rsidRPr="005C7BB7">
        <w:t>It then builds a histogram of these directions</w:t>
      </w:r>
      <w:r>
        <w:t xml:space="preserve">, it is </w:t>
      </w:r>
      <w:r w:rsidR="00996027">
        <w:t xml:space="preserve">best for </w:t>
      </w:r>
      <w:r w:rsidR="001546CF" w:rsidRPr="001546CF">
        <w:t xml:space="preserve">capturing the </w:t>
      </w:r>
      <w:r w:rsidR="001546CF" w:rsidRPr="001546CF">
        <w:lastRenderedPageBreak/>
        <w:t>shape and outline of features, such as the curve of a smiling mouth or the angle of eyebrows</w:t>
      </w:r>
      <w:r w:rsidR="001546CF">
        <w:t xml:space="preserve"> </w:t>
      </w:r>
      <w:sdt>
        <w:sdtPr>
          <w:id w:val="1684314752"/>
          <w:citation/>
        </w:sdtPr>
        <w:sdtEndPr/>
        <w:sdtContent>
          <w:r w:rsidR="00681DFD">
            <w:fldChar w:fldCharType="begin"/>
          </w:r>
          <w:r w:rsidR="00681DFD">
            <w:instrText xml:space="preserve"> CITATION Car15 \l 2057 </w:instrText>
          </w:r>
          <w:r w:rsidR="00681DFD">
            <w:fldChar w:fldCharType="separate"/>
          </w:r>
          <w:r w:rsidR="00872B73">
            <w:rPr>
              <w:noProof/>
            </w:rPr>
            <w:t>(Carcagnì, Del Coco, Leo, &amp; Distante, 2015)</w:t>
          </w:r>
          <w:r w:rsidR="00681DFD">
            <w:fldChar w:fldCharType="end"/>
          </w:r>
        </w:sdtContent>
      </w:sdt>
      <w:r w:rsidR="00681DFD">
        <w:t>.</w:t>
      </w:r>
    </w:p>
    <w:p w14:paraId="73E6C893" w14:textId="6BFA5036" w:rsidR="0088448C" w:rsidRDefault="0088448C" w:rsidP="00F35262">
      <w:pPr>
        <w:pStyle w:val="NormalM"/>
      </w:pPr>
      <w:r w:rsidRPr="0088448C">
        <w:rPr>
          <w:b/>
          <w:bCs/>
        </w:rPr>
        <w:t>Statistical &amp; Holistic Methods</w:t>
      </w:r>
      <w:r>
        <w:rPr>
          <w:b/>
          <w:bCs/>
        </w:rPr>
        <w:t xml:space="preserve">: </w:t>
      </w:r>
      <w:r w:rsidR="006A4420">
        <w:t xml:space="preserve">Analyse the global structure of the face </w:t>
      </w:r>
      <w:r w:rsidR="00D96431">
        <w:t>instead of specific local features</w:t>
      </w:r>
      <w:r w:rsidR="009A62B0">
        <w:t xml:space="preserve">. </w:t>
      </w:r>
      <w:r w:rsidR="009A62B0">
        <w:rPr>
          <w:b/>
          <w:bCs/>
        </w:rPr>
        <w:t xml:space="preserve">PCA </w:t>
      </w:r>
      <w:r w:rsidR="009A62B0" w:rsidRPr="009A62B0">
        <w:t>(Principal Component Analysis)</w:t>
      </w:r>
      <w:r w:rsidR="009A62B0">
        <w:t xml:space="preserve"> </w:t>
      </w:r>
      <w:r w:rsidR="00BB3344" w:rsidRPr="00BB3344">
        <w:t>A dimensionality reduction technique</w:t>
      </w:r>
      <w:r w:rsidR="00BB3344">
        <w:t xml:space="preserve"> that is used as </w:t>
      </w:r>
      <w:r w:rsidR="0057626F">
        <w:t xml:space="preserve">a feature extractor and called </w:t>
      </w:r>
      <w:r w:rsidR="0057626F" w:rsidRPr="0057626F">
        <w:t>Eigenfaces in this context</w:t>
      </w:r>
      <w:r w:rsidR="007E0B59">
        <w:t xml:space="preserve">. </w:t>
      </w:r>
      <w:r w:rsidR="00E40797">
        <w:t>PCA</w:t>
      </w:r>
      <w:r w:rsidR="0089125C">
        <w:t xml:space="preserve"> capturers the variance of the face and compresses </w:t>
      </w:r>
      <w:r w:rsidR="006A67C0">
        <w:t>it into a smal</w:t>
      </w:r>
      <w:r w:rsidR="005944BD">
        <w:t>l set of weights that could be used to determine the face</w:t>
      </w:r>
      <w:r w:rsidR="00F04B41">
        <w:t>’s derivation from the average face</w:t>
      </w:r>
      <w:r w:rsidR="002B6E7E">
        <w:t xml:space="preserve"> </w:t>
      </w:r>
      <w:sdt>
        <w:sdtPr>
          <w:id w:val="1524517104"/>
          <w:citation/>
        </w:sdtPr>
        <w:sdtEndPr/>
        <w:sdtContent>
          <w:r w:rsidR="002B6E7E">
            <w:fldChar w:fldCharType="begin"/>
          </w:r>
          <w:r w:rsidR="00E876A6">
            <w:instrText xml:space="preserve">CITATION Cal01 \l 2057 </w:instrText>
          </w:r>
          <w:r w:rsidR="002B6E7E">
            <w:fldChar w:fldCharType="separate"/>
          </w:r>
          <w:r w:rsidR="00872B73">
            <w:rPr>
              <w:noProof/>
            </w:rPr>
            <w:t>(Watson &amp; Johnston, 2022)</w:t>
          </w:r>
          <w:r w:rsidR="002B6E7E">
            <w:fldChar w:fldCharType="end"/>
          </w:r>
        </w:sdtContent>
      </w:sdt>
      <w:r w:rsidR="00F04B41">
        <w:t>.</w:t>
      </w:r>
      <w:r w:rsidR="00981B68">
        <w:t xml:space="preserve"> </w:t>
      </w:r>
      <w:r w:rsidR="00981B68">
        <w:rPr>
          <w:b/>
          <w:bCs/>
        </w:rPr>
        <w:t xml:space="preserve">Statistical features </w:t>
      </w:r>
      <w:r w:rsidR="00891A58">
        <w:t xml:space="preserve">are numerical summaries of pixel intensity </w:t>
      </w:r>
      <w:r w:rsidR="0087295A">
        <w:t xml:space="preserve">distribution, it extracts metrics like the </w:t>
      </w:r>
      <w:r w:rsidR="009633E3">
        <w:t xml:space="preserve">mean, the skewness, and the entropy from specific </w:t>
      </w:r>
      <w:r w:rsidR="00064852">
        <w:t>regions</w:t>
      </w:r>
      <w:r w:rsidR="009633E3">
        <w:t xml:space="preserve"> of the image</w:t>
      </w:r>
      <w:r w:rsidR="00064852">
        <w:t xml:space="preserve">, </w:t>
      </w:r>
      <w:r w:rsidR="00920EC0">
        <w:t>it’s</w:t>
      </w:r>
      <w:r w:rsidR="00B46EE1">
        <w:t xml:space="preserve"> advantageous with low complexity models as i</w:t>
      </w:r>
      <w:r w:rsidR="00920EC0">
        <w:t xml:space="preserve">s often used as </w:t>
      </w:r>
      <w:r w:rsidR="00920EC0" w:rsidRPr="00920EC0">
        <w:t>supplementary features alongside geometric data</w:t>
      </w:r>
      <w:r w:rsidR="00956BC1">
        <w:t xml:space="preserve"> </w:t>
      </w:r>
      <w:sdt>
        <w:sdtPr>
          <w:id w:val="479653376"/>
          <w:citation/>
        </w:sdtPr>
        <w:sdtEndPr/>
        <w:sdtContent>
          <w:r w:rsidR="00956BC1">
            <w:fldChar w:fldCharType="begin"/>
          </w:r>
          <w:r w:rsidR="00956BC1">
            <w:instrText xml:space="preserve"> CITATION Per12 \l 2057 </w:instrText>
          </w:r>
          <w:r w:rsidR="00956BC1">
            <w:fldChar w:fldCharType="separate"/>
          </w:r>
          <w:r w:rsidR="00872B73">
            <w:rPr>
              <w:noProof/>
            </w:rPr>
            <w:t>(Perveen, Gupta, &amp; Verma, 2012)</w:t>
          </w:r>
          <w:r w:rsidR="00956BC1">
            <w:fldChar w:fldCharType="end"/>
          </w:r>
        </w:sdtContent>
      </w:sdt>
      <w:r w:rsidR="00920EC0" w:rsidRPr="00920EC0">
        <w:t>.</w:t>
      </w:r>
    </w:p>
    <w:p w14:paraId="36CEDA37" w14:textId="3CA84B2A" w:rsidR="0006607E" w:rsidRDefault="00DB5A37" w:rsidP="00D72066">
      <w:pPr>
        <w:pStyle w:val="SubTitleM2"/>
      </w:pPr>
      <w:bookmarkStart w:id="4" w:name="_Toc215938658"/>
      <w:r w:rsidRPr="00DB5A37">
        <w:t>Hybrid</w:t>
      </w:r>
      <w:r w:rsidR="008737E0">
        <w:t xml:space="preserve"> Approaches</w:t>
      </w:r>
      <w:r w:rsidR="00D42F03">
        <w:t>:</w:t>
      </w:r>
      <w:bookmarkEnd w:id="4"/>
    </w:p>
    <w:p w14:paraId="7BEA4DD3" w14:textId="30E4C7A9" w:rsidR="00063C33" w:rsidRDefault="00CB3DCB" w:rsidP="00063C33">
      <w:pPr>
        <w:pStyle w:val="NormalM"/>
      </w:pPr>
      <w:r>
        <w:t xml:space="preserve">The followed methodology </w:t>
      </w:r>
      <w:r w:rsidR="00F9301F">
        <w:t xml:space="preserve">aims to compare </w:t>
      </w:r>
      <w:r w:rsidR="00A87F91">
        <w:t>handcrafted</w:t>
      </w:r>
      <w:r w:rsidR="00F9301F">
        <w:t xml:space="preserve"> feature extraction </w:t>
      </w:r>
      <w:r w:rsidR="00740E0A">
        <w:t>approaches</w:t>
      </w:r>
      <w:r w:rsidR="006902EB">
        <w:t xml:space="preserve"> and</w:t>
      </w:r>
      <w:r w:rsidR="00740E0A">
        <w:t xml:space="preserve"> </w:t>
      </w:r>
      <w:r w:rsidR="00A87F91">
        <w:t>data augmentation</w:t>
      </w:r>
      <w:r w:rsidR="006902EB">
        <w:t xml:space="preserve"> on limited datasets.</w:t>
      </w:r>
      <w:r w:rsidR="000458CC">
        <w:t xml:space="preserve"> </w:t>
      </w:r>
      <w:r w:rsidR="00B47D41">
        <w:t xml:space="preserve">The work of </w:t>
      </w:r>
      <w:r w:rsidR="00FA0101">
        <w:rPr>
          <w:noProof/>
        </w:rPr>
        <w:t>Salah, Kaya, &amp; Gürpınar</w:t>
      </w:r>
      <w:r w:rsidR="00FA0101">
        <w:t xml:space="preserve"> </w:t>
      </w:r>
      <w:sdt>
        <w:sdtPr>
          <w:id w:val="1179323981"/>
          <w:citation/>
        </w:sdtPr>
        <w:sdtEndPr/>
        <w:sdtContent>
          <w:r w:rsidR="00A63C2F">
            <w:fldChar w:fldCharType="begin"/>
          </w:r>
          <w:r w:rsidR="00FA0101">
            <w:instrText xml:space="preserve">CITATION Sal19 \n  \t  \l 2057 </w:instrText>
          </w:r>
          <w:r w:rsidR="00A63C2F">
            <w:fldChar w:fldCharType="separate"/>
          </w:r>
          <w:r w:rsidR="00872B73">
            <w:rPr>
              <w:noProof/>
            </w:rPr>
            <w:t>(2019)</w:t>
          </w:r>
          <w:r w:rsidR="00A63C2F">
            <w:fldChar w:fldCharType="end"/>
          </w:r>
        </w:sdtContent>
      </w:sdt>
      <w:r w:rsidR="00FA0101">
        <w:t xml:space="preserve"> </w:t>
      </w:r>
      <w:r w:rsidR="00AB7777">
        <w:t xml:space="preserve">provides </w:t>
      </w:r>
      <w:r w:rsidR="002B3D68" w:rsidRPr="002B3D68">
        <w:t xml:space="preserve">a performance baseline comparing LBP, HOG, and Gabor, </w:t>
      </w:r>
      <w:r w:rsidR="00977C46">
        <w:t xml:space="preserve">focusing on deep hybrid networks. This report </w:t>
      </w:r>
      <w:r w:rsidR="0092772E">
        <w:t xml:space="preserve">will revisit these methods to optimise them for </w:t>
      </w:r>
      <w:r w:rsidR="005979DC">
        <w:t>a lightweight SVM system</w:t>
      </w:r>
      <w:r w:rsidR="00F251FF">
        <w:t>, comparing their</w:t>
      </w:r>
      <w:r w:rsidR="0052018C">
        <w:t xml:space="preserve"> individual</w:t>
      </w:r>
      <w:r w:rsidR="00F251FF">
        <w:t xml:space="preserve"> performance </w:t>
      </w:r>
      <w:r w:rsidR="0052018C">
        <w:t xml:space="preserve">and </w:t>
      </w:r>
      <w:r w:rsidR="00007188">
        <w:t>the performance of selected fusion approaches</w:t>
      </w:r>
      <w:r w:rsidR="00BF6667">
        <w:t xml:space="preserve">: </w:t>
      </w:r>
      <w:r w:rsidR="005A4767" w:rsidRPr="005A4767">
        <w:t xml:space="preserve">HOG + SMOTE, HOG + LBP, HOG + LBP + PCA, HOG + Gabor, HOG + Gabor + PCA, HOG + PCA, and HOG + Stat </w:t>
      </w:r>
      <w:r w:rsidR="0093513A">
        <w:t xml:space="preserve">that recent studies </w:t>
      </w:r>
      <w:r w:rsidR="009C0E89">
        <w:t xml:space="preserve">experimented </w:t>
      </w:r>
      <w:r w:rsidR="001C2462">
        <w:t>with deep learning model</w:t>
      </w:r>
      <w:r w:rsidR="003A4292">
        <w:t xml:space="preserve">s, </w:t>
      </w:r>
      <w:r w:rsidR="006E594C">
        <w:rPr>
          <w:noProof/>
        </w:rPr>
        <w:t>Abdulsattar &amp; Al-Turfi</w:t>
      </w:r>
      <w:r w:rsidR="006E594C">
        <w:t xml:space="preserve"> </w:t>
      </w:r>
      <w:sdt>
        <w:sdtPr>
          <w:id w:val="-327291019"/>
          <w:citation/>
        </w:sdtPr>
        <w:sdtEndPr/>
        <w:sdtContent>
          <w:r w:rsidR="006E594C">
            <w:fldChar w:fldCharType="begin"/>
          </w:r>
          <w:r w:rsidR="006E594C">
            <w:instrText xml:space="preserve">CITATION Abd22 \n  \t  \l 2057 </w:instrText>
          </w:r>
          <w:r w:rsidR="006E594C">
            <w:fldChar w:fldCharType="separate"/>
          </w:r>
          <w:r w:rsidR="00872B73">
            <w:rPr>
              <w:noProof/>
            </w:rPr>
            <w:t>(2022)</w:t>
          </w:r>
          <w:r w:rsidR="006E594C">
            <w:fldChar w:fldCharType="end"/>
          </w:r>
        </w:sdtContent>
      </w:sdt>
      <w:r w:rsidR="006E594C">
        <w:t xml:space="preserve"> </w:t>
      </w:r>
      <w:r w:rsidR="00E137C4">
        <w:t xml:space="preserve">separately test </w:t>
      </w:r>
      <w:r w:rsidR="00C12E15">
        <w:t xml:space="preserve">HOG and </w:t>
      </w:r>
      <w:r w:rsidR="00461779">
        <w:t>LBP</w:t>
      </w:r>
      <w:r w:rsidR="00C12E15">
        <w:t xml:space="preserve"> comparing their</w:t>
      </w:r>
      <w:r w:rsidR="000E3C4C">
        <w:t xml:space="preserve"> accuracy and confirming an advantage for HOG</w:t>
      </w:r>
      <w:r w:rsidR="00F767EE">
        <w:t xml:space="preserve">, </w:t>
      </w:r>
      <w:r w:rsidR="00765FEE">
        <w:t xml:space="preserve">they also </w:t>
      </w:r>
      <w:r w:rsidR="00DF3D36">
        <w:t xml:space="preserve">integrate </w:t>
      </w:r>
      <w:r w:rsidR="004D0C3D">
        <w:t>these</w:t>
      </w:r>
      <w:r w:rsidR="00DF3D36">
        <w:t xml:space="preserve"> 2 feature extraction </w:t>
      </w:r>
      <w:r w:rsidR="004D0C3D">
        <w:t>methods to</w:t>
      </w:r>
      <w:r w:rsidR="006D69D5">
        <w:t xml:space="preserve"> improve performance</w:t>
      </w:r>
      <w:r w:rsidR="00B6701C">
        <w:t xml:space="preserve"> by </w:t>
      </w:r>
      <w:r w:rsidR="00B6701C" w:rsidRPr="00B6701C">
        <w:t>combin</w:t>
      </w:r>
      <w:r w:rsidR="00B6701C">
        <w:t>ing</w:t>
      </w:r>
      <w:r w:rsidR="00B6701C" w:rsidRPr="00B6701C">
        <w:t xml:space="preserve"> gradient-based shape information with texture-based details.</w:t>
      </w:r>
      <w:r w:rsidR="007C3BC1">
        <w:t xml:space="preserve"> </w:t>
      </w:r>
      <w:r w:rsidR="007C3BC1" w:rsidRPr="007C3BC1">
        <w:t xml:space="preserve">Similarly, fusion of HOG with Gabor improves discrimination by combining local edge-orientation with multi-scale, multi-orientation frequency responses </w:t>
      </w:r>
      <w:sdt>
        <w:sdtPr>
          <w:id w:val="1937867529"/>
          <w:citation/>
        </w:sdtPr>
        <w:sdtEndPr/>
        <w:sdtContent>
          <w:r w:rsidR="007C3BC1">
            <w:fldChar w:fldCharType="begin"/>
          </w:r>
          <w:r w:rsidR="007C3BC1">
            <w:instrText xml:space="preserve"> CITATION Con13 \l 2057 </w:instrText>
          </w:r>
          <w:r w:rsidR="007C3BC1">
            <w:fldChar w:fldCharType="separate"/>
          </w:r>
          <w:r w:rsidR="00872B73">
            <w:rPr>
              <w:noProof/>
            </w:rPr>
            <w:t>(Conde, Moctezuma, Martín De Diego, &amp; Cabello, 2013)</w:t>
          </w:r>
          <w:r w:rsidR="007C3BC1">
            <w:fldChar w:fldCharType="end"/>
          </w:r>
        </w:sdtContent>
      </w:sdt>
      <w:r w:rsidR="00446EA0">
        <w:t xml:space="preserve">. </w:t>
      </w:r>
      <w:r w:rsidR="00730A04" w:rsidRPr="00730A04">
        <w:t>After extracting HOG and LBP features</w:t>
      </w:r>
      <w:r w:rsidR="00730A04">
        <w:t xml:space="preserve">, </w:t>
      </w:r>
      <w:r w:rsidR="00C40000">
        <w:rPr>
          <w:noProof/>
        </w:rPr>
        <w:t>Islam &amp; Hossain</w:t>
      </w:r>
      <w:r w:rsidR="00484146">
        <w:t xml:space="preserve"> </w:t>
      </w:r>
      <w:sdt>
        <w:sdtPr>
          <w:id w:val="1497386431"/>
          <w:citation/>
        </w:sdtPr>
        <w:sdtEndPr/>
        <w:sdtContent>
          <w:r w:rsidR="00C40000">
            <w:fldChar w:fldCharType="begin"/>
          </w:r>
          <w:r w:rsidR="00C40000">
            <w:instrText xml:space="preserve">CITATION Isl19 \n  \t  \l 2057 </w:instrText>
          </w:r>
          <w:r w:rsidR="00C40000">
            <w:fldChar w:fldCharType="separate"/>
          </w:r>
          <w:r w:rsidR="00872B73">
            <w:rPr>
              <w:noProof/>
            </w:rPr>
            <w:t>(2019)</w:t>
          </w:r>
          <w:r w:rsidR="00C40000">
            <w:fldChar w:fldCharType="end"/>
          </w:r>
        </w:sdtContent>
      </w:sdt>
      <w:r w:rsidR="00866D13">
        <w:t xml:space="preserve"> used PCA </w:t>
      </w:r>
      <w:r w:rsidR="00730A04" w:rsidRPr="00730A04">
        <w:t>to reduce the size of the feature vector before classification</w:t>
      </w:r>
      <w:r w:rsidR="00A35DF2">
        <w:t xml:space="preserve"> proving that it is an essential step to </w:t>
      </w:r>
      <w:r w:rsidR="00AA4F0B" w:rsidRPr="00AA4F0B">
        <w:t xml:space="preserve">prevent the curse of dimensionality </w:t>
      </w:r>
      <w:r w:rsidR="00AA4F0B">
        <w:t xml:space="preserve">especially after fusing </w:t>
      </w:r>
      <w:r w:rsidR="005903B4">
        <w:t>large features vectors like HOG+LBP.</w:t>
      </w:r>
      <w:r w:rsidR="008E564E">
        <w:t xml:space="preserve"> </w:t>
      </w:r>
    </w:p>
    <w:p w14:paraId="1F605437" w14:textId="3F94E9F3" w:rsidR="00553E53" w:rsidRDefault="00D9566E" w:rsidP="00D72066">
      <w:pPr>
        <w:pStyle w:val="TitleM"/>
      </w:pPr>
      <w:bookmarkStart w:id="5" w:name="_Toc215938659"/>
      <w:r w:rsidRPr="00D9566E">
        <w:t>Datasets</w:t>
      </w:r>
      <w:bookmarkEnd w:id="5"/>
    </w:p>
    <w:p w14:paraId="371E202B" w14:textId="24BCF316" w:rsidR="00BD10E7" w:rsidRDefault="00DF5550" w:rsidP="008D0C00">
      <w:pPr>
        <w:pStyle w:val="SubTitleM2"/>
        <w:spacing w:before="0"/>
      </w:pPr>
      <w:bookmarkStart w:id="6" w:name="_Toc215938660"/>
      <w:r>
        <w:t>Datasets description</w:t>
      </w:r>
      <w:bookmarkEnd w:id="6"/>
    </w:p>
    <w:p w14:paraId="7A0ABBE5" w14:textId="676C9385" w:rsidR="00DF5550" w:rsidRDefault="005643B3" w:rsidP="00DF5550">
      <w:pPr>
        <w:pStyle w:val="NormalM"/>
      </w:pPr>
      <w:r>
        <w:t>Two provided</w:t>
      </w:r>
      <w:r w:rsidR="001354E6">
        <w:t xml:space="preserve"> benchmark facial expression</w:t>
      </w:r>
      <w:r>
        <w:t xml:space="preserve"> datasets were used </w:t>
      </w:r>
      <w:r w:rsidR="001354E6">
        <w:t xml:space="preserve">to train and evaluate </w:t>
      </w:r>
      <w:r w:rsidR="003F3C34">
        <w:t xml:space="preserve">multiple models for </w:t>
      </w:r>
      <w:r w:rsidR="003F3C34" w:rsidRPr="003F3C34">
        <w:t>six emotion categories: Happy, Sad, Angry, Fear, Surprise, and Neutral.</w:t>
      </w:r>
      <w:r w:rsidR="003F3C34">
        <w:t xml:space="preserve"> </w:t>
      </w:r>
      <w:r w:rsidR="00D920C0">
        <w:t xml:space="preserve">The directory structures of both datasets were standardised </w:t>
      </w:r>
      <w:r w:rsidR="0033361B">
        <w:t xml:space="preserve">which allows a single function to </w:t>
      </w:r>
      <w:r w:rsidR="000437D7">
        <w:t>load data</w:t>
      </w:r>
      <w:r w:rsidR="008D20DC">
        <w:t xml:space="preserve"> with a 70% training, 30% testing split.</w:t>
      </w:r>
    </w:p>
    <w:p w14:paraId="4CF269D4" w14:textId="4EFBB87C" w:rsidR="004C67D5" w:rsidRDefault="004C67D5" w:rsidP="00DF5550">
      <w:pPr>
        <w:pStyle w:val="NormalM"/>
      </w:pPr>
      <w:r>
        <w:rPr>
          <w:b/>
          <w:bCs/>
        </w:rPr>
        <w:t xml:space="preserve">JAFFE </w:t>
      </w:r>
      <w:r w:rsidRPr="004C67D5">
        <w:rPr>
          <w:b/>
          <w:bCs/>
        </w:rPr>
        <w:t>(Japanese Female Facial Expression)</w:t>
      </w:r>
      <w:r>
        <w:rPr>
          <w:b/>
          <w:bCs/>
        </w:rPr>
        <w:t xml:space="preserve">: </w:t>
      </w:r>
      <w:r w:rsidR="00AF6CC4">
        <w:t xml:space="preserve">A small-scale dataset </w:t>
      </w:r>
      <w:r w:rsidR="005245FB">
        <w:t xml:space="preserve">with 183 images </w:t>
      </w:r>
      <w:r w:rsidR="00F54BEA" w:rsidRPr="00F54BEA">
        <w:t>(128 Train, 55 Test) of Japanese female</w:t>
      </w:r>
      <w:r w:rsidR="00633B0C">
        <w:t xml:space="preserve"> posed</w:t>
      </w:r>
      <w:r w:rsidR="00F54BEA" w:rsidRPr="00F54BEA">
        <w:t xml:space="preserve"> subjects</w:t>
      </w:r>
      <w:r w:rsidR="00F54BEA">
        <w:t xml:space="preserve">. </w:t>
      </w:r>
      <w:r w:rsidR="00A90E63" w:rsidRPr="00A90E63">
        <w:t xml:space="preserve">The limited size of 20 images per class training and the </w:t>
      </w:r>
      <w:r w:rsidR="00343BAD">
        <w:t>single</w:t>
      </w:r>
      <w:r w:rsidR="00A90E63" w:rsidRPr="00A90E63">
        <w:t xml:space="preserve"> demographic sample can be considered highly deficient risk of overfitting</w:t>
      </w:r>
      <w:r w:rsidR="000572FF">
        <w:t xml:space="preserve"> </w:t>
      </w:r>
      <w:sdt>
        <w:sdtPr>
          <w:id w:val="-1214495091"/>
          <w:citation/>
        </w:sdtPr>
        <w:sdtEndPr/>
        <w:sdtContent>
          <w:r w:rsidR="000572FF">
            <w:fldChar w:fldCharType="begin"/>
          </w:r>
          <w:r w:rsidR="000572FF">
            <w:instrText xml:space="preserve"> CITATION Lyo98 \l 2057 </w:instrText>
          </w:r>
          <w:r w:rsidR="000572FF">
            <w:fldChar w:fldCharType="separate"/>
          </w:r>
          <w:r w:rsidR="000572FF">
            <w:rPr>
              <w:noProof/>
            </w:rPr>
            <w:t>(Kim, Yoon, Lee, &amp; Yoo, 2023)</w:t>
          </w:r>
          <w:r w:rsidR="000572FF">
            <w:fldChar w:fldCharType="end"/>
          </w:r>
        </w:sdtContent>
      </w:sdt>
      <w:r w:rsidR="00A90E63" w:rsidRPr="00A90E63">
        <w:t>. CK+ (Extended Cohn-Kanade) is a larger dataset which contains 484 posed images from 441 Train and 143 Test.</w:t>
      </w:r>
    </w:p>
    <w:p w14:paraId="43F35C99" w14:textId="5A7A2AB4" w:rsidR="009B3D49" w:rsidRDefault="009B3D49" w:rsidP="00DF5550">
      <w:pPr>
        <w:pStyle w:val="NormalM"/>
      </w:pPr>
      <w:r w:rsidRPr="009B3D49">
        <w:rPr>
          <w:b/>
          <w:bCs/>
        </w:rPr>
        <w:t>CK+ (Extended Cohn-Kanade):</w:t>
      </w:r>
      <w:r w:rsidRPr="00633B0C">
        <w:t xml:space="preserve"> </w:t>
      </w:r>
      <w:r w:rsidR="00633B0C" w:rsidRPr="00633B0C">
        <w:t>A larger dataset consisting of 484 posed images (341 Train, 143 Test) from diverse subjects</w:t>
      </w:r>
      <w:r w:rsidR="00E56A2A">
        <w:t xml:space="preserve">. </w:t>
      </w:r>
      <w:r w:rsidR="00C70A59">
        <w:t xml:space="preserve">The exploratory analysis of this dataset led to the identification of </w:t>
      </w:r>
      <w:r w:rsidR="005F6316">
        <w:t>discrepancies in the labelling of multiple images</w:t>
      </w:r>
      <w:r w:rsidR="00AA27F6">
        <w:t>, where subjects in f</w:t>
      </w:r>
      <w:r w:rsidR="0005341D">
        <w:t xml:space="preserve">olders of emotions were visually confirmed to be </w:t>
      </w:r>
      <w:r w:rsidR="00A60B0F">
        <w:t>expressing to be expressing other emotions. These</w:t>
      </w:r>
      <w:r w:rsidR="00921701">
        <w:t xml:space="preserve"> </w:t>
      </w:r>
      <w:r w:rsidR="00832577">
        <w:t>m</w:t>
      </w:r>
      <w:r w:rsidR="00832577" w:rsidRPr="00832577">
        <w:t xml:space="preserve">islabelization </w:t>
      </w:r>
      <w:r w:rsidR="00465A45">
        <w:t>was</w:t>
      </w:r>
      <w:r w:rsidR="00921701">
        <w:t xml:space="preserve"> manually corrected </w:t>
      </w:r>
      <w:r w:rsidR="006F4336">
        <w:t>to ensure data integrity and correctness before training and testing.</w:t>
      </w:r>
      <w:r w:rsidR="0088061C">
        <w:t xml:space="preserve"> </w:t>
      </w:r>
      <w:sdt>
        <w:sdtPr>
          <w:id w:val="-1254126110"/>
          <w:citation/>
        </w:sdtPr>
        <w:sdtEndPr/>
        <w:sdtContent>
          <w:r w:rsidR="00CB0E97">
            <w:fldChar w:fldCharType="begin"/>
          </w:r>
          <w:r w:rsidR="00CB0E97">
            <w:instrText xml:space="preserve"> CITATION Luc10 \l 2057 </w:instrText>
          </w:r>
          <w:r w:rsidR="00CB0E97">
            <w:fldChar w:fldCharType="separate"/>
          </w:r>
          <w:r w:rsidR="00872B73">
            <w:rPr>
              <w:noProof/>
            </w:rPr>
            <w:t>(Lucey, et al., 2010)</w:t>
          </w:r>
          <w:r w:rsidR="00CB0E97">
            <w:fldChar w:fldCharType="end"/>
          </w:r>
        </w:sdtContent>
      </w:sdt>
    </w:p>
    <w:p w14:paraId="59DAFEF8" w14:textId="238DF82F" w:rsidR="006F4336" w:rsidRDefault="006F4336" w:rsidP="006F4336">
      <w:pPr>
        <w:pStyle w:val="SubTitleM2"/>
      </w:pPr>
      <w:bookmarkStart w:id="7" w:name="_Toc215938661"/>
      <w:r>
        <w:t>Prepro</w:t>
      </w:r>
      <w:r w:rsidR="00F1221F">
        <w:t>cessing</w:t>
      </w:r>
      <w:bookmarkEnd w:id="7"/>
    </w:p>
    <w:p w14:paraId="20556E20" w14:textId="638D5500" w:rsidR="00297620" w:rsidRDefault="00AA5F97" w:rsidP="00CA43DD">
      <w:pPr>
        <w:pStyle w:val="NormalM"/>
      </w:pPr>
      <w:r w:rsidRPr="00AA5F97">
        <w:t xml:space="preserve">To minimize noise and standardize inputs for </w:t>
      </w:r>
      <w:r>
        <w:t>the</w:t>
      </w:r>
      <w:r w:rsidRPr="00AA5F97">
        <w:t xml:space="preserve"> classifiers, </w:t>
      </w:r>
      <w:r>
        <w:t>multiple steps were applied:</w:t>
      </w:r>
    </w:p>
    <w:p w14:paraId="47B4AE83" w14:textId="5EBE062F" w:rsidR="00AA5F97" w:rsidRDefault="00AA5F97" w:rsidP="00CA43DD">
      <w:pPr>
        <w:pStyle w:val="NormalM"/>
      </w:pPr>
      <w:r>
        <w:rPr>
          <w:b/>
          <w:bCs/>
        </w:rPr>
        <w:t>Face Detection</w:t>
      </w:r>
      <w:r w:rsidR="00622CA5">
        <w:rPr>
          <w:b/>
          <w:bCs/>
        </w:rPr>
        <w:t xml:space="preserve">: </w:t>
      </w:r>
      <w:r w:rsidR="00511D56">
        <w:t xml:space="preserve">Images come with </w:t>
      </w:r>
      <w:r w:rsidR="004A1500">
        <w:t xml:space="preserve">the subject face surrounded by other irrelevant noise </w:t>
      </w:r>
      <w:r w:rsidR="008150C1">
        <w:t>such as</w:t>
      </w:r>
      <w:r w:rsidR="004A1500">
        <w:t xml:space="preserve"> clothing</w:t>
      </w:r>
      <w:r w:rsidR="00743303">
        <w:t>, hair, background wall</w:t>
      </w:r>
      <w:r w:rsidR="008150C1">
        <w:t xml:space="preserve">. To mitigate this </w:t>
      </w:r>
      <w:r w:rsidR="006E1541">
        <w:t>a</w:t>
      </w:r>
      <w:r w:rsidR="008150C1">
        <w:t xml:space="preserve"> HAAR Cascade </w:t>
      </w:r>
      <w:r w:rsidR="00B1616D">
        <w:t>was used via the OpenCV library to detect</w:t>
      </w:r>
      <w:r w:rsidR="00EB5A79">
        <w:t xml:space="preserve"> and crop</w:t>
      </w:r>
      <w:r w:rsidR="00B1616D">
        <w:t xml:space="preserve"> the </w:t>
      </w:r>
      <w:r w:rsidR="000F1969">
        <w:t>face</w:t>
      </w:r>
      <w:r w:rsidR="006E1541">
        <w:t>s</w:t>
      </w:r>
      <w:r w:rsidR="00EB5A79">
        <w:t xml:space="preserve"> from the raw images</w:t>
      </w:r>
      <w:r w:rsidR="00184206">
        <w:t xml:space="preserve"> </w:t>
      </w:r>
      <w:sdt>
        <w:sdtPr>
          <w:id w:val="1032453735"/>
          <w:citation/>
        </w:sdtPr>
        <w:sdtEndPr/>
        <w:sdtContent>
          <w:r w:rsidR="00184206">
            <w:fldChar w:fldCharType="begin"/>
          </w:r>
          <w:r w:rsidR="00184206">
            <w:instrText xml:space="preserve">CITATION Ope25 \l 2057 </w:instrText>
          </w:r>
          <w:r w:rsidR="00184206">
            <w:fldChar w:fldCharType="separate"/>
          </w:r>
          <w:r w:rsidR="00872B73">
            <w:rPr>
              <w:noProof/>
            </w:rPr>
            <w:t>(OpenCV)</w:t>
          </w:r>
          <w:r w:rsidR="00184206">
            <w:fldChar w:fldCharType="end"/>
          </w:r>
        </w:sdtContent>
      </w:sdt>
      <w:r w:rsidR="00EB5A79">
        <w:t>.</w:t>
      </w:r>
    </w:p>
    <w:p w14:paraId="5372A76F" w14:textId="3DE877B4" w:rsidR="00A878D9" w:rsidRDefault="00A878D9" w:rsidP="00CA43DD">
      <w:pPr>
        <w:pStyle w:val="NormalM"/>
      </w:pPr>
      <w:r>
        <w:rPr>
          <w:b/>
          <w:bCs/>
        </w:rPr>
        <w:lastRenderedPageBreak/>
        <w:t xml:space="preserve">Normalization: </w:t>
      </w:r>
      <w:r w:rsidR="00BC4025">
        <w:t>The cropped faces images were then</w:t>
      </w:r>
      <w:r w:rsidR="000E3FEF">
        <w:t xml:space="preserve"> all</w:t>
      </w:r>
      <w:r w:rsidR="00726F76">
        <w:t xml:space="preserve"> converted to Grayscale and</w:t>
      </w:r>
      <w:r w:rsidR="000E3FEF">
        <w:t xml:space="preserve"> resized to 64x64 pixels using cubic interpolation</w:t>
      </w:r>
      <w:r w:rsidR="00C8271A">
        <w:t xml:space="preserve"> ensuring uniform </w:t>
      </w:r>
      <w:r w:rsidR="001569D8">
        <w:t xml:space="preserve">size across data from the different datasets and </w:t>
      </w:r>
      <w:r w:rsidR="00E163FB" w:rsidRPr="00E163FB">
        <w:t>uniform feature vector sizes across all models.</w:t>
      </w:r>
    </w:p>
    <w:p w14:paraId="0871CEFB" w14:textId="0CBE0F5A" w:rsidR="00BC0102" w:rsidRDefault="00D039FB" w:rsidP="00BC0102">
      <w:pPr>
        <w:pStyle w:val="SubTitleM2"/>
        <w:sectPr w:rsidR="00BC0102" w:rsidSect="0016722D">
          <w:pgSz w:w="11906" w:h="16838"/>
          <w:pgMar w:top="624" w:right="624" w:bottom="624" w:left="624" w:header="709" w:footer="709" w:gutter="0"/>
          <w:cols w:space="708"/>
          <w:docGrid w:linePitch="360"/>
        </w:sectPr>
      </w:pPr>
      <w:bookmarkStart w:id="8" w:name="_Toc215938662"/>
      <w:r w:rsidRPr="00D039FB">
        <w:t>The Imbalance Prob</w:t>
      </w:r>
      <w:r w:rsidR="00BC0102">
        <w:t>lem</w:t>
      </w:r>
      <w:bookmarkEnd w:id="8"/>
    </w:p>
    <w:p w14:paraId="306DDEF7" w14:textId="6DEBEEF6" w:rsidR="004B1327" w:rsidRDefault="00272489" w:rsidP="004B1327">
      <w:pPr>
        <w:pStyle w:val="NormalM"/>
        <w:keepNext/>
      </w:pPr>
      <w:r>
        <w:rPr>
          <w:noProof/>
        </w:rPr>
        <w:drawing>
          <wp:inline distT="0" distB="0" distL="0" distR="0" wp14:anchorId="0F3B4C61" wp14:editId="776D8D69">
            <wp:extent cx="3203575" cy="2283460"/>
            <wp:effectExtent l="0" t="0" r="0" b="2540"/>
            <wp:docPr id="1741894406" name="Picture 6"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94406" name="Picture 6" descr="A group of blue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3575" cy="2283460"/>
                    </a:xfrm>
                    <a:prstGeom prst="rect">
                      <a:avLst/>
                    </a:prstGeom>
                  </pic:spPr>
                </pic:pic>
              </a:graphicData>
            </a:graphic>
          </wp:inline>
        </w:drawing>
      </w:r>
    </w:p>
    <w:p w14:paraId="2A891349" w14:textId="0E1DA766" w:rsidR="0016722D" w:rsidRDefault="004B1327" w:rsidP="00272489">
      <w:pPr>
        <w:pStyle w:val="Caption"/>
        <w:jc w:val="center"/>
      </w:pPr>
      <w:r>
        <w:t xml:space="preserve">Figure </w:t>
      </w:r>
      <w:fldSimple w:instr=" SEQ Figure \* ARABIC ">
        <w:r w:rsidR="00872B73">
          <w:rPr>
            <w:noProof/>
          </w:rPr>
          <w:t>1</w:t>
        </w:r>
      </w:fldSimple>
      <w:r>
        <w:t>: Datasets Distribution</w:t>
      </w:r>
      <w:r w:rsidR="006D0F64">
        <w:t xml:space="preserve"> Before Augmentation</w:t>
      </w:r>
    </w:p>
    <w:p w14:paraId="43301B11" w14:textId="77777777" w:rsidR="00272489" w:rsidRDefault="0016722D" w:rsidP="00272489">
      <w:pPr>
        <w:pStyle w:val="NormalM"/>
        <w:keepNext/>
        <w:jc w:val="center"/>
      </w:pPr>
      <w:r>
        <w:rPr>
          <w:noProof/>
        </w:rPr>
        <w:drawing>
          <wp:inline distT="0" distB="0" distL="0" distR="0" wp14:anchorId="7520272D" wp14:editId="5DA0D977">
            <wp:extent cx="3203575" cy="2283460"/>
            <wp:effectExtent l="0" t="0" r="0" b="2540"/>
            <wp:docPr id="457198199" name="Picture 5"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98199" name="Picture 5" descr="A group of blue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3575" cy="2283460"/>
                    </a:xfrm>
                    <a:prstGeom prst="rect">
                      <a:avLst/>
                    </a:prstGeom>
                  </pic:spPr>
                </pic:pic>
              </a:graphicData>
            </a:graphic>
          </wp:inline>
        </w:drawing>
      </w:r>
    </w:p>
    <w:p w14:paraId="5B5140CD" w14:textId="26AB6A91" w:rsidR="00D35D25" w:rsidRDefault="00272489" w:rsidP="00D35D25">
      <w:pPr>
        <w:pStyle w:val="Caption"/>
        <w:jc w:val="center"/>
        <w:sectPr w:rsidR="00D35D25" w:rsidSect="0016722D">
          <w:type w:val="continuous"/>
          <w:pgSz w:w="11906" w:h="16838"/>
          <w:pgMar w:top="624" w:right="624" w:bottom="624" w:left="624" w:header="709" w:footer="709" w:gutter="0"/>
          <w:cols w:num="2" w:space="567"/>
          <w:docGrid w:linePitch="360"/>
        </w:sectPr>
      </w:pPr>
      <w:r>
        <w:t xml:space="preserve">Figure </w:t>
      </w:r>
      <w:fldSimple w:instr=" SEQ Figure \* ARABIC ">
        <w:r w:rsidR="00872B73">
          <w:rPr>
            <w:noProof/>
          </w:rPr>
          <w:t>2</w:t>
        </w:r>
      </w:fldSimple>
      <w:r>
        <w:t xml:space="preserve">: </w:t>
      </w:r>
      <w:r w:rsidRPr="00A00B22">
        <w:t>Datasets Distribution Before Augmentation</w:t>
      </w:r>
    </w:p>
    <w:p w14:paraId="22CF399C" w14:textId="064125DD" w:rsidR="00772C71" w:rsidRPr="00772C71" w:rsidRDefault="00772C71" w:rsidP="00772C71">
      <w:pPr>
        <w:pStyle w:val="NormalM"/>
        <w:tabs>
          <w:tab w:val="left" w:pos="1719"/>
        </w:tabs>
        <w:sectPr w:rsidR="00772C71" w:rsidRPr="00772C71" w:rsidSect="00D35D25">
          <w:type w:val="continuous"/>
          <w:pgSz w:w="11906" w:h="16838"/>
          <w:pgMar w:top="624" w:right="624" w:bottom="624" w:left="624" w:header="709" w:footer="709" w:gutter="0"/>
          <w:cols w:space="567"/>
          <w:docGrid w:linePitch="360"/>
        </w:sectPr>
      </w:pPr>
    </w:p>
    <w:p w14:paraId="27C6F261" w14:textId="609AC040" w:rsidR="006D0F64" w:rsidRDefault="00272489" w:rsidP="00D039FB">
      <w:pPr>
        <w:pStyle w:val="NormalM"/>
      </w:pPr>
      <w:r w:rsidRPr="00272489">
        <w:t xml:space="preserve">As illustrated in the Figure </w:t>
      </w:r>
      <w:r w:rsidR="00661A60">
        <w:t>2</w:t>
      </w:r>
      <w:r w:rsidRPr="00272489">
        <w:t xml:space="preserve">, JAFFE dataset shows a </w:t>
      </w:r>
      <w:r w:rsidR="009E5896">
        <w:t>relative</w:t>
      </w:r>
      <w:r w:rsidR="008D2B1B">
        <w:t xml:space="preserve"> class</w:t>
      </w:r>
      <w:r w:rsidR="009E5896">
        <w:t xml:space="preserve"> balance compared to the CK+ </w:t>
      </w:r>
      <w:r w:rsidR="008D2B1B">
        <w:t xml:space="preserve">that is significantly </w:t>
      </w:r>
      <w:r w:rsidR="009D40D5">
        <w:t>imbalanced</w:t>
      </w:r>
      <w:r w:rsidR="000603D9">
        <w:t xml:space="preserve"> where c</w:t>
      </w:r>
      <w:r w:rsidR="000603D9" w:rsidRPr="000603D9">
        <w:t xml:space="preserve">lass 1 constitutes only </w:t>
      </w:r>
    </w:p>
    <w:p w14:paraId="3BC77E22" w14:textId="71FF1F48" w:rsidR="00362CB6" w:rsidRDefault="000603D9" w:rsidP="00362CB6">
      <w:pPr>
        <w:pStyle w:val="NormalM"/>
      </w:pPr>
      <w:r w:rsidRPr="000603D9">
        <w:t>6.7% of the data, while Class 5 represents 26.1%.</w:t>
      </w:r>
      <w:r>
        <w:t xml:space="preserve"> </w:t>
      </w:r>
      <w:r w:rsidR="00362CB6">
        <w:t>These two tailored strategies were applied to address particular constraints and properties of each dataset.</w:t>
      </w:r>
    </w:p>
    <w:p w14:paraId="3164C69F" w14:textId="4418EED6" w:rsidR="00362CB6" w:rsidRPr="003475F2" w:rsidRDefault="00362CB6" w:rsidP="00362CB6">
      <w:pPr>
        <w:pStyle w:val="NormalM"/>
        <w:rPr>
          <w:b/>
          <w:bCs/>
        </w:rPr>
      </w:pPr>
      <w:r w:rsidRPr="003475F2">
        <w:rPr>
          <w:b/>
          <w:bCs/>
        </w:rPr>
        <w:t>Solution 1: Albumentations (Applied to both datasets):</w:t>
      </w:r>
      <w:r w:rsidR="003475F2">
        <w:rPr>
          <w:b/>
          <w:bCs/>
        </w:rPr>
        <w:t xml:space="preserve"> </w:t>
      </w:r>
      <w:r>
        <w:t xml:space="preserve">The </w:t>
      </w:r>
      <w:r w:rsidR="003475F2">
        <w:t>Albumentations</w:t>
      </w:r>
      <w:r>
        <w:t xml:space="preserve"> library was used to </w:t>
      </w:r>
      <w:r w:rsidR="003475F2">
        <w:t>apply</w:t>
      </w:r>
      <w:r>
        <w:t xml:space="preserve"> image-scale augmentation for </w:t>
      </w:r>
      <w:r w:rsidR="005642E8">
        <w:t xml:space="preserve">each </w:t>
      </w:r>
      <w:r>
        <w:t xml:space="preserve">dataset. For JAFFE </w:t>
      </w:r>
      <w:r w:rsidR="00A667E3">
        <w:t xml:space="preserve">a </w:t>
      </w:r>
      <w:r>
        <w:t xml:space="preserve">30% increase applied </w:t>
      </w:r>
      <w:r w:rsidR="00A667E3">
        <w:t>with</w:t>
      </w:r>
      <w:r>
        <w:t xml:space="preserve"> Horizontal Flip, Affine transformations, Random Brightness/Contrast, Gaussian Noise, Motion Blur, CLAHE, and Coarse Dropouts resulted in new training images which required the model to train on variation lightning and geometrics</w:t>
      </w:r>
      <w:r w:rsidR="005B36EB">
        <w:t xml:space="preserve"> </w:t>
      </w:r>
      <w:sdt>
        <w:sdtPr>
          <w:id w:val="989438806"/>
          <w:citation/>
        </w:sdtPr>
        <w:sdtEndPr/>
        <w:sdtContent>
          <w:r w:rsidR="005B36EB">
            <w:fldChar w:fldCharType="begin"/>
          </w:r>
          <w:r w:rsidR="005B36EB">
            <w:instrText xml:space="preserve"> CITATION Bus20 \l 2057 </w:instrText>
          </w:r>
          <w:r w:rsidR="005B36EB">
            <w:fldChar w:fldCharType="separate"/>
          </w:r>
          <w:r w:rsidR="005B36EB">
            <w:rPr>
              <w:noProof/>
            </w:rPr>
            <w:t>(Buslaev, et al., 2020)</w:t>
          </w:r>
          <w:r w:rsidR="005B36EB">
            <w:fldChar w:fldCharType="end"/>
          </w:r>
        </w:sdtContent>
      </w:sdt>
      <w:r>
        <w:t xml:space="preserve">. The class-specific augmentation approach to CK+ was </w:t>
      </w:r>
      <w:r w:rsidR="008E52B0">
        <w:t xml:space="preserve">implemented </w:t>
      </w:r>
      <w:r>
        <w:t>for the purpose of reducing imbalance by targeting underrepresented classes with horizontal Flip, Shift Scale Rotate, and Random Brightness/Contrast, increasing minority classes with 75% of the median class count.</w:t>
      </w:r>
    </w:p>
    <w:p w14:paraId="1F5562D7" w14:textId="087AF96A" w:rsidR="00F0054D" w:rsidRPr="004430E9" w:rsidRDefault="00362CB6" w:rsidP="008D20DC">
      <w:pPr>
        <w:pStyle w:val="NormalM"/>
        <w:rPr>
          <w:b/>
          <w:bCs/>
        </w:rPr>
      </w:pPr>
      <w:r w:rsidRPr="003475F2">
        <w:rPr>
          <w:b/>
          <w:bCs/>
        </w:rPr>
        <w:t>Solution 2: SMOTE (Evaluated but Not Applied):</w:t>
      </w:r>
      <w:r w:rsidR="00E2480D">
        <w:rPr>
          <w:b/>
          <w:bCs/>
        </w:rPr>
        <w:t xml:space="preserve"> </w:t>
      </w:r>
      <w:r>
        <w:t>SMOTE, or Synthetic Minority Over-Sampling Technique, was considered appropriate when the CK+ dataset has sufficient sample images to evaluate directly to the extracted feature vectors. SMOTE produces synthetic minority cases that are not manipulated by augmented image creation</w:t>
      </w:r>
      <w:sdt>
        <w:sdtPr>
          <w:id w:val="777532226"/>
          <w:citation/>
        </w:sdtPr>
        <w:sdtEndPr/>
        <w:sdtContent>
          <w:r w:rsidR="00553C13">
            <w:fldChar w:fldCharType="begin"/>
          </w:r>
          <w:r w:rsidR="00553C13">
            <w:instrText xml:space="preserve"> CITATION Cha02 \l 2057 </w:instrText>
          </w:r>
          <w:r w:rsidR="00553C13">
            <w:fldChar w:fldCharType="separate"/>
          </w:r>
          <w:r w:rsidR="00553C13">
            <w:rPr>
              <w:noProof/>
            </w:rPr>
            <w:t xml:space="preserve"> (Chawla, Bowyer, Hall, &amp; Kegelmeyer, 2002)</w:t>
          </w:r>
          <w:r w:rsidR="00553C13">
            <w:fldChar w:fldCharType="end"/>
          </w:r>
        </w:sdtContent>
      </w:sdt>
      <w:r>
        <w:t>.</w:t>
      </w:r>
      <w:r w:rsidR="004430E9">
        <w:rPr>
          <w:b/>
          <w:bCs/>
        </w:rPr>
        <w:t xml:space="preserve"> </w:t>
      </w:r>
      <w:r w:rsidR="006D0F64" w:rsidRPr="006D0F64">
        <w:t>However, applying SMOTE to HOG features yielded no performance improvement (77.62% with and without SMOTE), as the interpolation mechanism in high-dimensional feature spaces may generate synthetic samples that do not represent realistic facial expression variations, creating noise in the inputs and affecting models' performance.</w:t>
      </w:r>
    </w:p>
    <w:p w14:paraId="0E40970B" w14:textId="14269F76" w:rsidR="00EA727A" w:rsidRDefault="00BB1DB2" w:rsidP="008D20DC">
      <w:pPr>
        <w:pStyle w:val="NormalM"/>
      </w:pPr>
      <w:r w:rsidRPr="00BB1DB2">
        <w:t>As shown in Figure 3, the distributional changes were diverse for each dataset as shown in Figure 3. On JAFFE, the uniform 30% increase for all classes shows a change from 128 to 166 samples with relative class balance. For CK+, class specific augmentation also helped to reduce imbalance by targeting minority classes with Class 1 rising from 23 to 44 samples, Class 3 from 33 to 45 samples, and Class 5 at 90 samples</w:t>
      </w:r>
      <w:r w:rsidR="00DF6925" w:rsidRPr="00DF6925">
        <w:t>.</w:t>
      </w:r>
    </w:p>
    <w:p w14:paraId="5CB19872" w14:textId="2AE33423" w:rsidR="00B24716" w:rsidRDefault="00426BEC" w:rsidP="00B24716">
      <w:pPr>
        <w:pStyle w:val="TitleM"/>
      </w:pPr>
      <w:r w:rsidRPr="00426BEC">
        <w:lastRenderedPageBreak/>
        <w:t>Model Development</w:t>
      </w:r>
    </w:p>
    <w:p w14:paraId="1E24012B" w14:textId="0A4CD049" w:rsidR="00426BEC" w:rsidRDefault="008D0071" w:rsidP="008D0C00">
      <w:pPr>
        <w:pStyle w:val="SubTitleM2"/>
        <w:spacing w:before="0"/>
      </w:pPr>
      <w:r w:rsidRPr="008D0071">
        <w:t xml:space="preserve">Feature Extraction </w:t>
      </w:r>
      <w:r w:rsidR="00CD3B28">
        <w:t>Strategy</w:t>
      </w:r>
    </w:p>
    <w:p w14:paraId="3BD2D205" w14:textId="6437CFC2" w:rsidR="00952212" w:rsidRDefault="00754DFF" w:rsidP="008E7027">
      <w:pPr>
        <w:pStyle w:val="NormalM"/>
      </w:pPr>
      <w:r>
        <w:t>A</w:t>
      </w:r>
      <w:r w:rsidR="00952212" w:rsidRPr="00952212">
        <w:t xml:space="preserve">t the end of the literature review, the results of a comprehensive comparative analysis were </w:t>
      </w:r>
      <w:r w:rsidRPr="00952212">
        <w:t>analysed</w:t>
      </w:r>
      <w:r w:rsidR="00952212" w:rsidRPr="00952212">
        <w:t xml:space="preserve"> to determine the optimal feature extraction strategies for classifying human emotions:</w:t>
      </w:r>
    </w:p>
    <w:p w14:paraId="3042D147" w14:textId="1BD89CF0" w:rsidR="00483A92" w:rsidRPr="00B229F3" w:rsidRDefault="00B229F3" w:rsidP="008E7027">
      <w:pPr>
        <w:pStyle w:val="NormalM"/>
        <w:rPr>
          <w:b/>
          <w:bCs/>
        </w:rPr>
      </w:pPr>
      <w:r w:rsidRPr="00B229F3">
        <w:rPr>
          <w:b/>
          <w:bCs/>
        </w:rPr>
        <w:t>Local Feature Extraction</w:t>
      </w:r>
      <w:r>
        <w:rPr>
          <w:b/>
          <w:bCs/>
        </w:rPr>
        <w:t xml:space="preserve">: </w:t>
      </w:r>
      <w:r w:rsidR="00A849A0" w:rsidRPr="00B23353">
        <w:t>methods that extract features from localized regions of the face, capturing fine-grained details</w:t>
      </w:r>
      <w:r w:rsidR="00A849A0" w:rsidRPr="00A849A0">
        <w:t>:</w:t>
      </w:r>
    </w:p>
    <w:p w14:paraId="392C1352" w14:textId="1289F2A5" w:rsidR="008D2CD5" w:rsidRDefault="008D2CD5" w:rsidP="005306B3">
      <w:pPr>
        <w:pStyle w:val="NormalM"/>
        <w:numPr>
          <w:ilvl w:val="0"/>
          <w:numId w:val="7"/>
        </w:numPr>
      </w:pPr>
      <w:r w:rsidRPr="008D2CD5">
        <w:rPr>
          <w:b/>
          <w:bCs/>
        </w:rPr>
        <w:t>Geometric &amp; Shape Features</w:t>
      </w:r>
      <w:r>
        <w:rPr>
          <w:b/>
          <w:bCs/>
        </w:rPr>
        <w:t xml:space="preserve">: </w:t>
      </w:r>
      <w:r w:rsidR="004A4931" w:rsidRPr="004A4931">
        <w:t>Human emotion reflects on the face through visible expressions on the landmarks as the mouth, eyes, eyebrows, or the forehead as shapes and edges. HOG (Histogram of Oriented Gradients) is the standard</w:t>
      </w:r>
      <w:r w:rsidR="009B7BFD">
        <w:t xml:space="preserve"> method used for</w:t>
      </w:r>
      <w:r w:rsidR="004A4931" w:rsidRPr="004A4931">
        <w:t xml:space="preserve"> capturing these edge directions by </w:t>
      </w:r>
      <w:r w:rsidR="003F23B3">
        <w:t>calculating</w:t>
      </w:r>
      <w:r w:rsidR="004A4931" w:rsidRPr="004A4931">
        <w:t xml:space="preserve"> gradient orientations in 4x4 pixel cells and keeping robustness to lighting variations, configured with 9 orientations, 4</w:t>
      </w:r>
      <w:r w:rsidR="004A4931">
        <w:t>x</w:t>
      </w:r>
      <w:r w:rsidR="004A4931" w:rsidRPr="004A4931">
        <w:t>4 pixels per cell, and 2</w:t>
      </w:r>
      <w:r w:rsidR="004A4931">
        <w:t>x</w:t>
      </w:r>
      <w:r w:rsidR="004A4931" w:rsidRPr="004A4931">
        <w:t>2 cells per block.</w:t>
      </w:r>
    </w:p>
    <w:p w14:paraId="1843C769" w14:textId="07801924" w:rsidR="00F07F13" w:rsidRDefault="00916E47" w:rsidP="00AB1214">
      <w:pPr>
        <w:pStyle w:val="NormalM"/>
        <w:numPr>
          <w:ilvl w:val="0"/>
          <w:numId w:val="7"/>
        </w:numPr>
      </w:pPr>
      <w:r w:rsidRPr="00FD732C">
        <w:rPr>
          <w:b/>
          <w:bCs/>
        </w:rPr>
        <w:t xml:space="preserve">Texture and </w:t>
      </w:r>
      <w:r>
        <w:rPr>
          <w:b/>
          <w:bCs/>
        </w:rPr>
        <w:t>P</w:t>
      </w:r>
      <w:r w:rsidRPr="00FD732C">
        <w:rPr>
          <w:b/>
          <w:bCs/>
        </w:rPr>
        <w:t xml:space="preserve">attern </w:t>
      </w:r>
      <w:r>
        <w:rPr>
          <w:b/>
          <w:bCs/>
        </w:rPr>
        <w:t>Features:</w:t>
      </w:r>
      <w:r w:rsidR="00815A0B">
        <w:rPr>
          <w:b/>
          <w:bCs/>
        </w:rPr>
        <w:t xml:space="preserve"> </w:t>
      </w:r>
      <w:r w:rsidR="00815A0B" w:rsidRPr="00815A0B">
        <w:t xml:space="preserve">Texture and Pattern Features: On top of the change in facial landmarks, textural information in skin details such as wrinkles and furrows can be valuable indicators about the expressed human emotion, this type of extractors uses them as discriminative features. Local Binary Patterns (LBP) </w:t>
      </w:r>
      <w:r w:rsidR="00224EA7">
        <w:t xml:space="preserve">translates the micro patterns of the skin to binary </w:t>
      </w:r>
      <w:r w:rsidR="00456630">
        <w:t>patterns that show relationship between each pixel and its neighbours</w:t>
      </w:r>
      <w:r w:rsidR="00AB1214">
        <w:t xml:space="preserve">, </w:t>
      </w:r>
      <w:r w:rsidR="00AB1214" w:rsidRPr="00815A0B">
        <w:t>using 24 sampling points at radius 3 with uniform pattern mapping.</w:t>
      </w:r>
      <w:r w:rsidR="00AB1214">
        <w:t xml:space="preserve"> </w:t>
      </w:r>
      <w:r w:rsidR="00815A0B" w:rsidRPr="00815A0B">
        <w:t xml:space="preserve">GABOR on the other hand analyses frequency and orientation information which makes it </w:t>
      </w:r>
      <w:r w:rsidR="00D85270">
        <w:t>useful</w:t>
      </w:r>
      <w:r w:rsidR="00815A0B" w:rsidRPr="00815A0B">
        <w:t xml:space="preserve"> to detect directional patterns at multiple scales, employing 4 frequencies (0.1, 0.2, 0.3, 0.4) across 4 orientations (0, π/4, π/2, 3π/4) capturing mean and variance responses</w:t>
      </w:r>
      <w:r w:rsidR="00E8255A">
        <w:t>.</w:t>
      </w:r>
    </w:p>
    <w:p w14:paraId="1D4C85DB" w14:textId="20734DAF" w:rsidR="00E8255A" w:rsidRDefault="00E8255A" w:rsidP="00E8255A">
      <w:pPr>
        <w:pStyle w:val="NormalM"/>
        <w:rPr>
          <w:b/>
          <w:bCs/>
        </w:rPr>
      </w:pPr>
      <w:r w:rsidRPr="00E8255A">
        <w:rPr>
          <w:b/>
          <w:bCs/>
        </w:rPr>
        <w:t>Global Feature Extraction</w:t>
      </w:r>
      <w:r>
        <w:rPr>
          <w:b/>
          <w:bCs/>
        </w:rPr>
        <w:t xml:space="preserve">: </w:t>
      </w:r>
    </w:p>
    <w:p w14:paraId="7F20CE74" w14:textId="645DF9B8" w:rsidR="00FF7394" w:rsidRPr="00FF7394" w:rsidRDefault="00E36C8E" w:rsidP="00FF7394">
      <w:pPr>
        <w:pStyle w:val="ListParagraph"/>
        <w:numPr>
          <w:ilvl w:val="0"/>
          <w:numId w:val="7"/>
        </w:numPr>
        <w:rPr>
          <w:b/>
          <w:bCs/>
          <w:sz w:val="22"/>
          <w:szCs w:val="22"/>
        </w:rPr>
      </w:pPr>
      <w:r w:rsidRPr="00FF7394">
        <w:rPr>
          <w:b/>
          <w:bCs/>
          <w:sz w:val="22"/>
          <w:szCs w:val="22"/>
        </w:rPr>
        <w:t>Principal Component Analysis (PCA / Eigenfaces):</w:t>
      </w:r>
      <w:r w:rsidR="00B07236">
        <w:rPr>
          <w:b/>
          <w:bCs/>
          <w:sz w:val="22"/>
          <w:szCs w:val="22"/>
        </w:rPr>
        <w:t xml:space="preserve"> </w:t>
      </w:r>
      <w:r w:rsidR="00FF7394" w:rsidRPr="00FF7394">
        <w:rPr>
          <w:sz w:val="22"/>
          <w:szCs w:val="22"/>
        </w:rPr>
        <w:t>Principal Component Analysis (PCA / Eigenfaces):  Its role is flattening 2-dimensional face images into a long vector which allows the calculation of covariance matrix and extracting the eigenvectors with the largest variance. This compression destroys spatial relationships and all the geometric information with it keeping only intensity patterns, a mechanism that could be perceived as the opposite of HOG that rely on the special information to extract geometric patterns, that is why PCA is usually present as a complementary method to other extraction methods</w:t>
      </w:r>
      <w:r w:rsidR="00FF7394">
        <w:rPr>
          <w:sz w:val="22"/>
          <w:szCs w:val="22"/>
        </w:rPr>
        <w:t xml:space="preserve"> </w:t>
      </w:r>
      <w:sdt>
        <w:sdtPr>
          <w:rPr>
            <w:sz w:val="22"/>
            <w:szCs w:val="22"/>
          </w:rPr>
          <w:id w:val="-61030112"/>
          <w:citation/>
        </w:sdtPr>
        <w:sdtEndPr/>
        <w:sdtContent>
          <w:r w:rsidR="00FA5148">
            <w:rPr>
              <w:sz w:val="22"/>
              <w:szCs w:val="22"/>
            </w:rPr>
            <w:fldChar w:fldCharType="begin"/>
          </w:r>
          <w:r w:rsidR="00FA5148">
            <w:rPr>
              <w:sz w:val="22"/>
              <w:szCs w:val="22"/>
            </w:rPr>
            <w:instrText xml:space="preserve"> CITATION Isl19 \l 2057 </w:instrText>
          </w:r>
          <w:r w:rsidR="00FA5148">
            <w:rPr>
              <w:sz w:val="22"/>
              <w:szCs w:val="22"/>
            </w:rPr>
            <w:fldChar w:fldCharType="separate"/>
          </w:r>
          <w:r w:rsidR="00872B73" w:rsidRPr="00872B73">
            <w:rPr>
              <w:noProof/>
              <w:sz w:val="22"/>
              <w:szCs w:val="22"/>
            </w:rPr>
            <w:t>(Islam &amp; Hossain, 2019)</w:t>
          </w:r>
          <w:r w:rsidR="00FA5148">
            <w:rPr>
              <w:sz w:val="22"/>
              <w:szCs w:val="22"/>
            </w:rPr>
            <w:fldChar w:fldCharType="end"/>
          </w:r>
        </w:sdtContent>
      </w:sdt>
      <w:r w:rsidR="00AD5C10">
        <w:rPr>
          <w:sz w:val="22"/>
          <w:szCs w:val="22"/>
        </w:rPr>
        <w:t xml:space="preserve"> </w:t>
      </w:r>
      <w:r w:rsidR="00FF7394" w:rsidRPr="00FF7394">
        <w:rPr>
          <w:sz w:val="22"/>
          <w:szCs w:val="22"/>
        </w:rPr>
        <w:t>reducing dimensionality to 55 components with whitening enabled.</w:t>
      </w:r>
    </w:p>
    <w:p w14:paraId="77D5DC17" w14:textId="2611A80F" w:rsidR="00B36970" w:rsidRPr="00B539FA" w:rsidRDefault="00B539FA" w:rsidP="00B36970">
      <w:pPr>
        <w:pStyle w:val="ListParagraph"/>
        <w:numPr>
          <w:ilvl w:val="0"/>
          <w:numId w:val="7"/>
        </w:numPr>
        <w:rPr>
          <w:b/>
          <w:bCs/>
          <w:sz w:val="22"/>
          <w:szCs w:val="22"/>
        </w:rPr>
      </w:pPr>
      <w:r>
        <w:rPr>
          <w:b/>
          <w:bCs/>
          <w:sz w:val="22"/>
          <w:szCs w:val="22"/>
        </w:rPr>
        <w:t xml:space="preserve">Statistical Features: </w:t>
      </w:r>
      <w:r w:rsidR="00D220CC" w:rsidRPr="00D220CC">
        <w:rPr>
          <w:sz w:val="22"/>
          <w:szCs w:val="22"/>
        </w:rPr>
        <w:t>Like PCA, statistical features reduce dimensionality by obtaining global summary values from images, from mean intensity, variance, skewness, kurtosis, entropy, or simple histogram counts that delete spatial information that is computed globally and at 44 regional grids for mean, standard deviation, minimum and maximum to measure the spatial information for each region</w:t>
      </w:r>
      <w:r w:rsidRPr="00B539FA">
        <w:rPr>
          <w:sz w:val="22"/>
          <w:szCs w:val="22"/>
        </w:rPr>
        <w:t>.</w:t>
      </w:r>
    </w:p>
    <w:p w14:paraId="30917DCE" w14:textId="1C5008BE" w:rsidR="0059739F" w:rsidRDefault="00B368B9" w:rsidP="008D2CD5">
      <w:pPr>
        <w:pStyle w:val="NormalM"/>
        <w:rPr>
          <w:b/>
          <w:bCs/>
        </w:rPr>
      </w:pPr>
      <w:r w:rsidRPr="00B368B9">
        <w:rPr>
          <w:b/>
          <w:bCs/>
        </w:rPr>
        <w:t>Feature Combination Strategy</w:t>
      </w:r>
      <w:r>
        <w:rPr>
          <w:b/>
          <w:bCs/>
        </w:rPr>
        <w:t xml:space="preserve">: </w:t>
      </w:r>
    </w:p>
    <w:p w14:paraId="13BC980B" w14:textId="0D932C80" w:rsidR="00543274" w:rsidRPr="00B07236" w:rsidRDefault="001F2BE7" w:rsidP="001F2BE7">
      <w:pPr>
        <w:pStyle w:val="ListParagraph"/>
        <w:numPr>
          <w:ilvl w:val="0"/>
          <w:numId w:val="7"/>
        </w:numPr>
        <w:rPr>
          <w:b/>
          <w:bCs/>
          <w:sz w:val="22"/>
          <w:szCs w:val="22"/>
        </w:rPr>
      </w:pPr>
      <w:r w:rsidRPr="001F2BE7">
        <w:rPr>
          <w:b/>
          <w:bCs/>
          <w:sz w:val="22"/>
          <w:szCs w:val="22"/>
        </w:rPr>
        <w:t>Shape + Texture Combinations:</w:t>
      </w:r>
      <w:r>
        <w:rPr>
          <w:b/>
          <w:bCs/>
          <w:sz w:val="22"/>
          <w:szCs w:val="22"/>
        </w:rPr>
        <w:t xml:space="preserve"> </w:t>
      </w:r>
      <w:r w:rsidR="00687DF9" w:rsidRPr="00687DF9">
        <w:rPr>
          <w:sz w:val="22"/>
          <w:szCs w:val="22"/>
        </w:rPr>
        <w:t>Combining HOG’s ability to extract geometric shape from images with LBP textural micro-patterns would be complementary, and another possibility with a combination HOG + LBP + PCA when applying dimensionality reduction to the concatenated HOG+ LBP vector</w:t>
      </w:r>
      <w:r w:rsidR="00A54220">
        <w:rPr>
          <w:sz w:val="22"/>
          <w:szCs w:val="22"/>
        </w:rPr>
        <w:t xml:space="preserve"> </w:t>
      </w:r>
      <w:sdt>
        <w:sdtPr>
          <w:rPr>
            <w:sz w:val="22"/>
            <w:szCs w:val="22"/>
          </w:rPr>
          <w:id w:val="-1093460743"/>
          <w:citation/>
        </w:sdtPr>
        <w:sdtEndPr/>
        <w:sdtContent>
          <w:r w:rsidR="00B07236">
            <w:rPr>
              <w:sz w:val="22"/>
              <w:szCs w:val="22"/>
            </w:rPr>
            <w:fldChar w:fldCharType="begin"/>
          </w:r>
          <w:r w:rsidR="00B07236">
            <w:rPr>
              <w:sz w:val="22"/>
              <w:szCs w:val="22"/>
            </w:rPr>
            <w:instrText xml:space="preserve"> CITATION Isl19 \l 2057 </w:instrText>
          </w:r>
          <w:r w:rsidR="00B07236">
            <w:rPr>
              <w:sz w:val="22"/>
              <w:szCs w:val="22"/>
            </w:rPr>
            <w:fldChar w:fldCharType="separate"/>
          </w:r>
          <w:r w:rsidR="00872B73" w:rsidRPr="00872B73">
            <w:rPr>
              <w:noProof/>
              <w:sz w:val="22"/>
              <w:szCs w:val="22"/>
            </w:rPr>
            <w:t>(Islam &amp; Hossain, 2019)</w:t>
          </w:r>
          <w:r w:rsidR="00B07236">
            <w:rPr>
              <w:sz w:val="22"/>
              <w:szCs w:val="22"/>
            </w:rPr>
            <w:fldChar w:fldCharType="end"/>
          </w:r>
        </w:sdtContent>
      </w:sdt>
    </w:p>
    <w:p w14:paraId="4DF593F5" w14:textId="1F8B409D" w:rsidR="00297A21" w:rsidRPr="00297A21" w:rsidRDefault="00406267" w:rsidP="00297A21">
      <w:pPr>
        <w:pStyle w:val="ListParagraph"/>
        <w:numPr>
          <w:ilvl w:val="0"/>
          <w:numId w:val="7"/>
        </w:numPr>
        <w:rPr>
          <w:b/>
          <w:bCs/>
          <w:sz w:val="22"/>
          <w:szCs w:val="22"/>
        </w:rPr>
      </w:pPr>
      <w:r w:rsidRPr="00406267">
        <w:rPr>
          <w:b/>
          <w:bCs/>
          <w:sz w:val="22"/>
          <w:szCs w:val="22"/>
        </w:rPr>
        <w:t>Shape + Frequency Combinations:</w:t>
      </w:r>
      <w:r>
        <w:rPr>
          <w:b/>
          <w:bCs/>
          <w:sz w:val="22"/>
          <w:szCs w:val="22"/>
        </w:rPr>
        <w:t xml:space="preserve"> </w:t>
      </w:r>
      <w:r w:rsidR="002E2545">
        <w:rPr>
          <w:sz w:val="22"/>
          <w:szCs w:val="22"/>
        </w:rPr>
        <w:t xml:space="preserve">A fusion between HOG and </w:t>
      </w:r>
      <w:r w:rsidR="00E926A2">
        <w:rPr>
          <w:sz w:val="22"/>
          <w:szCs w:val="22"/>
        </w:rPr>
        <w:t>GABOR with</w:t>
      </w:r>
      <w:r w:rsidR="00213029">
        <w:rPr>
          <w:sz w:val="22"/>
          <w:szCs w:val="22"/>
        </w:rPr>
        <w:t xml:space="preserve"> its frequency components </w:t>
      </w:r>
      <w:r w:rsidR="00E926A2">
        <w:rPr>
          <w:sz w:val="22"/>
          <w:szCs w:val="22"/>
        </w:rPr>
        <w:t xml:space="preserve">could improve </w:t>
      </w:r>
      <w:r w:rsidR="00ED3737">
        <w:rPr>
          <w:sz w:val="22"/>
          <w:szCs w:val="22"/>
        </w:rPr>
        <w:t xml:space="preserve">discrimination </w:t>
      </w:r>
      <w:sdt>
        <w:sdtPr>
          <w:rPr>
            <w:sz w:val="22"/>
            <w:szCs w:val="22"/>
          </w:rPr>
          <w:id w:val="2079318525"/>
          <w:citation/>
        </w:sdtPr>
        <w:sdtEndPr/>
        <w:sdtContent>
          <w:r w:rsidR="00C61DBF">
            <w:rPr>
              <w:sz w:val="22"/>
              <w:szCs w:val="22"/>
            </w:rPr>
            <w:fldChar w:fldCharType="begin"/>
          </w:r>
          <w:r w:rsidR="00C61DBF">
            <w:rPr>
              <w:sz w:val="22"/>
              <w:szCs w:val="22"/>
            </w:rPr>
            <w:instrText xml:space="preserve"> CITATION Con13 \l 2057 </w:instrText>
          </w:r>
          <w:r w:rsidR="00C61DBF">
            <w:rPr>
              <w:sz w:val="22"/>
              <w:szCs w:val="22"/>
            </w:rPr>
            <w:fldChar w:fldCharType="separate"/>
          </w:r>
          <w:r w:rsidR="00872B73" w:rsidRPr="00872B73">
            <w:rPr>
              <w:noProof/>
              <w:sz w:val="22"/>
              <w:szCs w:val="22"/>
            </w:rPr>
            <w:t>(Conde, Moctezuma, Martín De Diego, &amp; Cabello, 2013)</w:t>
          </w:r>
          <w:r w:rsidR="00C61DBF">
            <w:rPr>
              <w:sz w:val="22"/>
              <w:szCs w:val="22"/>
            </w:rPr>
            <w:fldChar w:fldCharType="end"/>
          </w:r>
        </w:sdtContent>
      </w:sdt>
      <w:r w:rsidR="00001671">
        <w:rPr>
          <w:sz w:val="22"/>
          <w:szCs w:val="22"/>
        </w:rPr>
        <w:t xml:space="preserve"> by capturing micro-expressions</w:t>
      </w:r>
      <w:r w:rsidR="0042140C">
        <w:rPr>
          <w:sz w:val="22"/>
          <w:szCs w:val="22"/>
        </w:rPr>
        <w:t>.</w:t>
      </w:r>
      <w:r w:rsidR="0042140C">
        <w:rPr>
          <w:b/>
          <w:bCs/>
          <w:sz w:val="22"/>
          <w:szCs w:val="22"/>
        </w:rPr>
        <w:t xml:space="preserve"> </w:t>
      </w:r>
      <w:r w:rsidR="0042140C">
        <w:rPr>
          <w:sz w:val="22"/>
          <w:szCs w:val="22"/>
        </w:rPr>
        <w:t xml:space="preserve">A dimensionality reduction </w:t>
      </w:r>
      <w:r w:rsidR="00C72C83">
        <w:rPr>
          <w:sz w:val="22"/>
          <w:szCs w:val="22"/>
        </w:rPr>
        <w:t xml:space="preserve">to the </w:t>
      </w:r>
      <w:r w:rsidR="00C72C83" w:rsidRPr="00C72C83">
        <w:rPr>
          <w:sz w:val="22"/>
          <w:szCs w:val="22"/>
        </w:rPr>
        <w:t>HOG and Gabor feature vectors (which can exceed 1000+ dimensions)</w:t>
      </w:r>
      <w:r w:rsidR="00C72C83">
        <w:rPr>
          <w:sz w:val="22"/>
          <w:szCs w:val="22"/>
        </w:rPr>
        <w:t xml:space="preserve"> using PCA can further improve the discrimination.</w:t>
      </w:r>
    </w:p>
    <w:p w14:paraId="1BD3CF55" w14:textId="051AB632" w:rsidR="00297A21" w:rsidRPr="00AE585E" w:rsidRDefault="00297A21" w:rsidP="00297A21">
      <w:pPr>
        <w:pStyle w:val="ListParagraph"/>
        <w:numPr>
          <w:ilvl w:val="0"/>
          <w:numId w:val="7"/>
        </w:numPr>
        <w:rPr>
          <w:b/>
          <w:bCs/>
          <w:sz w:val="22"/>
          <w:szCs w:val="22"/>
        </w:rPr>
      </w:pPr>
      <w:r w:rsidRPr="00297A21">
        <w:rPr>
          <w:b/>
          <w:bCs/>
          <w:sz w:val="22"/>
          <w:szCs w:val="22"/>
        </w:rPr>
        <w:t>Shape + Dimensionality Reduction:</w:t>
      </w:r>
      <w:r>
        <w:rPr>
          <w:b/>
          <w:bCs/>
          <w:sz w:val="22"/>
          <w:szCs w:val="22"/>
        </w:rPr>
        <w:t xml:space="preserve"> </w:t>
      </w:r>
      <w:r w:rsidR="00B33607" w:rsidRPr="00B33607">
        <w:rPr>
          <w:sz w:val="22"/>
          <w:szCs w:val="22"/>
        </w:rPr>
        <w:t>Applies PCA directly to HOG features to compress them while preserving variance. This tests whether reducing HOG's dimensionality improves computational efficiency without sacrificing accuracy.</w:t>
      </w:r>
    </w:p>
    <w:p w14:paraId="4027962A" w14:textId="08D8EEC4" w:rsidR="00602578" w:rsidRDefault="00AE585E" w:rsidP="00013421">
      <w:pPr>
        <w:pStyle w:val="ListParagraph"/>
        <w:numPr>
          <w:ilvl w:val="0"/>
          <w:numId w:val="7"/>
        </w:numPr>
        <w:rPr>
          <w:sz w:val="22"/>
          <w:szCs w:val="22"/>
        </w:rPr>
      </w:pPr>
      <w:r w:rsidRPr="00AE585E">
        <w:rPr>
          <w:b/>
          <w:bCs/>
          <w:sz w:val="22"/>
          <w:szCs w:val="22"/>
        </w:rPr>
        <w:t>Shape + Statistical Moments:</w:t>
      </w:r>
      <w:r>
        <w:rPr>
          <w:b/>
          <w:bCs/>
          <w:sz w:val="22"/>
          <w:szCs w:val="22"/>
        </w:rPr>
        <w:t xml:space="preserve"> </w:t>
      </w:r>
      <w:r w:rsidR="008B1914" w:rsidRPr="008B1914">
        <w:rPr>
          <w:sz w:val="22"/>
          <w:szCs w:val="22"/>
        </w:rPr>
        <w:t>Augments HOG with intensity-based statistics (mean, variance, skewness, kurtosis)</w:t>
      </w:r>
      <w:r w:rsidR="008B1914">
        <w:rPr>
          <w:sz w:val="22"/>
          <w:szCs w:val="22"/>
        </w:rPr>
        <w:t xml:space="preserve"> could </w:t>
      </w:r>
      <w:r w:rsidR="00602578">
        <w:rPr>
          <w:sz w:val="22"/>
          <w:szCs w:val="22"/>
        </w:rPr>
        <w:t>provide additional context to the models to learn from.</w:t>
      </w:r>
    </w:p>
    <w:p w14:paraId="63583610" w14:textId="0857EC81" w:rsidR="00013421" w:rsidRDefault="00013421" w:rsidP="00013421">
      <w:pPr>
        <w:pStyle w:val="SubTitleM2"/>
      </w:pPr>
      <w:r w:rsidRPr="00013421">
        <w:lastRenderedPageBreak/>
        <w:t>Classifier Selection &amp; Justification</w:t>
      </w:r>
    </w:p>
    <w:p w14:paraId="06A6625B" w14:textId="77777777" w:rsidR="005A67E3" w:rsidRDefault="005A67E3" w:rsidP="00013421">
      <w:pPr>
        <w:pStyle w:val="NormalM"/>
      </w:pPr>
      <w:r w:rsidRPr="005A67E3">
        <w:t>We test each classifier on eight different algorithms based on eight different models and evaluated them independently in both datasets.</w:t>
      </w:r>
    </w:p>
    <w:p w14:paraId="29126FFE" w14:textId="77777777" w:rsidR="005E527B" w:rsidRDefault="004E2BCD" w:rsidP="005E527B">
      <w:pPr>
        <w:pStyle w:val="NormalM"/>
      </w:pPr>
      <w:r w:rsidRPr="00B267B1">
        <w:rPr>
          <w:b/>
          <w:bCs/>
        </w:rPr>
        <w:t>Evaluation Framework</w:t>
      </w:r>
      <w:r w:rsidR="00B267B1">
        <w:rPr>
          <w:b/>
          <w:bCs/>
        </w:rPr>
        <w:t xml:space="preserve">: </w:t>
      </w:r>
      <w:r w:rsidR="005E527B" w:rsidRPr="005E527B">
        <w:t>The following classifiers were tested with every feature extraction method:</w:t>
      </w:r>
    </w:p>
    <w:p w14:paraId="076C98B4" w14:textId="7146F03A" w:rsidR="005E527B" w:rsidRDefault="00B35009" w:rsidP="00CD7F97">
      <w:pPr>
        <w:pStyle w:val="NormalM"/>
        <w:numPr>
          <w:ilvl w:val="0"/>
          <w:numId w:val="7"/>
        </w:numPr>
      </w:pPr>
      <w:r w:rsidRPr="00B35009">
        <w:rPr>
          <w:b/>
          <w:bCs/>
        </w:rPr>
        <w:t>Support Vector Machine (Linear Kernel)</w:t>
      </w:r>
      <w:r>
        <w:rPr>
          <w:b/>
          <w:bCs/>
        </w:rPr>
        <w:t xml:space="preserve">: </w:t>
      </w:r>
      <w:r w:rsidR="005E527B">
        <w:t>T</w:t>
      </w:r>
      <w:r w:rsidR="005E527B" w:rsidRPr="005E527B">
        <w:t>he optimal theoretical algorithm for large-scale sparse data. Linear SVMs construct a maximal margin hyperplane, where structural risk cannot be considered by the linear SVMs. Hyperparameters: C = 10 (regularisation strength) and probability estimates were used.</w:t>
      </w:r>
    </w:p>
    <w:p w14:paraId="490D94CA" w14:textId="0A187ACA" w:rsidR="0065798B" w:rsidRDefault="005F00F1" w:rsidP="00CD7F97">
      <w:pPr>
        <w:pStyle w:val="NormalM"/>
        <w:numPr>
          <w:ilvl w:val="0"/>
          <w:numId w:val="7"/>
        </w:numPr>
      </w:pPr>
      <w:r w:rsidRPr="005F00F1">
        <w:rPr>
          <w:b/>
          <w:bCs/>
        </w:rPr>
        <w:t>Support Vector Machine (RBF Kernel)</w:t>
      </w:r>
      <w:r>
        <w:rPr>
          <w:b/>
          <w:bCs/>
        </w:rPr>
        <w:t xml:space="preserve">: </w:t>
      </w:r>
      <w:r w:rsidR="0065798B" w:rsidRPr="0065798B">
        <w:t>tests whether non-linear decision boundaries improve classification when features do not linearly separate emotion classes. The hyperparameters: C = 10, gamma = “scale” (automatically set at 1 / (number of features feature variance)).</w:t>
      </w:r>
    </w:p>
    <w:p w14:paraId="08C08C16" w14:textId="37F0830E" w:rsidR="00596F64" w:rsidRPr="00596F64" w:rsidRDefault="00596F64" w:rsidP="00CD7F97">
      <w:pPr>
        <w:pStyle w:val="NormalM"/>
        <w:numPr>
          <w:ilvl w:val="0"/>
          <w:numId w:val="7"/>
        </w:numPr>
        <w:rPr>
          <w:b/>
          <w:bCs/>
        </w:rPr>
      </w:pPr>
      <w:r w:rsidRPr="00596F64">
        <w:rPr>
          <w:b/>
          <w:bCs/>
        </w:rPr>
        <w:t>Random Forest</w:t>
      </w:r>
      <w:r>
        <w:rPr>
          <w:b/>
          <w:bCs/>
        </w:rPr>
        <w:t xml:space="preserve">: </w:t>
      </w:r>
      <w:r w:rsidR="001152E9" w:rsidRPr="001152E9">
        <w:t>Ensemble baseline for evaluation of bagging and feature randomness for high-dimensional data than just a decision boundary. Import values: 500 trees, max depth = 20. No bootstrapping with small data for the variance</w:t>
      </w:r>
      <w:r w:rsidRPr="00596F64">
        <w:t>.</w:t>
      </w:r>
    </w:p>
    <w:p w14:paraId="1C0CA786" w14:textId="010AF517" w:rsidR="006871C1" w:rsidRDefault="00596F64" w:rsidP="00CD7F97">
      <w:pPr>
        <w:pStyle w:val="NormalM"/>
        <w:numPr>
          <w:ilvl w:val="0"/>
          <w:numId w:val="7"/>
        </w:numPr>
      </w:pPr>
      <w:r w:rsidRPr="006871C1">
        <w:rPr>
          <w:b/>
          <w:bCs/>
        </w:rPr>
        <w:t xml:space="preserve">k-Nearest Neighbours (k = 3, 5, 7): </w:t>
      </w:r>
      <w:r w:rsidR="006871C1" w:rsidRPr="006871C1">
        <w:t xml:space="preserve">s emotions defined in separate clusters of feature space? On distance-weighted voting, more close </w:t>
      </w:r>
      <w:r w:rsidR="00E60AC4" w:rsidRPr="006871C1">
        <w:t>neighbours</w:t>
      </w:r>
      <w:r w:rsidR="006871C1" w:rsidRPr="006871C1">
        <w:t xml:space="preserve"> are prioritized. Three variants testing for sensitivity to neighbourhood size are tested.</w:t>
      </w:r>
    </w:p>
    <w:p w14:paraId="4A490505" w14:textId="07234648" w:rsidR="00596F64" w:rsidRPr="00027121" w:rsidRDefault="00596F64" w:rsidP="00CD7F97">
      <w:pPr>
        <w:pStyle w:val="NormalM"/>
        <w:numPr>
          <w:ilvl w:val="0"/>
          <w:numId w:val="7"/>
        </w:numPr>
      </w:pPr>
      <w:r w:rsidRPr="006871C1">
        <w:rPr>
          <w:b/>
          <w:bCs/>
        </w:rPr>
        <w:t xml:space="preserve">Decision Tree: </w:t>
      </w:r>
      <w:r w:rsidR="00221F74" w:rsidRPr="00221F74">
        <w:t xml:space="preserve">Single-tree baseline, which can be beneficial to FER but overfitting, was proposed by Jayaswal, Ansari, Dixit, Singh and Ahmad </w:t>
      </w:r>
      <w:sdt>
        <w:sdtPr>
          <w:id w:val="318303573"/>
          <w:citation/>
        </w:sdtPr>
        <w:sdtEndPr/>
        <w:sdtContent>
          <w:r w:rsidR="00E60AC4">
            <w:fldChar w:fldCharType="begin"/>
          </w:r>
          <w:r w:rsidR="00E60AC4">
            <w:instrText xml:space="preserve">CITATION Jay25 \n  \t  \l 2057 </w:instrText>
          </w:r>
          <w:r w:rsidR="00E60AC4">
            <w:fldChar w:fldCharType="separate"/>
          </w:r>
          <w:r w:rsidR="00E60AC4">
            <w:rPr>
              <w:noProof/>
            </w:rPr>
            <w:t>(2025)</w:t>
          </w:r>
          <w:r w:rsidR="00E60AC4">
            <w:fldChar w:fldCharType="end"/>
          </w:r>
        </w:sdtContent>
      </w:sdt>
      <w:r w:rsidR="00221F74" w:rsidRPr="00221F74">
        <w:t>. Hyperparameters: Gini impurity, max depth = 15, pruning rules to avoid overfitting.</w:t>
      </w:r>
    </w:p>
    <w:p w14:paraId="371C46F4" w14:textId="412A788D" w:rsidR="00596F64" w:rsidRDefault="00596F64" w:rsidP="00CD7F97">
      <w:pPr>
        <w:pStyle w:val="NormalM"/>
        <w:numPr>
          <w:ilvl w:val="0"/>
          <w:numId w:val="7"/>
        </w:numPr>
      </w:pPr>
      <w:r w:rsidRPr="00596F64">
        <w:rPr>
          <w:b/>
          <w:bCs/>
        </w:rPr>
        <w:t>Naive Bayes (Gaussian)</w:t>
      </w:r>
      <w:r w:rsidR="00027121">
        <w:rPr>
          <w:b/>
          <w:bCs/>
        </w:rPr>
        <w:t>:</w:t>
      </w:r>
      <w:r w:rsidRPr="00027121">
        <w:rPr>
          <w:b/>
          <w:bCs/>
        </w:rPr>
        <w:t xml:space="preserve"> </w:t>
      </w:r>
      <w:r w:rsidRPr="004430C9">
        <w:t>Probabilistic baseline. While computationally efficient, it assumes feature independence</w:t>
      </w:r>
      <w:r w:rsidR="004430C9" w:rsidRPr="004430C9">
        <w:t>,</w:t>
      </w:r>
      <w:r w:rsidRPr="004430C9">
        <w:t xml:space="preserve"> known to be violated in correlated features like HOG.</w:t>
      </w:r>
      <w:r w:rsidR="00027121" w:rsidRPr="004430C9">
        <w:t xml:space="preserve"> </w:t>
      </w:r>
      <w:r w:rsidRPr="004430C9">
        <w:t>Hyperparameters: Variance smoothing = 10</w:t>
      </w:r>
      <w:r w:rsidRPr="004430C9">
        <w:rPr>
          <w:rFonts w:ascii="Cambria Math" w:hAnsi="Cambria Math" w:cs="Cambria Math"/>
        </w:rPr>
        <w:t>⁻</w:t>
      </w:r>
      <w:r w:rsidRPr="004430C9">
        <w:rPr>
          <w:rFonts w:ascii="Aptos" w:hAnsi="Aptos" w:cs="Aptos"/>
        </w:rPr>
        <w:t>¹</w:t>
      </w:r>
      <w:r w:rsidRPr="004430C9">
        <w:t xml:space="preserve"> to handle zero-variance features.</w:t>
      </w:r>
    </w:p>
    <w:p w14:paraId="226DBA24" w14:textId="7A9E95EA" w:rsidR="00B60DD0" w:rsidRPr="004430C9" w:rsidRDefault="00593B50" w:rsidP="00593B50">
      <w:pPr>
        <w:pStyle w:val="SubTitleM2"/>
      </w:pPr>
      <w:r w:rsidRPr="00593B50">
        <w:t>Implementation &amp; Experimental Rigor</w:t>
      </w:r>
    </w:p>
    <w:p w14:paraId="0CC3ADEF" w14:textId="5E38BF97" w:rsidR="006A698F" w:rsidRDefault="00D2327E" w:rsidP="008D20DC">
      <w:pPr>
        <w:pStyle w:val="NormalM"/>
      </w:pPr>
      <w:r>
        <w:rPr>
          <w:b/>
          <w:bCs/>
        </w:rPr>
        <w:t xml:space="preserve">Reproducibility Control: </w:t>
      </w:r>
      <w:r w:rsidR="006A698F" w:rsidRPr="006A698F">
        <w:t>All random processes were controlled using random</w:t>
      </w:r>
      <w:r w:rsidR="006A698F">
        <w:t xml:space="preserve"> </w:t>
      </w:r>
      <w:r w:rsidR="006A698F" w:rsidRPr="006A698F">
        <w:t>state=42 for NumPy, Python's random module, classes of SVM, Random Forest, Decision Tree and PCA, and SMOTE so that each run results were matched in the same manner at multiple runs.</w:t>
      </w:r>
    </w:p>
    <w:p w14:paraId="5B079958" w14:textId="729478B1" w:rsidR="00297025" w:rsidRDefault="00297025" w:rsidP="008D20DC">
      <w:pPr>
        <w:pStyle w:val="NormalM"/>
      </w:pPr>
      <w:r w:rsidRPr="00297025">
        <w:rPr>
          <w:b/>
          <w:bCs/>
        </w:rPr>
        <w:t>Parallel Classifier Testing</w:t>
      </w:r>
      <w:r w:rsidRPr="00297025">
        <w:t xml:space="preserve">: </w:t>
      </w:r>
      <w:r w:rsidR="00D54DF6" w:rsidRPr="00D54DF6">
        <w:t>Eight different classifiers were evaluated on each feature set by comparison with identical train-test splits to determine the best suitability for optimal features-classifier pairing</w:t>
      </w:r>
      <w:r w:rsidRPr="00297025">
        <w:t>.</w:t>
      </w:r>
    </w:p>
    <w:p w14:paraId="1DCE8E76" w14:textId="5AA62E7A" w:rsidR="00E5608E" w:rsidRDefault="004B2F8C" w:rsidP="008D20DC">
      <w:pPr>
        <w:pStyle w:val="NormalM"/>
      </w:pPr>
      <w:r w:rsidRPr="004B2F8C">
        <w:rPr>
          <w:b/>
          <w:bCs/>
        </w:rPr>
        <w:t xml:space="preserve">Fixed Hyperparameters Across Comparisons: </w:t>
      </w:r>
      <w:r w:rsidRPr="004B2F8C">
        <w:t>All classifiers used consistent hyperparameters across all feature extraction methods</w:t>
      </w:r>
      <w:r>
        <w:t xml:space="preserve"> to ensure </w:t>
      </w:r>
      <w:r w:rsidRPr="004B2F8C">
        <w:t xml:space="preserve">that performance differences reflect feature quality </w:t>
      </w:r>
      <w:r>
        <w:t>and not</w:t>
      </w:r>
      <w:r w:rsidRPr="004B2F8C">
        <w:t xml:space="preserve"> optimization discrepancies.</w:t>
      </w:r>
    </w:p>
    <w:p w14:paraId="69E8C9B8" w14:textId="224F2772" w:rsidR="0015626B" w:rsidRDefault="00595DF9" w:rsidP="008D20DC">
      <w:pPr>
        <w:pStyle w:val="NormalM"/>
      </w:pPr>
      <w:r w:rsidRPr="00595DF9">
        <w:rPr>
          <w:b/>
          <w:bCs/>
        </w:rPr>
        <w:t xml:space="preserve">Feature Extraction Uniformity: </w:t>
      </w:r>
      <w:r w:rsidRPr="00595DF9">
        <w:t>Feature extractors (HOG with 9 orientations, LBP with P=24/R=3, Gabor with 4 frequencies × 4 orientations) applied consistent parameters across both datasets.</w:t>
      </w:r>
    </w:p>
    <w:p w14:paraId="5FD17A39" w14:textId="4B8475C2" w:rsidR="00950C38" w:rsidRDefault="00950C38" w:rsidP="008D20DC">
      <w:pPr>
        <w:pStyle w:val="NormalM"/>
      </w:pPr>
      <w:proofErr w:type="spellStart"/>
      <w:r w:rsidRPr="00950C38">
        <w:rPr>
          <w:b/>
          <w:bCs/>
        </w:rPr>
        <w:t>StandardScaler</w:t>
      </w:r>
      <w:proofErr w:type="spellEnd"/>
      <w:r w:rsidRPr="00950C38">
        <w:rPr>
          <w:b/>
          <w:bCs/>
        </w:rPr>
        <w:t xml:space="preserve"> Protocol</w:t>
      </w:r>
      <w:r w:rsidRPr="00950C38">
        <w:t xml:space="preserve">: Feature scaling was </w:t>
      </w:r>
      <w:r w:rsidR="008279C5">
        <w:t>only</w:t>
      </w:r>
      <w:r w:rsidRPr="00950C38">
        <w:t xml:space="preserve"> performed by fitting the scaler on training data, then applying the learned transformation to test data. This prevents test set statistics from influencing the scaling parameters.</w:t>
      </w:r>
    </w:p>
    <w:p w14:paraId="3189ABBF" w14:textId="3B8B8920" w:rsidR="00344771" w:rsidRDefault="0051153B" w:rsidP="0051153B">
      <w:pPr>
        <w:pStyle w:val="TitleM"/>
      </w:pPr>
      <w:r w:rsidRPr="0051153B">
        <w:t>Model Evaluation</w:t>
      </w:r>
      <w:r>
        <w:t>:</w:t>
      </w:r>
    </w:p>
    <w:p w14:paraId="6CA5C44F" w14:textId="693E262E" w:rsidR="00025225" w:rsidRPr="00025225" w:rsidRDefault="00025225" w:rsidP="00025225">
      <w:pPr>
        <w:pStyle w:val="SubTitleM2"/>
        <w:spacing w:before="0"/>
        <w:rPr>
          <w:rFonts w:eastAsia="Times New Roman"/>
          <w:lang w:eastAsia="en-GB"/>
        </w:rPr>
      </w:pPr>
      <w:r w:rsidRPr="00025225">
        <w:rPr>
          <w:rFonts w:eastAsia="Times New Roman"/>
          <w:lang w:eastAsia="en-GB"/>
        </w:rPr>
        <w:t>Quantitative Analysis</w:t>
      </w:r>
    </w:p>
    <w:p w14:paraId="751620D1" w14:textId="6376A292" w:rsidR="00560680" w:rsidRDefault="00560680" w:rsidP="00560680">
      <w:pPr>
        <w:pStyle w:val="NormalM"/>
        <w:rPr>
          <w:b/>
          <w:bCs/>
        </w:rPr>
      </w:pPr>
      <w:r w:rsidRPr="00560680">
        <w:rPr>
          <w:b/>
          <w:bCs/>
        </w:rPr>
        <w:t>Baseline vs. Best Performance:</w:t>
      </w:r>
      <w:r w:rsidR="00A323D1">
        <w:rPr>
          <w:b/>
          <w:bCs/>
        </w:rPr>
        <w:t xml:space="preserve"> </w:t>
      </w:r>
      <w:r w:rsidR="00930E65" w:rsidRPr="00930E65">
        <w:t xml:space="preserve">Raw feature Raw pixels were 32.7-55.45% on JAFFE and 68.5-71.3% on CK+, while HOG features with SVM attained 74.6% (SVM RBF) and 77.6% (SVM Linear) respectively, which suggests </w:t>
      </w:r>
      <w:r w:rsidR="00930E65" w:rsidRPr="00930E65">
        <w:lastRenderedPageBreak/>
        <w:t>that shape-based descriptors can substantially outperform appearance-based raw pixels in facial expression recognition.</w:t>
      </w:r>
    </w:p>
    <w:p w14:paraId="1F639543" w14:textId="1234DD0B" w:rsidR="00560680" w:rsidRDefault="00097A6F" w:rsidP="0051153B">
      <w:pPr>
        <w:pStyle w:val="NormalM"/>
      </w:pPr>
      <w:r w:rsidRPr="00097A6F">
        <w:rPr>
          <w:b/>
          <w:bCs/>
        </w:rPr>
        <w:t>Feature Extraction Comparison</w:t>
      </w:r>
      <w:r w:rsidRPr="00097A6F">
        <w:t>:</w:t>
      </w:r>
    </w:p>
    <w:p w14:paraId="77745B1E" w14:textId="08008B87" w:rsidR="00097A6F" w:rsidRPr="00595DF9" w:rsidRDefault="00C674F8" w:rsidP="00C674F8">
      <w:pPr>
        <w:pStyle w:val="NormalM"/>
        <w:numPr>
          <w:ilvl w:val="0"/>
          <w:numId w:val="9"/>
        </w:numPr>
      </w:pPr>
      <w:r w:rsidRPr="00C674F8">
        <w:rPr>
          <w:b/>
          <w:bCs/>
        </w:rPr>
        <w:t>HOG Superiority</w:t>
      </w:r>
      <w:r w:rsidRPr="00C674F8">
        <w:t xml:space="preserve">: </w:t>
      </w:r>
      <w:r w:rsidR="00922DBD" w:rsidRPr="00922DBD">
        <w:t>HOG consistently achieved 74-77% in the SVM classifier datasets. This is because HOG captures gradient orientations in the facial muscle movements</w:t>
      </w:r>
      <w:r w:rsidR="00945A90">
        <w:t>,</w:t>
      </w:r>
      <w:r w:rsidR="00922DBD" w:rsidRPr="00922DBD">
        <w:t xml:space="preserve"> raised eyebrows, mouth shapes</w:t>
      </w:r>
      <w:r w:rsidR="00945A90">
        <w:t>,</w:t>
      </w:r>
      <w:r w:rsidR="00922DBD" w:rsidRPr="00922DBD">
        <w:t xml:space="preserve"> that are essential to recognition of expression</w:t>
      </w:r>
      <w:r w:rsidRPr="00C674F8">
        <w:t>.</w:t>
      </w:r>
    </w:p>
    <w:p w14:paraId="153A89CD" w14:textId="07379B72" w:rsidR="003519E3" w:rsidRDefault="003519E3" w:rsidP="003519E3">
      <w:pPr>
        <w:pStyle w:val="NormalM"/>
        <w:numPr>
          <w:ilvl w:val="0"/>
          <w:numId w:val="9"/>
        </w:numPr>
      </w:pPr>
      <w:r w:rsidRPr="003519E3">
        <w:rPr>
          <w:b/>
          <w:bCs/>
        </w:rPr>
        <w:t>LBP Failure</w:t>
      </w:r>
      <w:r>
        <w:t xml:space="preserve">: </w:t>
      </w:r>
      <w:r w:rsidR="008F183B" w:rsidRPr="008F183B">
        <w:t>LBP was poorly compared with JAFFE by 8-23% and CK+ by 28-43% because it captures texture rather than shape deformations. It is not acceptable to assign LBP as a standalone feature unless facial expressions are structural changes in mouth opening, eyebrow raising, and texture changes</w:t>
      </w:r>
      <w:r>
        <w:t>.</w:t>
      </w:r>
    </w:p>
    <w:p w14:paraId="01C537FF" w14:textId="4BBC214F" w:rsidR="003519E3" w:rsidRDefault="003519E3" w:rsidP="003519E3">
      <w:pPr>
        <w:pStyle w:val="NormalM"/>
        <w:numPr>
          <w:ilvl w:val="0"/>
          <w:numId w:val="9"/>
        </w:numPr>
      </w:pPr>
      <w:r w:rsidRPr="003519E3">
        <w:rPr>
          <w:b/>
          <w:bCs/>
        </w:rPr>
        <w:t>Statistical &amp; Gabor Underperformance</w:t>
      </w:r>
      <w:r>
        <w:t xml:space="preserve">: </w:t>
      </w:r>
      <w:r w:rsidR="00985C19">
        <w:t>S</w:t>
      </w:r>
      <w:r w:rsidR="00985C19" w:rsidRPr="00985C19">
        <w:t>tatistical features (29-36% on JAFFE, 44-61% on CK+) and Gabor filters (29-36% on JAFFE, 44-46% on CK+) captured lower-level information that was inaccessible to discrimination for subtle expression differences.</w:t>
      </w:r>
    </w:p>
    <w:p w14:paraId="37C804FE" w14:textId="77777777" w:rsidR="00D57DD8" w:rsidRDefault="00D57DD8" w:rsidP="00985C19">
      <w:pPr>
        <w:pStyle w:val="NormalM"/>
        <w:rPr>
          <w:b/>
          <w:bCs/>
        </w:rPr>
        <w:sectPr w:rsidR="00D57DD8" w:rsidSect="00124F11">
          <w:type w:val="continuous"/>
          <w:pgSz w:w="11906" w:h="16838"/>
          <w:pgMar w:top="624" w:right="624" w:bottom="624" w:left="624" w:header="709" w:footer="709" w:gutter="0"/>
          <w:cols w:space="567"/>
          <w:docGrid w:linePitch="360"/>
        </w:sectPr>
      </w:pPr>
    </w:p>
    <w:p w14:paraId="088425E2" w14:textId="09290C8F" w:rsidR="00B24716" w:rsidRDefault="003519E3" w:rsidP="003519E3">
      <w:pPr>
        <w:pStyle w:val="NormalM"/>
        <w:numPr>
          <w:ilvl w:val="0"/>
          <w:numId w:val="9"/>
        </w:numPr>
      </w:pPr>
      <w:r w:rsidRPr="003519E3">
        <w:rPr>
          <w:b/>
          <w:bCs/>
        </w:rPr>
        <w:t xml:space="preserve">PCA </w:t>
      </w:r>
      <w:r>
        <w:t>(Eigenfaces): Achieved 29-40% on JAFFE and 61-68% on CK+, showing that holistic appearance methods struggle with expression variability.</w:t>
      </w:r>
    </w:p>
    <w:p w14:paraId="290FF9B1" w14:textId="0A7732A8" w:rsidR="00C76E27" w:rsidRDefault="00103C09" w:rsidP="00BD6464">
      <w:pPr>
        <w:pStyle w:val="NormalM"/>
        <w:numPr>
          <w:ilvl w:val="0"/>
          <w:numId w:val="9"/>
        </w:numPr>
      </w:pPr>
      <w:r w:rsidRPr="00103C09">
        <w:rPr>
          <w:b/>
          <w:bCs/>
        </w:rPr>
        <w:t>Hybrid Feature Analysis</w:t>
      </w:r>
    </w:p>
    <w:p w14:paraId="3C80D9E3" w14:textId="64301C31" w:rsidR="006D47E8" w:rsidRDefault="00BE626C" w:rsidP="00C67B75">
      <w:pPr>
        <w:pStyle w:val="NormalM"/>
        <w:rPr>
          <w:noProof/>
        </w:rPr>
      </w:pPr>
      <w:r w:rsidRPr="00BE626C">
        <w:t xml:space="preserve">The combination of feature extraction methods had decreased effects, with </w:t>
      </w:r>
      <w:proofErr w:type="spellStart"/>
      <w:r w:rsidRPr="00BE626C">
        <w:t>HOG+Gabor</w:t>
      </w:r>
      <w:proofErr w:type="spellEnd"/>
      <w:r w:rsidRPr="00BE626C">
        <w:t xml:space="preserve"> being slightly higher (JAFFE 74.6%, CK+ 76.9%) and HOG+LBP</w:t>
      </w:r>
      <w:r w:rsidR="00615B9F">
        <w:t xml:space="preserve">, </w:t>
      </w:r>
      <w:r w:rsidRPr="00BE626C">
        <w:t>JAFFE 72.7%, CK+ 77.6%, but HOG+LBP making a slight drop (JAFFE 74.6%, CK+ 77.6%) and compared HOG alone (JAFFE 72.7%, CK+ 77.6%) in that the combination of complementary features had reduced noise and redundancy as long as one feature already captures discriminative characteristics effectively, and dimensionality was not significant with meaningful information beyond what HOG provides</w:t>
      </w:r>
      <w:r w:rsidR="009B79C6">
        <w:t>.</w:t>
      </w:r>
      <w:r w:rsidR="00C67B75">
        <w:t xml:space="preserve"> </w:t>
      </w:r>
      <w:r w:rsidR="009B38A4">
        <w:t>The addition</w:t>
      </w:r>
      <w:r w:rsidR="00C67B75">
        <w:t xml:space="preserve"> of PCA to reduce this dimensionality </w:t>
      </w:r>
      <w:r w:rsidR="0096260E">
        <w:t>failed further showing degradation of performance</w:t>
      </w:r>
      <w:r w:rsidR="00AC153A">
        <w:t xml:space="preserve"> (</w:t>
      </w:r>
      <w:r w:rsidR="00AC153A" w:rsidRPr="00AC153A">
        <w:t>JAFFE 70.9%, CK+ 73.4%</w:t>
      </w:r>
      <w:r w:rsidR="00AC153A">
        <w:t>)</w:t>
      </w:r>
      <w:r w:rsidR="00E632D3">
        <w:t xml:space="preserve">. The fusion </w:t>
      </w:r>
      <w:proofErr w:type="spellStart"/>
      <w:r w:rsidR="00E632D3">
        <w:t>HOG+Statistical</w:t>
      </w:r>
      <w:proofErr w:type="spellEnd"/>
      <w:r w:rsidR="00E632D3">
        <w:t xml:space="preserve"> also did not live to its promises showing no </w:t>
      </w:r>
      <w:r w:rsidR="005A4E48">
        <w:t xml:space="preserve">improvement (JAFFE </w:t>
      </w:r>
      <w:r w:rsidR="005A4E48" w:rsidRPr="005A4E48">
        <w:t>74.6%, CK+ 77.6%</w:t>
      </w:r>
      <w:r w:rsidR="005A4E48">
        <w:t xml:space="preserve">) to </w:t>
      </w:r>
      <w:r w:rsidR="00BF6593">
        <w:t>the HOG only results</w:t>
      </w:r>
      <w:r w:rsidR="008F3314">
        <w:t>, proving that the provided statistical information does not bring any additional insight.</w:t>
      </w:r>
      <w:r w:rsidR="00D57DD8" w:rsidRPr="00D57DD8">
        <w:rPr>
          <w:noProof/>
        </w:rPr>
        <w:t xml:space="preserve"> </w:t>
      </w:r>
      <w:r w:rsidR="002365F2">
        <w:rPr>
          <w:noProof/>
        </w:rPr>
        <w:t>(Figure 6 in appendix)</w:t>
      </w:r>
    </w:p>
    <w:p w14:paraId="6F3C1A30" w14:textId="40EACFEC" w:rsidR="004A1B99" w:rsidRPr="004A1B99" w:rsidRDefault="000F506E" w:rsidP="00C67B75">
      <w:pPr>
        <w:pStyle w:val="NormalM"/>
        <w:rPr>
          <w:noProof/>
        </w:rPr>
      </w:pPr>
      <w:r>
        <w:rPr>
          <w:noProof/>
        </w:rPr>
        <w:t>After finding</w:t>
      </w:r>
      <w:r w:rsidR="00E01136">
        <w:rPr>
          <w:noProof/>
        </w:rPr>
        <w:t xml:space="preserve"> that</w:t>
      </w:r>
      <w:r w:rsidR="00E31F1F">
        <w:rPr>
          <w:noProof/>
        </w:rPr>
        <w:t xml:space="preserve"> HOG is the most </w:t>
      </w:r>
      <w:r w:rsidR="00E01136">
        <w:rPr>
          <w:noProof/>
        </w:rPr>
        <w:t xml:space="preserve">performant </w:t>
      </w:r>
      <w:r w:rsidR="001F6828">
        <w:rPr>
          <w:noProof/>
        </w:rPr>
        <w:t>feature extraction method,</w:t>
      </w:r>
      <w:r w:rsidR="0095115E">
        <w:rPr>
          <w:noProof/>
        </w:rPr>
        <w:t xml:space="preserve"> hyperparamether optimization</w:t>
      </w:r>
      <w:r w:rsidR="001F6828">
        <w:rPr>
          <w:noProof/>
        </w:rPr>
        <w:t xml:space="preserve"> </w:t>
      </w:r>
      <w:r w:rsidR="00B16F91">
        <w:rPr>
          <w:noProof/>
        </w:rPr>
        <w:t xml:space="preserve">for both </w:t>
      </w:r>
      <w:r w:rsidR="00F65765">
        <w:rPr>
          <w:noProof/>
        </w:rPr>
        <w:t>models</w:t>
      </w:r>
      <w:r w:rsidR="006C59D2">
        <w:rPr>
          <w:noProof/>
        </w:rPr>
        <w:t xml:space="preserve"> was peformed</w:t>
      </w:r>
      <w:r w:rsidR="003C2E34">
        <w:rPr>
          <w:noProof/>
        </w:rPr>
        <w:t xml:space="preserve"> (SVM RBF for </w:t>
      </w:r>
      <w:r w:rsidR="00B16F91">
        <w:rPr>
          <w:noProof/>
        </w:rPr>
        <w:t>JAFFE</w:t>
      </w:r>
      <w:r w:rsidR="006C59D2">
        <w:rPr>
          <w:noProof/>
        </w:rPr>
        <w:t xml:space="preserve"> and SVM linear for </w:t>
      </w:r>
      <w:r w:rsidR="00B16F91">
        <w:rPr>
          <w:noProof/>
        </w:rPr>
        <w:t>CK+</w:t>
      </w:r>
      <w:r w:rsidR="006C59D2">
        <w:rPr>
          <w:noProof/>
        </w:rPr>
        <w:t>)</w:t>
      </w:r>
      <w:r w:rsidR="00977221">
        <w:rPr>
          <w:noProof/>
        </w:rPr>
        <w:t xml:space="preserve"> to achieve better performance.</w:t>
      </w:r>
    </w:p>
    <w:p w14:paraId="604BC2B5" w14:textId="673274F1" w:rsidR="006D47E8" w:rsidRDefault="008F3314" w:rsidP="00C67B75">
      <w:pPr>
        <w:pStyle w:val="NormalM"/>
      </w:pPr>
      <w:r w:rsidRPr="006D47E8">
        <w:rPr>
          <w:b/>
          <w:bCs/>
        </w:rPr>
        <w:t>The impact of data augmentation</w:t>
      </w:r>
      <w:r w:rsidR="006D47E8">
        <w:t xml:space="preserve">: </w:t>
      </w:r>
      <w:r w:rsidR="004A1B99">
        <w:t xml:space="preserve">(Figure </w:t>
      </w:r>
      <w:r w:rsidR="00BD6464">
        <w:t>5 in appendix</w:t>
      </w:r>
      <w:r w:rsidR="004A1B99">
        <w:t>)</w:t>
      </w:r>
    </w:p>
    <w:p w14:paraId="51CF765C" w14:textId="5178E1DD" w:rsidR="001E1D7C" w:rsidRPr="00594FF7" w:rsidRDefault="006D47E8" w:rsidP="00C67B75">
      <w:pPr>
        <w:pStyle w:val="NormalM"/>
      </w:pPr>
      <w:r>
        <w:t>I</w:t>
      </w:r>
      <w:r w:rsidR="008F3314" w:rsidRPr="00EA727A">
        <w:t>mproved baseline performance for both datasets, with JAFFE showing an improvement from 54.55% to 56.36% (+1.82</w:t>
      </w:r>
      <w:r w:rsidR="008F3314">
        <w:t>%</w:t>
      </w:r>
      <w:r w:rsidR="008F3314" w:rsidRPr="00EA727A">
        <w:t>) and CK+ demonstrating a more substantial gain from 68.53% to 71.33% (+2.80</w:t>
      </w:r>
      <w:r w:rsidR="008F3314">
        <w:t>%</w:t>
      </w:r>
      <w:r w:rsidR="008F3314" w:rsidRPr="00EA727A">
        <w:t>)</w:t>
      </w:r>
      <w:r w:rsidR="0074160B">
        <w:t>, a modest</w:t>
      </w:r>
      <w:r w:rsidR="001E1D7C">
        <w:t xml:space="preserve"> improvement that suggests </w:t>
      </w:r>
      <w:r w:rsidR="00B83CBD">
        <w:t xml:space="preserve">that </w:t>
      </w:r>
      <w:r w:rsidR="00B83CBD" w:rsidRPr="00B83CBD">
        <w:t xml:space="preserve">augmentation helped with generalization but didn't solve the fundamental </w:t>
      </w:r>
      <w:r w:rsidR="00B83CBD">
        <w:t>class imbalance</w:t>
      </w:r>
      <w:r w:rsidR="00F84D89">
        <w:t xml:space="preserve"> (CK+)</w:t>
      </w:r>
      <w:r w:rsidR="00B83CBD">
        <w:t xml:space="preserve"> and </w:t>
      </w:r>
      <w:r w:rsidR="00F84D89">
        <w:t>scarcity of data (JAFFE) problems</w:t>
      </w:r>
      <w:r w:rsidR="00B83CBD" w:rsidRPr="00B83CBD">
        <w:t>.</w:t>
      </w:r>
    </w:p>
    <w:p w14:paraId="0BC3753F" w14:textId="6A693E2E" w:rsidR="00124F11" w:rsidRDefault="00124F11" w:rsidP="00BD6464">
      <w:pPr>
        <w:pStyle w:val="TitleM"/>
        <w:numPr>
          <w:ilvl w:val="0"/>
          <w:numId w:val="0"/>
        </w:numPr>
        <w:ind w:left="720" w:hanging="360"/>
        <w:sectPr w:rsidR="00124F11" w:rsidSect="00D57DD8">
          <w:type w:val="continuous"/>
          <w:pgSz w:w="11906" w:h="16838"/>
          <w:pgMar w:top="624" w:right="624" w:bottom="624" w:left="624" w:header="709" w:footer="709" w:gutter="0"/>
          <w:cols w:space="567"/>
          <w:docGrid w:linePitch="360"/>
        </w:sectPr>
      </w:pPr>
    </w:p>
    <w:p w14:paraId="5DFCEC3F" w14:textId="59BE8899" w:rsidR="00144CB8" w:rsidRDefault="00EB218A" w:rsidP="006D7F6D">
      <w:pPr>
        <w:pStyle w:val="SubTitleM2"/>
        <w:spacing w:after="0"/>
      </w:pPr>
      <w:r w:rsidRPr="00EB218A">
        <w:t>Qualitative Analysis</w:t>
      </w:r>
    </w:p>
    <w:p w14:paraId="00180165" w14:textId="7C91AE42" w:rsidR="00BD6464" w:rsidRDefault="00BD6464" w:rsidP="00BD6464">
      <w:pPr>
        <w:pStyle w:val="NormalM"/>
      </w:pPr>
      <w:r>
        <w:t xml:space="preserve">JAFFE: Strong Performance: Angry, Happy, and Surprise achieved </w:t>
      </w:r>
      <w:r w:rsidR="00391B72">
        <w:t>near perfect</w:t>
      </w:r>
      <w:r>
        <w:t xml:space="preserve"> or perfect classification (9/9, 9/9, and 8/9 respectively)</w:t>
      </w:r>
    </w:p>
    <w:p w14:paraId="33FA3C62" w14:textId="77777777" w:rsidR="00BD6464" w:rsidRDefault="00BD6464" w:rsidP="00BD6464">
      <w:pPr>
        <w:pStyle w:val="NormalM"/>
      </w:pPr>
      <w:r>
        <w:t>Weak Performance: Fear: Only 5/10 correct, confused with Sad, Neutral, and Surprise, Sad: Only 3/9 correct, confused with Happy, Fear, and Neutral, Neutral: 7/9 correct but showed some confusion with Fear and Sad.</w:t>
      </w:r>
    </w:p>
    <w:p w14:paraId="21EB5A64" w14:textId="77777777" w:rsidR="00BD6464" w:rsidRDefault="00BD6464" w:rsidP="00BD6464">
      <w:pPr>
        <w:pStyle w:val="NormalM"/>
      </w:pPr>
      <w:r>
        <w:t>Emotions with distinct facial patterns perform well, while subtle emotions cause misclassifications.</w:t>
      </w:r>
    </w:p>
    <w:p w14:paraId="5CF766D3" w14:textId="77777777" w:rsidR="00BD6464" w:rsidRDefault="00BD6464" w:rsidP="00BD6464">
      <w:pPr>
        <w:pStyle w:val="NormalM"/>
      </w:pPr>
      <w:r>
        <w:t>CK+: Strong Performance: Happy, Surprise, and Neutral achieved high classification rates (26/30, 24/27, and 36/43 respectively)</w:t>
      </w:r>
    </w:p>
    <w:p w14:paraId="1A3084D8" w14:textId="77777777" w:rsidR="00BD6464" w:rsidRDefault="00BD6464" w:rsidP="00BD6464">
      <w:pPr>
        <w:pStyle w:val="NormalM"/>
      </w:pPr>
      <w:r>
        <w:t>Weak Performance: Angry: Only 13/23 correct, heavily confused with Neutral (9 misclassifications), Sad: Only 8/15 correct, confused with Neutral (6 misclassifications), Fear: 4/5 correct but very limited sample size</w:t>
      </w:r>
    </w:p>
    <w:p w14:paraId="330C2B84" w14:textId="224CA6EA" w:rsidR="00BD6464" w:rsidRDefault="00BD6464" w:rsidP="00BD6464">
      <w:pPr>
        <w:pStyle w:val="NormalM"/>
      </w:pPr>
      <w:r>
        <w:lastRenderedPageBreak/>
        <w:t xml:space="preserve">Emotions with </w:t>
      </w:r>
      <w:r w:rsidR="006779CA">
        <w:t>clear</w:t>
      </w:r>
      <w:r>
        <w:t xml:space="preserve"> facial patterns perform well, while subtle emotions cause misclassifications with Neutral being the dominant confusion category.</w:t>
      </w:r>
    </w:p>
    <w:p w14:paraId="3801E500" w14:textId="682BAE0C" w:rsidR="006D7F6D" w:rsidRDefault="002E1485" w:rsidP="002E1485">
      <w:pPr>
        <w:pStyle w:val="TitleM"/>
        <w:numPr>
          <w:ilvl w:val="0"/>
          <w:numId w:val="0"/>
        </w:numPr>
        <w:jc w:val="center"/>
        <w:sectPr w:rsidR="006D7F6D" w:rsidSect="00D57DD8">
          <w:type w:val="continuous"/>
          <w:pgSz w:w="11906" w:h="16838"/>
          <w:pgMar w:top="624" w:right="624" w:bottom="624" w:left="624" w:header="709" w:footer="709" w:gutter="0"/>
          <w:cols w:space="567"/>
          <w:docGrid w:linePitch="360"/>
        </w:sectPr>
      </w:pPr>
      <w:r w:rsidRPr="003E1CDE">
        <w:rPr>
          <w:noProof/>
        </w:rPr>
        <w:drawing>
          <wp:inline distT="0" distB="0" distL="0" distR="0" wp14:anchorId="05CB06C2" wp14:editId="15AF8A6E">
            <wp:extent cx="4335145" cy="2033905"/>
            <wp:effectExtent l="0" t="0" r="8255" b="4445"/>
            <wp:docPr id="175048320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83200" name="Picture 1" descr="A screenshot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5145" cy="2033905"/>
                    </a:xfrm>
                    <a:prstGeom prst="rect">
                      <a:avLst/>
                    </a:prstGeom>
                  </pic:spPr>
                </pic:pic>
              </a:graphicData>
            </a:graphic>
          </wp:inline>
        </w:drawing>
      </w:r>
    </w:p>
    <w:p w14:paraId="5BAD9C60" w14:textId="4D560EDF" w:rsidR="002E1485" w:rsidRDefault="002E1485" w:rsidP="006D7F6D">
      <w:pPr>
        <w:pStyle w:val="NormalM"/>
        <w:keepNext/>
        <w:rPr>
          <w:b/>
          <w:bCs/>
        </w:rPr>
      </w:pPr>
      <w:r>
        <w:rPr>
          <w:noProof/>
        </w:rPr>
        <mc:AlternateContent>
          <mc:Choice Requires="wps">
            <w:drawing>
              <wp:anchor distT="0" distB="0" distL="114300" distR="114300" simplePos="0" relativeHeight="251661312" behindDoc="0" locked="0" layoutInCell="1" allowOverlap="1" wp14:anchorId="66EDC3CF" wp14:editId="4263F3E5">
                <wp:simplePos x="0" y="0"/>
                <wp:positionH relativeFrom="margin">
                  <wp:posOffset>1175423</wp:posOffset>
                </wp:positionH>
                <wp:positionV relativeFrom="paragraph">
                  <wp:posOffset>6873</wp:posOffset>
                </wp:positionV>
                <wp:extent cx="4465320" cy="177165"/>
                <wp:effectExtent l="0" t="0" r="11430" b="13335"/>
                <wp:wrapSquare wrapText="bothSides"/>
                <wp:docPr id="703792291" name="Text Box 1"/>
                <wp:cNvGraphicFramePr/>
                <a:graphic xmlns:a="http://schemas.openxmlformats.org/drawingml/2006/main">
                  <a:graphicData uri="http://schemas.microsoft.com/office/word/2010/wordprocessingShape">
                    <wps:wsp>
                      <wps:cNvSpPr txBox="1"/>
                      <wps:spPr>
                        <a:xfrm>
                          <a:off x="0" y="0"/>
                          <a:ext cx="4465320" cy="177165"/>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050C5104" w14:textId="1D456799" w:rsidR="007F510E" w:rsidRPr="00362C95" w:rsidRDefault="007F510E" w:rsidP="007F510E">
                            <w:pPr>
                              <w:pStyle w:val="Caption"/>
                              <w:jc w:val="center"/>
                              <w:rPr>
                                <w:sz w:val="22"/>
                                <w:szCs w:val="22"/>
                              </w:rPr>
                            </w:pPr>
                            <w:r>
                              <w:t xml:space="preserve">Figure </w:t>
                            </w:r>
                            <w:fldSimple w:instr=" SEQ Figure \* ARABIC ">
                              <w:r w:rsidR="004A1B99">
                                <w:rPr>
                                  <w:noProof/>
                                </w:rPr>
                                <w:t>3</w:t>
                              </w:r>
                            </w:fldSimple>
                            <w:r>
                              <w:t xml:space="preserve">: Confusion </w:t>
                            </w:r>
                            <w:proofErr w:type="spellStart"/>
                            <w:r>
                              <w:t>Matrixs</w:t>
                            </w:r>
                            <w:proofErr w:type="spellEnd"/>
                            <w:r>
                              <w:t xml:space="preserve"> - A: JAFEE, B:CK+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EDC3CF" id="_x0000_t202" coordsize="21600,21600" o:spt="202" path="m,l,21600r21600,l21600,xe">
                <v:stroke joinstyle="miter"/>
                <v:path gradientshapeok="t" o:connecttype="rect"/>
              </v:shapetype>
              <v:shape id="Text Box 1" o:spid="_x0000_s1026" type="#_x0000_t202" style="position:absolute;margin-left:92.55pt;margin-top:.55pt;width:351.6pt;height:13.9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" filled="f" stroked="f">
                <v:textbox inset="0,0,0,0">
                  <w:txbxContent>
                    <w:p w14:paraId="050C5104" w14:textId="1D456799" w:rsidR="007F510E" w:rsidRPr="00362C95" w:rsidRDefault="007F510E" w:rsidP="007F510E">
                      <w:pPr>
                        <w:pStyle w:val="Caption"/>
                        <w:jc w:val="center"/>
                        <w:rPr>
                          <w:sz w:val="22"/>
                          <w:szCs w:val="22"/>
                        </w:rPr>
                      </w:pPr>
                      <w:r>
                        <w:t xml:space="preserve">Figure </w:t>
                      </w:r>
                      <w:fldSimple w:instr=" SEQ Figure \* ARABIC ">
                        <w:r w:rsidR="004A1B99">
                          <w:rPr>
                            <w:noProof/>
                          </w:rPr>
                          <w:t>3</w:t>
                        </w:r>
                      </w:fldSimple>
                      <w:r>
                        <w:t xml:space="preserve">: Confusion </w:t>
                      </w:r>
                      <w:proofErr w:type="spellStart"/>
                      <w:r>
                        <w:t>Matrixs</w:t>
                      </w:r>
                      <w:proofErr w:type="spellEnd"/>
                      <w:r>
                        <w:t xml:space="preserve"> - A: JAFEE, B:CK+</w:t>
                      </w:r>
                    </w:p>
                  </w:txbxContent>
                </v:textbox>
                <w10:wrap type="square" anchorx="margin"/>
              </v:shape>
            </w:pict>
          </mc:Fallback>
        </mc:AlternateContent>
      </w:r>
    </w:p>
    <w:p w14:paraId="533F1E5B" w14:textId="77777777" w:rsidR="00502223" w:rsidRDefault="007F510E" w:rsidP="00502223">
      <w:pPr>
        <w:pStyle w:val="NormalM"/>
        <w:keepNext/>
        <w:jc w:val="center"/>
      </w:pPr>
      <w:r w:rsidRPr="007F510E">
        <w:rPr>
          <w:noProof/>
        </w:rPr>
        <w:drawing>
          <wp:inline distT="0" distB="0" distL="0" distR="0" wp14:anchorId="7DB977E8" wp14:editId="27DC6643">
            <wp:extent cx="6429153" cy="1572000"/>
            <wp:effectExtent l="0" t="0" r="0" b="9525"/>
            <wp:docPr id="8437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03001" name=""/>
                    <pic:cNvPicPr/>
                  </pic:nvPicPr>
                  <pic:blipFill>
                    <a:blip r:embed="rId11"/>
                    <a:stretch>
                      <a:fillRect/>
                    </a:stretch>
                  </pic:blipFill>
                  <pic:spPr>
                    <a:xfrm>
                      <a:off x="0" y="0"/>
                      <a:ext cx="6446899" cy="1576339"/>
                    </a:xfrm>
                    <a:prstGeom prst="rect">
                      <a:avLst/>
                    </a:prstGeom>
                  </pic:spPr>
                </pic:pic>
              </a:graphicData>
            </a:graphic>
          </wp:inline>
        </w:drawing>
      </w:r>
    </w:p>
    <w:p w14:paraId="1B06EA19" w14:textId="163A632B" w:rsidR="00A02E8E" w:rsidRPr="00A02E8E" w:rsidRDefault="00502223" w:rsidP="007C76F3">
      <w:pPr>
        <w:pStyle w:val="Caption"/>
        <w:jc w:val="center"/>
      </w:pPr>
      <w:r>
        <w:t xml:space="preserve">Figure </w:t>
      </w:r>
      <w:fldSimple w:instr=" SEQ Figure \* ARABIC ">
        <w:r w:rsidR="00872B73">
          <w:rPr>
            <w:noProof/>
          </w:rPr>
          <w:t>4</w:t>
        </w:r>
      </w:fldSimple>
      <w:r>
        <w:t>: Visual Results - A: CK+, B: JAFFE</w:t>
      </w:r>
    </w:p>
    <w:p w14:paraId="5007A7DC" w14:textId="6F014AFF" w:rsidR="000A1955" w:rsidRPr="000A1955" w:rsidRDefault="000A1955" w:rsidP="000A1955">
      <w:pPr>
        <w:rPr>
          <w:b/>
          <w:bCs/>
          <w:sz w:val="22"/>
          <w:szCs w:val="22"/>
        </w:rPr>
      </w:pPr>
      <w:r w:rsidRPr="000A1955">
        <w:rPr>
          <w:b/>
          <w:bCs/>
          <w:sz w:val="22"/>
          <w:szCs w:val="22"/>
        </w:rPr>
        <w:t>CK+ Dataset Results</w:t>
      </w:r>
      <w:r>
        <w:rPr>
          <w:b/>
          <w:bCs/>
          <w:sz w:val="22"/>
          <w:szCs w:val="22"/>
        </w:rPr>
        <w:t xml:space="preserve">: </w:t>
      </w:r>
      <w:r w:rsidR="00320F2F" w:rsidRPr="00320F2F">
        <w:rPr>
          <w:sz w:val="22"/>
          <w:szCs w:val="22"/>
        </w:rPr>
        <w:t>Th</w:t>
      </w:r>
      <w:r w:rsidR="00320F2F">
        <w:rPr>
          <w:sz w:val="22"/>
          <w:szCs w:val="22"/>
        </w:rPr>
        <w:t>e</w:t>
      </w:r>
      <w:r w:rsidR="00320F2F" w:rsidRPr="00320F2F">
        <w:rPr>
          <w:sz w:val="22"/>
          <w:szCs w:val="22"/>
        </w:rPr>
        <w:t xml:space="preserve"> model excelled at distinct expressions like Surprise (F1 0.92) and </w:t>
      </w:r>
      <w:r w:rsidR="00663B3D" w:rsidRPr="00320F2F">
        <w:rPr>
          <w:sz w:val="22"/>
          <w:szCs w:val="22"/>
        </w:rPr>
        <w:t>Happy but</w:t>
      </w:r>
      <w:r w:rsidR="00320F2F" w:rsidRPr="00320F2F">
        <w:rPr>
          <w:sz w:val="22"/>
          <w:szCs w:val="22"/>
        </w:rPr>
        <w:t xml:space="preserve"> missed </w:t>
      </w:r>
      <w:r w:rsidR="00663B3D">
        <w:rPr>
          <w:sz w:val="22"/>
          <w:szCs w:val="22"/>
        </w:rPr>
        <w:t>almost</w:t>
      </w:r>
      <w:r w:rsidR="00320F2F" w:rsidRPr="00320F2F">
        <w:rPr>
          <w:sz w:val="22"/>
          <w:szCs w:val="22"/>
        </w:rPr>
        <w:t xml:space="preserve"> half of Sadness cases (Recall 0.53). The high score for Fear is statistically unreliable due to extremely low sample size (5 samples).</w:t>
      </w:r>
    </w:p>
    <w:p w14:paraId="3F0C78F9" w14:textId="5D280184" w:rsidR="007C76F3" w:rsidRPr="000A1955" w:rsidRDefault="000A1955" w:rsidP="000A1955">
      <w:pPr>
        <w:rPr>
          <w:b/>
          <w:bCs/>
          <w:sz w:val="22"/>
          <w:szCs w:val="22"/>
        </w:rPr>
      </w:pPr>
      <w:r w:rsidRPr="000A1955">
        <w:rPr>
          <w:b/>
          <w:bCs/>
          <w:sz w:val="22"/>
          <w:szCs w:val="22"/>
        </w:rPr>
        <w:t>JAFFE Dataset Results</w:t>
      </w:r>
      <w:r>
        <w:rPr>
          <w:b/>
          <w:bCs/>
          <w:sz w:val="22"/>
          <w:szCs w:val="22"/>
        </w:rPr>
        <w:t xml:space="preserve">: </w:t>
      </w:r>
      <w:r w:rsidR="005E23E8" w:rsidRPr="005E23E8">
        <w:rPr>
          <w:sz w:val="22"/>
          <w:szCs w:val="22"/>
        </w:rPr>
        <w:t>Performance was highly polarized, achieving perfect Recall (1.00) for Angry and Happy. However, it failed significantly on Sadness, correctly identifying only 33% of samples</w:t>
      </w:r>
      <w:r w:rsidR="005E23E8">
        <w:rPr>
          <w:sz w:val="22"/>
          <w:szCs w:val="22"/>
        </w:rPr>
        <w:t xml:space="preserve">, </w:t>
      </w:r>
      <w:r w:rsidR="005E23E8" w:rsidRPr="005E23E8">
        <w:rPr>
          <w:sz w:val="22"/>
          <w:szCs w:val="22"/>
        </w:rPr>
        <w:t>far worse than the CK+ model</w:t>
      </w:r>
      <w:r w:rsidR="005E23E8">
        <w:rPr>
          <w:sz w:val="22"/>
          <w:szCs w:val="22"/>
        </w:rPr>
        <w:t>.</w:t>
      </w:r>
    </w:p>
    <w:p w14:paraId="4CDF67A4" w14:textId="77777777" w:rsidR="00502223" w:rsidRDefault="00524C94" w:rsidP="00524C94">
      <w:pPr>
        <w:pStyle w:val="TitleM"/>
        <w:spacing w:after="0"/>
      </w:pPr>
      <w:r>
        <w:t>Conclusion:</w:t>
      </w:r>
    </w:p>
    <w:p w14:paraId="6322EE83" w14:textId="5AD89EF6" w:rsidR="00B254EF" w:rsidRDefault="00084724" w:rsidP="0038766A">
      <w:pPr>
        <w:pStyle w:val="NormalM"/>
      </w:pPr>
      <w:r>
        <w:t>Following</w:t>
      </w:r>
      <w:r w:rsidR="00ED000E">
        <w:t xml:space="preserve"> the</w:t>
      </w:r>
      <w:r w:rsidR="00B254EF">
        <w:t xml:space="preserve"> </w:t>
      </w:r>
      <w:r w:rsidR="00ED000E">
        <w:t>performed work during this project</w:t>
      </w:r>
      <w:r>
        <w:t>, we</w:t>
      </w:r>
      <w:r w:rsidR="00ED000E">
        <w:t xml:space="preserve"> </w:t>
      </w:r>
      <w:r w:rsidR="00464048">
        <w:t>can conclude that each of the datasets</w:t>
      </w:r>
      <w:r w:rsidR="00520825">
        <w:t xml:space="preserve"> CK+ and JAFFE comes with structural</w:t>
      </w:r>
      <w:r w:rsidR="00A51A2C">
        <w:t xml:space="preserve"> differences that require handling</w:t>
      </w:r>
      <w:r w:rsidR="0094123C">
        <w:t xml:space="preserve"> </w:t>
      </w:r>
      <w:r w:rsidR="00103D96">
        <w:t>(scarcity or imbalance of data)</w:t>
      </w:r>
      <w:r w:rsidR="00C554E0">
        <w:t xml:space="preserve"> to achieve optimal results, it was also </w:t>
      </w:r>
      <w:r>
        <w:t>found</w:t>
      </w:r>
      <w:r w:rsidR="00C554E0">
        <w:t xml:space="preserve"> that </w:t>
      </w:r>
      <w:r w:rsidR="004F4437">
        <w:t>HOG (Geometric shape feature) is the mos</w:t>
      </w:r>
      <w:r w:rsidR="00F30B37">
        <w:t>t effective approach</w:t>
      </w:r>
      <w:r w:rsidR="000C1977">
        <w:t xml:space="preserve"> when passed through an SVM </w:t>
      </w:r>
      <w:r w:rsidR="00DA68AF">
        <w:t>RBF model</w:t>
      </w:r>
      <w:r w:rsidR="000C1977">
        <w:t xml:space="preserve"> for JAFFE and an SVM </w:t>
      </w:r>
      <w:r w:rsidR="001F5C70">
        <w:t>L</w:t>
      </w:r>
      <w:r w:rsidR="000C1977">
        <w:t>inear</w:t>
      </w:r>
      <w:r w:rsidR="001F5C70">
        <w:t xml:space="preserve"> model for CK+</w:t>
      </w:r>
      <w:r w:rsidR="00846B39">
        <w:t xml:space="preserve"> surpassing textural</w:t>
      </w:r>
      <w:r w:rsidR="00B54AE1">
        <w:t>/</w:t>
      </w:r>
      <w:r w:rsidR="00EB39F1">
        <w:t xml:space="preserve">pattern features (GABOR and LBP) </w:t>
      </w:r>
      <w:r w:rsidR="00CE12AF">
        <w:t xml:space="preserve">or global features </w:t>
      </w:r>
      <w:r w:rsidR="008B19CC">
        <w:t>(PCA, Statistical) and even</w:t>
      </w:r>
      <w:r w:rsidR="0094123C">
        <w:t xml:space="preserve"> complementary</w:t>
      </w:r>
      <w:r w:rsidR="008B19CC">
        <w:t xml:space="preserve"> </w:t>
      </w:r>
      <w:r w:rsidR="002E6D90">
        <w:t>hybrid approaches</w:t>
      </w:r>
      <w:r w:rsidR="0094123C">
        <w:t>.</w:t>
      </w:r>
    </w:p>
    <w:p w14:paraId="147D9A18" w14:textId="77777777" w:rsidR="00524C94" w:rsidRDefault="00DA68AF" w:rsidP="0038766A">
      <w:pPr>
        <w:pStyle w:val="NormalM"/>
      </w:pPr>
      <w:r>
        <w:t>This assignment</w:t>
      </w:r>
      <w:r w:rsidR="001F5C70">
        <w:t xml:space="preserve"> </w:t>
      </w:r>
      <w:r>
        <w:t xml:space="preserve">helped me develop my research skills and </w:t>
      </w:r>
      <w:r w:rsidR="00063B75">
        <w:t xml:space="preserve">ability to build solutions based on methodically </w:t>
      </w:r>
      <w:r w:rsidR="00FF18C0">
        <w:t>constructed comparisons</w:t>
      </w:r>
      <w:r w:rsidR="00B54AE1">
        <w:t xml:space="preserve"> </w:t>
      </w:r>
      <w:r w:rsidR="00370B22">
        <w:t xml:space="preserve">while documenting my findings and </w:t>
      </w:r>
      <w:r w:rsidR="00F0186A">
        <w:t>justifying deve</w:t>
      </w:r>
      <w:r w:rsidR="008D7AA4">
        <w:t xml:space="preserve">lopment </w:t>
      </w:r>
      <w:r w:rsidR="004A1B99">
        <w:t>choices relying</w:t>
      </w:r>
      <w:r w:rsidR="008D4C6C">
        <w:t xml:space="preserve"> on literature or experimentation.</w:t>
      </w:r>
    </w:p>
    <w:p w14:paraId="1F93D17D" w14:textId="77777777" w:rsidR="00DA476A" w:rsidRDefault="00DA476A" w:rsidP="0038766A">
      <w:pPr>
        <w:pStyle w:val="NormalM"/>
      </w:pPr>
    </w:p>
    <w:p w14:paraId="7518E921" w14:textId="77777777" w:rsidR="004279F7" w:rsidRDefault="004279F7" w:rsidP="004279F7">
      <w:pPr>
        <w:pStyle w:val="NormalM"/>
        <w:sectPr w:rsidR="004279F7" w:rsidSect="004279F7">
          <w:type w:val="continuous"/>
          <w:pgSz w:w="11906" w:h="16838"/>
          <w:pgMar w:top="624" w:right="624" w:bottom="624" w:left="624" w:header="709" w:footer="709" w:gutter="0"/>
          <w:cols w:space="567"/>
          <w:docGrid w:linePitch="360"/>
        </w:sectPr>
      </w:pPr>
      <w:r>
        <w:t xml:space="preserve">GITHUB Repository link: </w:t>
      </w:r>
      <w:hyperlink r:id="rId12" w:history="1">
        <w:r w:rsidRPr="00593E86">
          <w:rPr>
            <w:rStyle w:val="Hyperlink"/>
          </w:rPr>
          <w:t>https://github.com/MahdiBouzaher/Facial_emotion_recognition_with_ML</w:t>
        </w:r>
      </w:hyperlink>
    </w:p>
    <w:p w14:paraId="750C54AA" w14:textId="77777777" w:rsidR="004279F7" w:rsidRDefault="004279F7" w:rsidP="0038766A">
      <w:pPr>
        <w:pStyle w:val="NormalM"/>
      </w:pPr>
    </w:p>
    <w:p w14:paraId="7F6BB58B" w14:textId="77777777" w:rsidR="000C5863" w:rsidRDefault="000C5863" w:rsidP="0038766A">
      <w:pPr>
        <w:pStyle w:val="NormalM"/>
      </w:pPr>
    </w:p>
    <w:p w14:paraId="116F271D" w14:textId="77777777" w:rsidR="007366BE" w:rsidRDefault="007366BE" w:rsidP="008D20DC">
      <w:pPr>
        <w:pStyle w:val="NormalM"/>
        <w:sectPr w:rsidR="007366BE" w:rsidSect="00D57DD8">
          <w:type w:val="continuous"/>
          <w:pgSz w:w="11906" w:h="16838"/>
          <w:pgMar w:top="624" w:right="624" w:bottom="624" w:left="624" w:header="709" w:footer="709" w:gutter="0"/>
          <w:cols w:space="567"/>
          <w:docGrid w:linePitch="360"/>
        </w:sectPr>
      </w:pPr>
    </w:p>
    <w:p w14:paraId="6475A775" w14:textId="77777777" w:rsidR="00124F11" w:rsidRDefault="00124F11" w:rsidP="008D20DC">
      <w:pPr>
        <w:pStyle w:val="NormalM"/>
        <w:sectPr w:rsidR="00124F11" w:rsidSect="00D57DD8">
          <w:type w:val="continuous"/>
          <w:pgSz w:w="11906" w:h="16838"/>
          <w:pgMar w:top="624" w:right="624" w:bottom="624" w:left="624" w:header="709" w:footer="709" w:gutter="0"/>
          <w:cols w:space="567"/>
          <w:docGrid w:linePitch="360"/>
        </w:sectPr>
      </w:pPr>
    </w:p>
    <w:p w14:paraId="3BBB05AB" w14:textId="77777777" w:rsidR="00144CB8" w:rsidRDefault="00144CB8" w:rsidP="007366BE">
      <w:pPr>
        <w:pStyle w:val="TitleM"/>
        <w:numPr>
          <w:ilvl w:val="0"/>
          <w:numId w:val="0"/>
        </w:numPr>
        <w:sectPr w:rsidR="00144CB8" w:rsidSect="00D57DD8">
          <w:type w:val="continuous"/>
          <w:pgSz w:w="11906" w:h="16838"/>
          <w:pgMar w:top="624" w:right="624" w:bottom="624" w:left="624" w:header="709" w:footer="709" w:gutter="0"/>
          <w:cols w:space="510"/>
          <w:docGrid w:linePitch="360"/>
        </w:sectPr>
      </w:pPr>
    </w:p>
    <w:p w14:paraId="703C2BEB" w14:textId="77777777" w:rsidR="007366BE" w:rsidRDefault="007366BE" w:rsidP="007366BE">
      <w:pPr>
        <w:pStyle w:val="TitleM"/>
        <w:numPr>
          <w:ilvl w:val="0"/>
          <w:numId w:val="0"/>
        </w:numPr>
        <w:sectPr w:rsidR="007366BE" w:rsidSect="00D57DD8">
          <w:type w:val="continuous"/>
          <w:pgSz w:w="11906" w:h="16838"/>
          <w:pgMar w:top="624" w:right="624" w:bottom="624" w:left="624" w:header="709" w:footer="709" w:gutter="0"/>
          <w:cols w:space="567"/>
          <w:docGrid w:linePitch="360"/>
        </w:sectPr>
      </w:pPr>
    </w:p>
    <w:p w14:paraId="6DD7D12D" w14:textId="77777777" w:rsidR="007366BE" w:rsidRDefault="007366BE" w:rsidP="007366BE">
      <w:pPr>
        <w:pStyle w:val="TitleM"/>
        <w:numPr>
          <w:ilvl w:val="0"/>
          <w:numId w:val="0"/>
        </w:numPr>
        <w:sectPr w:rsidR="007366BE" w:rsidSect="00D57DD8">
          <w:type w:val="continuous"/>
          <w:pgSz w:w="11906" w:h="16838"/>
          <w:pgMar w:top="624" w:right="624" w:bottom="624" w:left="624" w:header="709" w:footer="709" w:gutter="0"/>
          <w:cols w:space="567"/>
          <w:docGrid w:linePitch="360"/>
        </w:sectPr>
      </w:pPr>
    </w:p>
    <w:p w14:paraId="4D8EFF32" w14:textId="322E7949" w:rsidR="00B24716" w:rsidRDefault="00B24716" w:rsidP="00B24716">
      <w:pPr>
        <w:pStyle w:val="TitleM"/>
      </w:pPr>
      <w:r>
        <w:lastRenderedPageBreak/>
        <w:t>References</w:t>
      </w:r>
    </w:p>
    <w:p w14:paraId="1B988143" w14:textId="03CA72D0" w:rsidR="00B24716" w:rsidRDefault="00B24716" w:rsidP="008D20DC">
      <w:pPr>
        <w:pStyle w:val="NormalM"/>
        <w:sectPr w:rsidR="00B24716" w:rsidSect="00D57DD8">
          <w:type w:val="continuous"/>
          <w:pgSz w:w="11906" w:h="16838"/>
          <w:pgMar w:top="624" w:right="624" w:bottom="624" w:left="624" w:header="709" w:footer="709" w:gutter="0"/>
          <w:cols w:space="567"/>
          <w:docGrid w:linePitch="360"/>
        </w:sectPr>
      </w:pPr>
    </w:p>
    <w:p w14:paraId="50A94263" w14:textId="77777777" w:rsidR="00872B73" w:rsidRDefault="009C75EA" w:rsidP="00872B73">
      <w:pPr>
        <w:pStyle w:val="Bibliography"/>
        <w:ind w:left="720" w:hanging="720"/>
        <w:rPr>
          <w:noProof/>
          <w:kern w:val="0"/>
          <w14:ligatures w14:val="none"/>
        </w:rPr>
      </w:pPr>
      <w:r>
        <w:fldChar w:fldCharType="begin"/>
      </w:r>
      <w:r w:rsidRPr="00681DFD">
        <w:rPr>
          <w:lang w:val="pt-PT"/>
        </w:rPr>
        <w:instrText xml:space="preserve"> BIBLIOGRAPHY  \l 2057 </w:instrText>
      </w:r>
      <w:r>
        <w:fldChar w:fldCharType="separate"/>
      </w:r>
      <w:r w:rsidR="00872B73" w:rsidRPr="00872B73">
        <w:rPr>
          <w:noProof/>
          <w:lang w:val="pt-PT"/>
        </w:rPr>
        <w:t xml:space="preserve">Abdulsattar, N. S., &amp; Al-Turfi, M. N. (2022). </w:t>
      </w:r>
      <w:r w:rsidR="00872B73">
        <w:rPr>
          <w:noProof/>
        </w:rPr>
        <w:t xml:space="preserve">Facial expression recognition using HOG and LBP features with convolutional neural network. </w:t>
      </w:r>
      <w:r w:rsidR="00872B73">
        <w:rPr>
          <w:i/>
          <w:iCs/>
          <w:noProof/>
        </w:rPr>
        <w:t>Bulletin of Electrical Engineering and Informatics, 11(3)</w:t>
      </w:r>
      <w:r w:rsidR="00872B73">
        <w:rPr>
          <w:noProof/>
        </w:rPr>
        <w:t>, 1350-1357. doi:https://doi.org/10.11591/eei.v11i3.3722.</w:t>
      </w:r>
    </w:p>
    <w:p w14:paraId="0864B0ED" w14:textId="77777777" w:rsidR="00872B73" w:rsidRDefault="00872B73" w:rsidP="00872B73">
      <w:pPr>
        <w:pStyle w:val="Bibliography"/>
        <w:ind w:left="720" w:hanging="720"/>
        <w:rPr>
          <w:noProof/>
        </w:rPr>
      </w:pPr>
      <w:r>
        <w:rPr>
          <w:noProof/>
        </w:rPr>
        <w:t xml:space="preserve">Buslaev, A., Iglovikov, V. I., Khvedchenya, E., Parinov, A., Druzhinin, M., &amp; Kalinin, A. A. (2020). Albumentations: Fast and Flexible Image Augmentations. </w:t>
      </w:r>
      <w:r>
        <w:rPr>
          <w:i/>
          <w:iCs/>
          <w:noProof/>
        </w:rPr>
        <w:t>Information, 11(2)</w:t>
      </w:r>
      <w:r>
        <w:rPr>
          <w:noProof/>
        </w:rPr>
        <w:t>, 125. doi:https://doi.org/10.3390/info11020125</w:t>
      </w:r>
    </w:p>
    <w:p w14:paraId="19E42939" w14:textId="77777777" w:rsidR="00872B73" w:rsidRDefault="00872B73" w:rsidP="00872B73">
      <w:pPr>
        <w:pStyle w:val="Bibliography"/>
        <w:ind w:left="720" w:hanging="720"/>
        <w:rPr>
          <w:noProof/>
        </w:rPr>
      </w:pPr>
      <w:r w:rsidRPr="00872B73">
        <w:rPr>
          <w:noProof/>
          <w:lang w:val="pt-PT"/>
        </w:rPr>
        <w:t xml:space="preserve">Carcagnì, P., Del Coco, M., Leo, M., &amp; Distante, C. (2015). </w:t>
      </w:r>
      <w:r>
        <w:rPr>
          <w:noProof/>
        </w:rPr>
        <w:t xml:space="preserve">Facial expression recognition and histograms of oriented gradients: a comprehensive study. </w:t>
      </w:r>
      <w:r>
        <w:rPr>
          <w:i/>
          <w:iCs/>
          <w:noProof/>
        </w:rPr>
        <w:t>SpringerPlus, 4(1)</w:t>
      </w:r>
      <w:r>
        <w:rPr>
          <w:noProof/>
        </w:rPr>
        <w:t>, 645. doi:https://doi.org/10.1186/s40064-015-1427-3</w:t>
      </w:r>
    </w:p>
    <w:p w14:paraId="610E413A" w14:textId="77777777" w:rsidR="00872B73" w:rsidRDefault="00872B73" w:rsidP="00872B73">
      <w:pPr>
        <w:pStyle w:val="Bibliography"/>
        <w:ind w:left="720" w:hanging="720"/>
        <w:rPr>
          <w:noProof/>
        </w:rPr>
      </w:pPr>
      <w:r>
        <w:rPr>
          <w:noProof/>
        </w:rPr>
        <w:t xml:space="preserve">Chawla, N. V., Bowyer, K. W., Hall, L. O., &amp; Kegelmeyer, W. P. (2002). SMOTE: Synthetic Minority Over-sampling Technique. </w:t>
      </w:r>
      <w:r>
        <w:rPr>
          <w:i/>
          <w:iCs/>
          <w:noProof/>
        </w:rPr>
        <w:t>Journal of Artificial Intelligence Research, 16</w:t>
      </w:r>
      <w:r>
        <w:rPr>
          <w:noProof/>
        </w:rPr>
        <w:t>, 321-357. doi:https://doi.org/10.1613/jair.953</w:t>
      </w:r>
    </w:p>
    <w:p w14:paraId="7AE93FE2" w14:textId="77777777" w:rsidR="00872B73" w:rsidRDefault="00872B73" w:rsidP="00872B73">
      <w:pPr>
        <w:pStyle w:val="Bibliography"/>
        <w:ind w:left="720" w:hanging="720"/>
        <w:rPr>
          <w:noProof/>
        </w:rPr>
      </w:pPr>
      <w:r w:rsidRPr="00872B73">
        <w:rPr>
          <w:noProof/>
          <w:lang w:val="pt-PT"/>
        </w:rPr>
        <w:t xml:space="preserve">Conde, C., Moctezuma, D., Martín De Diego, I., &amp; Cabello, E. (2013). </w:t>
      </w:r>
      <w:r>
        <w:rPr>
          <w:noProof/>
        </w:rPr>
        <w:t xml:space="preserve">HoGG: Gabor and HoG-based human detection for surveillance in non-controlled environments. </w:t>
      </w:r>
      <w:r>
        <w:rPr>
          <w:i/>
          <w:iCs/>
          <w:noProof/>
        </w:rPr>
        <w:t>Neurocomputing, 100</w:t>
      </w:r>
      <w:r>
        <w:rPr>
          <w:noProof/>
        </w:rPr>
        <w:t>, 12-30. doi:https://doi.org/10.1016/j.neucom.2011.12.037</w:t>
      </w:r>
    </w:p>
    <w:p w14:paraId="6144BDEE" w14:textId="77777777" w:rsidR="00872B73" w:rsidRDefault="00872B73" w:rsidP="00872B73">
      <w:pPr>
        <w:pStyle w:val="Bibliography"/>
        <w:ind w:left="720" w:hanging="720"/>
        <w:rPr>
          <w:noProof/>
        </w:rPr>
      </w:pPr>
      <w:r>
        <w:rPr>
          <w:noProof/>
        </w:rPr>
        <w:t xml:space="preserve">Du, G. (2024). Comparing ML vs. DL for Facial Emotion Recognition (FER). In Y. Wang (Ed.), </w:t>
      </w:r>
      <w:r>
        <w:rPr>
          <w:i/>
          <w:iCs/>
          <w:noProof/>
        </w:rPr>
        <w:t>The 2024 International Conference on Artificial Intelligence and Communication</w:t>
      </w:r>
      <w:r>
        <w:rPr>
          <w:noProof/>
        </w:rPr>
        <w:t xml:space="preserve"> (pp. 373-379). Quanzhou, China: Atlantis Press International BV. Retrieved from https://www.google.co.uk/books/edition/Proceedings_of_the_2024_International_Co/RpUjEQAAQBAJ?hl=en&amp;gbpv=0</w:t>
      </w:r>
    </w:p>
    <w:p w14:paraId="253744FB" w14:textId="77777777" w:rsidR="00872B73" w:rsidRDefault="00872B73" w:rsidP="00872B73">
      <w:pPr>
        <w:pStyle w:val="Bibliography"/>
        <w:ind w:left="720" w:hanging="720"/>
        <w:rPr>
          <w:noProof/>
        </w:rPr>
      </w:pPr>
      <w:r>
        <w:rPr>
          <w:noProof/>
        </w:rPr>
        <w:t xml:space="preserve">Islam, B., &amp; Hossain, A. (2019). Fusion of Features and Extreme Learning Machine for Facial Expression Recognition. </w:t>
      </w:r>
      <w:r>
        <w:rPr>
          <w:i/>
          <w:iCs/>
          <w:noProof/>
        </w:rPr>
        <w:t>Journal of Computer Science, 15(12)</w:t>
      </w:r>
      <w:r>
        <w:rPr>
          <w:noProof/>
        </w:rPr>
        <w:t>, 1833-1841. doi:https://doi.org/10.3844/jcssp.2019.1833.1841</w:t>
      </w:r>
    </w:p>
    <w:p w14:paraId="545E0BC7" w14:textId="77777777" w:rsidR="00872B73" w:rsidRDefault="00872B73" w:rsidP="00872B73">
      <w:pPr>
        <w:pStyle w:val="Bibliography"/>
        <w:ind w:left="720" w:hanging="720"/>
        <w:rPr>
          <w:noProof/>
        </w:rPr>
      </w:pPr>
      <w:r>
        <w:rPr>
          <w:noProof/>
        </w:rPr>
        <w:t>Jayaswal, R., Ansari, M., Dixit, M., Singh, D. K., &amp; Ahmad, S. (2025). Advances in facial expression recognition technologies for emotion analysis</w:t>
      </w:r>
      <w:r>
        <w:rPr>
          <w:rFonts w:ascii="Arial" w:hAnsi="Arial" w:cs="Arial"/>
          <w:noProof/>
        </w:rPr>
        <w:t>​</w:t>
      </w:r>
      <w:r>
        <w:rPr>
          <w:noProof/>
        </w:rPr>
        <w:t xml:space="preserve">. </w:t>
      </w:r>
      <w:r>
        <w:rPr>
          <w:i/>
          <w:iCs/>
          <w:noProof/>
        </w:rPr>
        <w:t>Discover Computing, 28</w:t>
      </w:r>
      <w:r>
        <w:rPr>
          <w:noProof/>
        </w:rPr>
        <w:t>, 203. doi:https://doi.org/10.1007/s10791-025-09699-8</w:t>
      </w:r>
    </w:p>
    <w:p w14:paraId="36F6ACC8" w14:textId="77777777" w:rsidR="00872B73" w:rsidRDefault="00872B73" w:rsidP="00872B73">
      <w:pPr>
        <w:pStyle w:val="Bibliography"/>
        <w:ind w:left="720" w:hanging="720"/>
        <w:rPr>
          <w:noProof/>
        </w:rPr>
      </w:pPr>
      <w:r w:rsidRPr="00872B73">
        <w:rPr>
          <w:noProof/>
          <w:lang w:val="pt-PT"/>
        </w:rPr>
        <w:t xml:space="preserve">Kaur, N., Nazir, N., &amp; Manik. </w:t>
      </w:r>
      <w:r>
        <w:rPr>
          <w:noProof/>
        </w:rPr>
        <w:t xml:space="preserve">(2021). A Review of Local Binary Pattern Based texture feature extraction. </w:t>
      </w:r>
      <w:r>
        <w:rPr>
          <w:i/>
          <w:iCs/>
          <w:noProof/>
        </w:rPr>
        <w:t>2021 9th International Conference on Reliability, Infocom Technologies and Optimization (Trends and Future Directions) (ICRITO)</w:t>
      </w:r>
      <w:r>
        <w:rPr>
          <w:noProof/>
        </w:rPr>
        <w:t xml:space="preserve"> (pp. 1-6). Noida, India: IEEE. doi:https://doi.org/10.1109/ICRITO51393.2021.9596485</w:t>
      </w:r>
    </w:p>
    <w:p w14:paraId="304F462E" w14:textId="77777777" w:rsidR="00872B73" w:rsidRDefault="00872B73" w:rsidP="00872B73">
      <w:pPr>
        <w:pStyle w:val="Bibliography"/>
        <w:ind w:left="720" w:hanging="720"/>
        <w:rPr>
          <w:noProof/>
        </w:rPr>
      </w:pPr>
      <w:r>
        <w:rPr>
          <w:noProof/>
        </w:rPr>
        <w:t xml:space="preserve">Kim, S., Yoon, H., Lee, J., &amp; Yoo, S. (2023). Facial wrinkle segmentation using weighted deep supervision and semi-automatic labeling. </w:t>
      </w:r>
      <w:r>
        <w:rPr>
          <w:i/>
          <w:iCs/>
          <w:noProof/>
        </w:rPr>
        <w:t>Artificial Intelligence in Medicine, 145</w:t>
      </w:r>
      <w:r>
        <w:rPr>
          <w:noProof/>
        </w:rPr>
        <w:t>, 102679. doi:https://doi.org/10.1016/j.artmed.2023.102679</w:t>
      </w:r>
    </w:p>
    <w:p w14:paraId="6C441E29" w14:textId="77777777" w:rsidR="00872B73" w:rsidRDefault="00872B73" w:rsidP="00872B73">
      <w:pPr>
        <w:pStyle w:val="Bibliography"/>
        <w:ind w:left="720" w:hanging="720"/>
        <w:rPr>
          <w:noProof/>
        </w:rPr>
      </w:pPr>
      <w:r>
        <w:rPr>
          <w:noProof/>
        </w:rPr>
        <w:t xml:space="preserve">Ko, B. C. (2018). A Brief Review of Facial Emotion Recognition Based on Visual Information. </w:t>
      </w:r>
      <w:r>
        <w:rPr>
          <w:i/>
          <w:iCs/>
          <w:noProof/>
        </w:rPr>
        <w:t>Sensors , 18(2)</w:t>
      </w:r>
      <w:r>
        <w:rPr>
          <w:noProof/>
        </w:rPr>
        <w:t>, 401. doi:https://doi.org/10.3390/s18020401</w:t>
      </w:r>
    </w:p>
    <w:p w14:paraId="0C4607BB" w14:textId="77777777" w:rsidR="00872B73" w:rsidRDefault="00872B73" w:rsidP="00872B73">
      <w:pPr>
        <w:pStyle w:val="Bibliography"/>
        <w:ind w:left="720" w:hanging="720"/>
        <w:rPr>
          <w:noProof/>
        </w:rPr>
      </w:pPr>
      <w:r>
        <w:rPr>
          <w:noProof/>
        </w:rPr>
        <w:t xml:space="preserve">Lee, T., Baek, S., Lee, J., Chung, E. S., Yun, K., Kim, T.-S., &amp; Oh, J. (2024). A Deep Learning Driven Simulation Analysis of the Emotional Profiles of Depression Based on Facial Expression </w:t>
      </w:r>
      <w:r>
        <w:rPr>
          <w:noProof/>
        </w:rPr>
        <w:lastRenderedPageBreak/>
        <w:t xml:space="preserve">Dynamics. </w:t>
      </w:r>
      <w:r>
        <w:rPr>
          <w:i/>
          <w:iCs/>
          <w:noProof/>
        </w:rPr>
        <w:t>Clinical Psychopharmacology and Neuroscience, 22(1)</w:t>
      </w:r>
      <w:r>
        <w:rPr>
          <w:noProof/>
        </w:rPr>
        <w:t>, 87-94. doi:https://doi.org/10.9758/cpn.23.1059</w:t>
      </w:r>
    </w:p>
    <w:p w14:paraId="75A335B8" w14:textId="77777777" w:rsidR="00872B73" w:rsidRDefault="00872B73" w:rsidP="00872B73">
      <w:pPr>
        <w:pStyle w:val="Bibliography"/>
        <w:ind w:left="720" w:hanging="720"/>
        <w:rPr>
          <w:noProof/>
        </w:rPr>
      </w:pPr>
      <w:r>
        <w:rPr>
          <w:noProof/>
        </w:rPr>
        <w:t xml:space="preserve">Lucey, P., Cohn, J. F., Kanade, T., Saragih, J., Ambadar, Z., &amp; Matthews, I. (2010). The Extended Cohn-Kanade Dataset (CK+): A complete dataset for action unit and emotion-specified expression. </w:t>
      </w:r>
      <w:r>
        <w:rPr>
          <w:i/>
          <w:iCs/>
          <w:noProof/>
        </w:rPr>
        <w:t>The 2010 IEEE Computer Society Conference on Computer Vision and Pattern Recognition Workshops (CVPRW)</w:t>
      </w:r>
      <w:r>
        <w:rPr>
          <w:noProof/>
        </w:rPr>
        <w:t xml:space="preserve"> (pp. 94-101). San Francisco, CA, USA: IEEE. doi:https://doi.org/10.1109/CVPRW.2010.5543262</w:t>
      </w:r>
    </w:p>
    <w:p w14:paraId="1150DB2B" w14:textId="77777777" w:rsidR="00872B73" w:rsidRDefault="00872B73" w:rsidP="00872B73">
      <w:pPr>
        <w:pStyle w:val="Bibliography"/>
        <w:ind w:left="720" w:hanging="720"/>
        <w:rPr>
          <w:noProof/>
        </w:rPr>
      </w:pPr>
      <w:r>
        <w:rPr>
          <w:noProof/>
        </w:rPr>
        <w:t xml:space="preserve">OpenCV. (n.d.). </w:t>
      </w:r>
      <w:r>
        <w:rPr>
          <w:i/>
          <w:iCs/>
          <w:noProof/>
        </w:rPr>
        <w:t>Cascade Classifier.</w:t>
      </w:r>
      <w:r>
        <w:rPr>
          <w:noProof/>
        </w:rPr>
        <w:t xml:space="preserve"> Retrieved 10 18, 2025, from OpenCV Documentation: https://docs.opencv.org/3.4/db/d28/tutorial_cascade_classifier.html</w:t>
      </w:r>
    </w:p>
    <w:p w14:paraId="65F4B5E5" w14:textId="77777777" w:rsidR="00872B73" w:rsidRDefault="00872B73" w:rsidP="00872B73">
      <w:pPr>
        <w:pStyle w:val="Bibliography"/>
        <w:ind w:left="720" w:hanging="720"/>
        <w:rPr>
          <w:noProof/>
        </w:rPr>
      </w:pPr>
      <w:r>
        <w:rPr>
          <w:noProof/>
        </w:rPr>
        <w:t xml:space="preserve">Perveen, N., Gupta, S., &amp; Verma, K. (2012). Facial Expression Recognition System using Statistical Feature and Neural Network. </w:t>
      </w:r>
      <w:r>
        <w:rPr>
          <w:i/>
          <w:iCs/>
          <w:noProof/>
        </w:rPr>
        <w:t>International Journal of Computer Applications, 48(18)</w:t>
      </w:r>
      <w:r>
        <w:rPr>
          <w:noProof/>
        </w:rPr>
        <w:t>, 17-23. doi:https://doi.org/10.5120/7448-0455</w:t>
      </w:r>
    </w:p>
    <w:p w14:paraId="77F2F1A6" w14:textId="77777777" w:rsidR="00872B73" w:rsidRDefault="00872B73" w:rsidP="00872B73">
      <w:pPr>
        <w:pStyle w:val="Bibliography"/>
        <w:ind w:left="720" w:hanging="720"/>
        <w:rPr>
          <w:noProof/>
        </w:rPr>
      </w:pPr>
      <w:r>
        <w:rPr>
          <w:noProof/>
        </w:rPr>
        <w:t xml:space="preserve">Salah, A. A., Kaya, H., &amp; Gürpınar, F. (2019). Video-Based Emotion Recognition in the Wild. </w:t>
      </w:r>
      <w:r>
        <w:rPr>
          <w:i/>
          <w:iCs/>
          <w:noProof/>
        </w:rPr>
        <w:t>Multimodal Behavior Analysis in the Wild. Academic Press</w:t>
      </w:r>
      <w:r>
        <w:rPr>
          <w:noProof/>
        </w:rPr>
        <w:t>, 369-386. doi:https://doi.org/10.1016/B978-0-12-814601-9.00031-6</w:t>
      </w:r>
    </w:p>
    <w:p w14:paraId="3E2D56E1" w14:textId="77777777" w:rsidR="00872B73" w:rsidRDefault="00872B73" w:rsidP="00872B73">
      <w:pPr>
        <w:pStyle w:val="Bibliography"/>
        <w:ind w:left="720" w:hanging="720"/>
        <w:rPr>
          <w:noProof/>
        </w:rPr>
      </w:pPr>
      <w:r>
        <w:rPr>
          <w:noProof/>
        </w:rPr>
        <w:t xml:space="preserve">Watson, D. M., &amp; Johnston, A. (2022). A PCA-based active appearance model for characterising modes of spatiotemporal variation in dynamic facial behaviours. </w:t>
      </w:r>
      <w:r>
        <w:rPr>
          <w:i/>
          <w:iCs/>
          <w:noProof/>
        </w:rPr>
        <w:t>Frontiers in Psychology, 13</w:t>
      </w:r>
      <w:r>
        <w:rPr>
          <w:noProof/>
        </w:rPr>
        <w:t>, 880548. doi: https://doi.org/10.3389/fpsyg.2022.880548</w:t>
      </w:r>
    </w:p>
    <w:p w14:paraId="6C6ACD07" w14:textId="77777777" w:rsidR="00872B73" w:rsidRDefault="00872B73" w:rsidP="00872B73">
      <w:pPr>
        <w:pStyle w:val="Bibliography"/>
        <w:ind w:left="720" w:hanging="720"/>
        <w:rPr>
          <w:noProof/>
        </w:rPr>
      </w:pPr>
      <w:r>
        <w:rPr>
          <w:noProof/>
        </w:rPr>
        <w:t xml:space="preserve">Zamzmi, G., Kasturi, R., Goldgof, D., Zhi, R., Ashmeade, T., &amp; Sun, Y. (2018). A Review of Automated Pain Assessment in Infants: Features, Classification Tasks, and Databases. </w:t>
      </w:r>
      <w:r>
        <w:rPr>
          <w:i/>
          <w:iCs/>
          <w:noProof/>
        </w:rPr>
        <w:t>IEEE Reviews in Biomedical Engineering, 11</w:t>
      </w:r>
      <w:r>
        <w:rPr>
          <w:noProof/>
        </w:rPr>
        <w:t>, 77-96. doi:https://doi.org/10.1109/RBME.2017.2777907</w:t>
      </w:r>
    </w:p>
    <w:p w14:paraId="0F745FEA" w14:textId="77777777" w:rsidR="00D57DD8" w:rsidRDefault="009C75EA" w:rsidP="00872B73">
      <w:pPr>
        <w:sectPr w:rsidR="00D57DD8" w:rsidSect="00D57DD8">
          <w:type w:val="continuous"/>
          <w:pgSz w:w="11906" w:h="16838"/>
          <w:pgMar w:top="624" w:right="624" w:bottom="624" w:left="624" w:header="709" w:footer="709" w:gutter="0"/>
          <w:cols w:space="567"/>
          <w:docGrid w:linePitch="360"/>
        </w:sectPr>
      </w:pPr>
      <w:r>
        <w:fldChar w:fldCharType="end"/>
      </w:r>
    </w:p>
    <w:p w14:paraId="6CC1E284" w14:textId="4379C645" w:rsidR="009C75EA" w:rsidRDefault="006C0FC2" w:rsidP="006C0FC2">
      <w:pPr>
        <w:pStyle w:val="TitleM"/>
      </w:pPr>
      <w:r>
        <w:t>Appendix</w:t>
      </w:r>
    </w:p>
    <w:p w14:paraId="0429B0B5" w14:textId="77777777" w:rsidR="004A1B99" w:rsidRDefault="004A1B99" w:rsidP="004A1B99">
      <w:pPr>
        <w:pStyle w:val="TitleM"/>
        <w:numPr>
          <w:ilvl w:val="0"/>
          <w:numId w:val="0"/>
        </w:numPr>
        <w:ind w:left="720" w:hanging="360"/>
        <w:jc w:val="center"/>
      </w:pPr>
      <w:r w:rsidRPr="006D47E8">
        <w:rPr>
          <w:b/>
          <w:bCs/>
          <w:noProof/>
        </w:rPr>
        <w:drawing>
          <wp:inline distT="0" distB="0" distL="0" distR="0" wp14:anchorId="705B687D" wp14:editId="5589C3D9">
            <wp:extent cx="4203481" cy="2517168"/>
            <wp:effectExtent l="0" t="0" r="6985" b="0"/>
            <wp:docPr id="1125586771" name="Picture 1" descr="A graph of data in different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86771" name="Picture 1" descr="A graph of data in different color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12447" cy="2522537"/>
                    </a:xfrm>
                    <a:prstGeom prst="rect">
                      <a:avLst/>
                    </a:prstGeom>
                  </pic:spPr>
                </pic:pic>
              </a:graphicData>
            </a:graphic>
          </wp:inline>
        </w:drawing>
      </w:r>
    </w:p>
    <w:p w14:paraId="75E32838" w14:textId="39B7AE05" w:rsidR="004A1B99" w:rsidRDefault="004A1B99" w:rsidP="004A1B99">
      <w:pPr>
        <w:pStyle w:val="Caption"/>
        <w:jc w:val="center"/>
      </w:pPr>
      <w:r>
        <w:t xml:space="preserve">Figure </w:t>
      </w:r>
      <w:fldSimple w:instr=" SEQ Figure \* ARABIC ">
        <w:r w:rsidR="00872B73">
          <w:rPr>
            <w:noProof/>
          </w:rPr>
          <w:t>5</w:t>
        </w:r>
      </w:fldSimple>
      <w:r>
        <w:t>: Impact of Augmentation on Accuracy</w:t>
      </w:r>
    </w:p>
    <w:p w14:paraId="6FFA0FF8" w14:textId="737BF7ED" w:rsidR="00445AA4" w:rsidRDefault="00445AA4" w:rsidP="00445AA4">
      <w:pPr>
        <w:pStyle w:val="TitleM"/>
        <w:numPr>
          <w:ilvl w:val="0"/>
          <w:numId w:val="0"/>
        </w:numPr>
        <w:ind w:left="720" w:hanging="360"/>
        <w:jc w:val="center"/>
      </w:pPr>
      <w:r>
        <w:rPr>
          <w:noProof/>
        </w:rPr>
        <w:lastRenderedPageBreak/>
        <w:drawing>
          <wp:inline distT="0" distB="0" distL="0" distR="0" wp14:anchorId="759EBE53" wp14:editId="5EC5E094">
            <wp:extent cx="5798991" cy="2578814"/>
            <wp:effectExtent l="0" t="0" r="0" b="0"/>
            <wp:docPr id="760846152" name="Picture 7"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46152" name="Picture 7" descr="A graph of blue and orange bars&#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0865" cy="2588541"/>
                    </a:xfrm>
                    <a:prstGeom prst="rect">
                      <a:avLst/>
                    </a:prstGeom>
                  </pic:spPr>
                </pic:pic>
              </a:graphicData>
            </a:graphic>
          </wp:inline>
        </w:drawing>
      </w:r>
    </w:p>
    <w:p w14:paraId="01DF40EE" w14:textId="6C1DC4F5" w:rsidR="006C0FC2" w:rsidRDefault="00445AA4" w:rsidP="00445AA4">
      <w:pPr>
        <w:pStyle w:val="Caption"/>
        <w:jc w:val="center"/>
      </w:pPr>
      <w:r>
        <w:t xml:space="preserve">Figure </w:t>
      </w:r>
      <w:fldSimple w:instr=" SEQ Figure \* ARABIC ">
        <w:r w:rsidR="00872B73">
          <w:rPr>
            <w:noProof/>
          </w:rPr>
          <w:t>6</w:t>
        </w:r>
      </w:fldSimple>
      <w:r>
        <w:t xml:space="preserve">: </w:t>
      </w:r>
      <w:r w:rsidRPr="001D5F98">
        <w:t>Comparative Performance of Feature Extraction Methods on JAFFE and CK+ Datasets</w:t>
      </w:r>
    </w:p>
    <w:tbl>
      <w:tblPr>
        <w:tblStyle w:val="TableGrid"/>
        <w:tblpPr w:leftFromText="180" w:rightFromText="180" w:vertAnchor="text" w:horzAnchor="margin" w:tblpY="401"/>
        <w:tblW w:w="0" w:type="auto"/>
        <w:tblLook w:val="04A0" w:firstRow="1" w:lastRow="0" w:firstColumn="1" w:lastColumn="0" w:noHBand="0" w:noVBand="1"/>
      </w:tblPr>
      <w:tblGrid>
        <w:gridCol w:w="1555"/>
        <w:gridCol w:w="1701"/>
        <w:gridCol w:w="1701"/>
        <w:gridCol w:w="5691"/>
      </w:tblGrid>
      <w:tr w:rsidR="007C76F3" w14:paraId="2201B4F4" w14:textId="77777777" w:rsidTr="007C76F3">
        <w:tc>
          <w:tcPr>
            <w:tcW w:w="1555" w:type="dxa"/>
          </w:tcPr>
          <w:p w14:paraId="05283CB6" w14:textId="77777777" w:rsidR="007C76F3" w:rsidRDefault="007C76F3" w:rsidP="007C76F3">
            <w:pPr>
              <w:pStyle w:val="NormalM"/>
            </w:pPr>
            <w:r w:rsidRPr="00723B5C">
              <w:rPr>
                <w:rFonts w:ascii="Aptos" w:hAnsi="Aptos"/>
              </w:rPr>
              <w:t>Emotion</w:t>
            </w:r>
          </w:p>
        </w:tc>
        <w:tc>
          <w:tcPr>
            <w:tcW w:w="1701" w:type="dxa"/>
          </w:tcPr>
          <w:p w14:paraId="73ADB2EF" w14:textId="77777777" w:rsidR="007C76F3" w:rsidRDefault="007C76F3" w:rsidP="007C76F3">
            <w:pPr>
              <w:pStyle w:val="NormalM"/>
            </w:pPr>
            <w:r>
              <w:t>CK+ F1</w:t>
            </w:r>
          </w:p>
        </w:tc>
        <w:tc>
          <w:tcPr>
            <w:tcW w:w="1701" w:type="dxa"/>
          </w:tcPr>
          <w:p w14:paraId="69B66A17" w14:textId="77777777" w:rsidR="007C76F3" w:rsidRDefault="007C76F3" w:rsidP="007C76F3">
            <w:pPr>
              <w:pStyle w:val="NormalM"/>
            </w:pPr>
            <w:r>
              <w:t>JAFFE F1</w:t>
            </w:r>
          </w:p>
        </w:tc>
        <w:tc>
          <w:tcPr>
            <w:tcW w:w="5691" w:type="dxa"/>
          </w:tcPr>
          <w:p w14:paraId="1610EA85" w14:textId="77777777" w:rsidR="007C76F3" w:rsidRDefault="007C76F3" w:rsidP="007C76F3">
            <w:pPr>
              <w:pStyle w:val="NormalM"/>
            </w:pPr>
            <w:r>
              <w:t>Comparison Note</w:t>
            </w:r>
          </w:p>
        </w:tc>
      </w:tr>
      <w:tr w:rsidR="007C76F3" w14:paraId="2F9D8584" w14:textId="77777777" w:rsidTr="007C76F3">
        <w:tc>
          <w:tcPr>
            <w:tcW w:w="1555" w:type="dxa"/>
            <w:vAlign w:val="bottom"/>
          </w:tcPr>
          <w:p w14:paraId="3687B6CE" w14:textId="77777777" w:rsidR="007C76F3" w:rsidRDefault="007C76F3" w:rsidP="007C76F3">
            <w:pPr>
              <w:pStyle w:val="NormalM"/>
            </w:pPr>
            <w:r w:rsidRPr="00723B5C">
              <w:rPr>
                <w:rFonts w:ascii="Aptos" w:hAnsi="Aptos"/>
              </w:rPr>
              <w:t>Angry</w:t>
            </w:r>
          </w:p>
        </w:tc>
        <w:tc>
          <w:tcPr>
            <w:tcW w:w="1701" w:type="dxa"/>
            <w:vAlign w:val="bottom"/>
          </w:tcPr>
          <w:p w14:paraId="0F7CBF3A" w14:textId="77777777" w:rsidR="007C76F3" w:rsidRDefault="007C76F3" w:rsidP="007C76F3">
            <w:pPr>
              <w:pStyle w:val="NormalM"/>
            </w:pPr>
            <w:r w:rsidRPr="00723B5C">
              <w:rPr>
                <w:rFonts w:ascii="Aptos" w:hAnsi="Aptos"/>
              </w:rPr>
              <w:t>0.67</w:t>
            </w:r>
          </w:p>
        </w:tc>
        <w:tc>
          <w:tcPr>
            <w:tcW w:w="1701" w:type="dxa"/>
            <w:vAlign w:val="bottom"/>
          </w:tcPr>
          <w:p w14:paraId="3FC0C500" w14:textId="77777777" w:rsidR="007C76F3" w:rsidRDefault="007C76F3" w:rsidP="007C76F3">
            <w:pPr>
              <w:pStyle w:val="NormalM"/>
            </w:pPr>
            <w:r w:rsidRPr="00723B5C">
              <w:rPr>
                <w:rFonts w:ascii="Aptos" w:hAnsi="Aptos"/>
              </w:rPr>
              <w:t>0.95</w:t>
            </w:r>
          </w:p>
        </w:tc>
        <w:tc>
          <w:tcPr>
            <w:tcW w:w="5691" w:type="dxa"/>
            <w:vAlign w:val="bottom"/>
          </w:tcPr>
          <w:p w14:paraId="61525BED" w14:textId="77777777" w:rsidR="007C76F3" w:rsidRDefault="007C76F3" w:rsidP="007C76F3">
            <w:pPr>
              <w:pStyle w:val="NormalM"/>
            </w:pPr>
            <w:r w:rsidRPr="00723B5C">
              <w:rPr>
                <w:rFonts w:ascii="Aptos" w:hAnsi="Aptos"/>
              </w:rPr>
              <w:t>JAFFE is far superior at detecting Anger </w:t>
            </w:r>
            <w:r w:rsidRPr="00723B5C">
              <w:rPr>
                <w:rFonts w:ascii="Arial" w:hAnsi="Arial" w:cs="Arial"/>
              </w:rPr>
              <w:t>​</w:t>
            </w:r>
            <w:r w:rsidRPr="00723B5C">
              <w:rPr>
                <w:rFonts w:ascii="Aptos" w:hAnsi="Aptos"/>
              </w:rPr>
              <w:t>.</w:t>
            </w:r>
          </w:p>
        </w:tc>
      </w:tr>
      <w:tr w:rsidR="007C76F3" w14:paraId="4C3FC881" w14:textId="77777777" w:rsidTr="007C76F3">
        <w:tc>
          <w:tcPr>
            <w:tcW w:w="1555" w:type="dxa"/>
            <w:vAlign w:val="bottom"/>
          </w:tcPr>
          <w:p w14:paraId="4917DA71" w14:textId="77777777" w:rsidR="007C76F3" w:rsidRDefault="007C76F3" w:rsidP="007C76F3">
            <w:pPr>
              <w:pStyle w:val="NormalM"/>
            </w:pPr>
            <w:r w:rsidRPr="00723B5C">
              <w:rPr>
                <w:rFonts w:ascii="Aptos" w:hAnsi="Aptos"/>
              </w:rPr>
              <w:t>Happy</w:t>
            </w:r>
          </w:p>
        </w:tc>
        <w:tc>
          <w:tcPr>
            <w:tcW w:w="1701" w:type="dxa"/>
            <w:vAlign w:val="bottom"/>
          </w:tcPr>
          <w:p w14:paraId="3323F173" w14:textId="77777777" w:rsidR="007C76F3" w:rsidRDefault="007C76F3" w:rsidP="007C76F3">
            <w:pPr>
              <w:pStyle w:val="NormalM"/>
            </w:pPr>
            <w:r w:rsidRPr="00723B5C">
              <w:rPr>
                <w:rFonts w:ascii="Aptos" w:hAnsi="Aptos"/>
              </w:rPr>
              <w:t>0.88</w:t>
            </w:r>
          </w:p>
        </w:tc>
        <w:tc>
          <w:tcPr>
            <w:tcW w:w="1701" w:type="dxa"/>
            <w:vAlign w:val="bottom"/>
          </w:tcPr>
          <w:p w14:paraId="04F29ECD" w14:textId="77777777" w:rsidR="007C76F3" w:rsidRDefault="007C76F3" w:rsidP="007C76F3">
            <w:pPr>
              <w:pStyle w:val="NormalM"/>
            </w:pPr>
            <w:r w:rsidRPr="00723B5C">
              <w:rPr>
                <w:rFonts w:ascii="Aptos" w:hAnsi="Aptos"/>
              </w:rPr>
              <w:t>0.90</w:t>
            </w:r>
          </w:p>
        </w:tc>
        <w:tc>
          <w:tcPr>
            <w:tcW w:w="5691" w:type="dxa"/>
            <w:vAlign w:val="bottom"/>
          </w:tcPr>
          <w:p w14:paraId="6AC2BFAA" w14:textId="77777777" w:rsidR="007C76F3" w:rsidRDefault="007C76F3" w:rsidP="007C76F3">
            <w:pPr>
              <w:pStyle w:val="NormalM"/>
            </w:pPr>
            <w:r w:rsidRPr="00723B5C">
              <w:rPr>
                <w:rFonts w:ascii="Aptos" w:hAnsi="Aptos"/>
              </w:rPr>
              <w:t>Both models perform reliably well </w:t>
            </w:r>
            <w:r w:rsidRPr="00723B5C">
              <w:rPr>
                <w:rFonts w:ascii="Arial" w:hAnsi="Arial" w:cs="Arial"/>
              </w:rPr>
              <w:t>​</w:t>
            </w:r>
            <w:r w:rsidRPr="00723B5C">
              <w:rPr>
                <w:rFonts w:ascii="Aptos" w:hAnsi="Aptos"/>
              </w:rPr>
              <w:t>.</w:t>
            </w:r>
          </w:p>
        </w:tc>
      </w:tr>
      <w:tr w:rsidR="007C76F3" w14:paraId="4AE6D34A" w14:textId="77777777" w:rsidTr="007C76F3">
        <w:tc>
          <w:tcPr>
            <w:tcW w:w="1555" w:type="dxa"/>
            <w:vAlign w:val="bottom"/>
          </w:tcPr>
          <w:p w14:paraId="45FBDE58" w14:textId="77777777" w:rsidR="007C76F3" w:rsidRDefault="007C76F3" w:rsidP="007C76F3">
            <w:pPr>
              <w:pStyle w:val="NormalM"/>
            </w:pPr>
            <w:r w:rsidRPr="00723B5C">
              <w:rPr>
                <w:rFonts w:ascii="Aptos" w:hAnsi="Aptos"/>
              </w:rPr>
              <w:t>Sad</w:t>
            </w:r>
          </w:p>
        </w:tc>
        <w:tc>
          <w:tcPr>
            <w:tcW w:w="1701" w:type="dxa"/>
            <w:vAlign w:val="bottom"/>
          </w:tcPr>
          <w:p w14:paraId="6A8DBBDE" w14:textId="77777777" w:rsidR="007C76F3" w:rsidRDefault="007C76F3" w:rsidP="007C76F3">
            <w:pPr>
              <w:pStyle w:val="NormalM"/>
            </w:pPr>
            <w:r w:rsidRPr="00723B5C">
              <w:rPr>
                <w:rFonts w:ascii="Aptos" w:hAnsi="Aptos"/>
              </w:rPr>
              <w:t>0.59</w:t>
            </w:r>
          </w:p>
        </w:tc>
        <w:tc>
          <w:tcPr>
            <w:tcW w:w="1701" w:type="dxa"/>
            <w:vAlign w:val="bottom"/>
          </w:tcPr>
          <w:p w14:paraId="5A6D350C" w14:textId="77777777" w:rsidR="007C76F3" w:rsidRDefault="007C76F3" w:rsidP="007C76F3">
            <w:pPr>
              <w:pStyle w:val="NormalM"/>
            </w:pPr>
            <w:r w:rsidRPr="00723B5C">
              <w:rPr>
                <w:rFonts w:ascii="Aptos" w:hAnsi="Aptos"/>
              </w:rPr>
              <w:t>0.40</w:t>
            </w:r>
          </w:p>
        </w:tc>
        <w:tc>
          <w:tcPr>
            <w:tcW w:w="5691" w:type="dxa"/>
            <w:vAlign w:val="bottom"/>
          </w:tcPr>
          <w:p w14:paraId="2A9901CD" w14:textId="77777777" w:rsidR="007C76F3" w:rsidRDefault="007C76F3" w:rsidP="007C76F3">
            <w:pPr>
              <w:pStyle w:val="NormalM"/>
            </w:pPr>
            <w:r w:rsidRPr="00723B5C">
              <w:rPr>
                <w:rFonts w:ascii="Aptos" w:hAnsi="Aptos"/>
              </w:rPr>
              <w:t>Both struggle, but JAFFE fails significantly </w:t>
            </w:r>
            <w:r w:rsidRPr="00723B5C">
              <w:rPr>
                <w:rFonts w:ascii="Arial" w:hAnsi="Arial" w:cs="Arial"/>
              </w:rPr>
              <w:t>​</w:t>
            </w:r>
            <w:r w:rsidRPr="00723B5C">
              <w:rPr>
                <w:rFonts w:ascii="Aptos" w:hAnsi="Aptos"/>
              </w:rPr>
              <w:t>.</w:t>
            </w:r>
          </w:p>
        </w:tc>
      </w:tr>
      <w:tr w:rsidR="007C76F3" w14:paraId="7FE0830E" w14:textId="77777777" w:rsidTr="007C76F3">
        <w:tc>
          <w:tcPr>
            <w:tcW w:w="1555" w:type="dxa"/>
            <w:vAlign w:val="bottom"/>
          </w:tcPr>
          <w:p w14:paraId="1444921B" w14:textId="77777777" w:rsidR="007C76F3" w:rsidRDefault="007C76F3" w:rsidP="007C76F3">
            <w:pPr>
              <w:pStyle w:val="NormalM"/>
            </w:pPr>
            <w:r w:rsidRPr="00723B5C">
              <w:rPr>
                <w:rFonts w:ascii="Aptos" w:hAnsi="Aptos"/>
              </w:rPr>
              <w:t>Fear</w:t>
            </w:r>
          </w:p>
        </w:tc>
        <w:tc>
          <w:tcPr>
            <w:tcW w:w="1701" w:type="dxa"/>
            <w:vAlign w:val="bottom"/>
          </w:tcPr>
          <w:p w14:paraId="25A5CF95" w14:textId="77777777" w:rsidR="007C76F3" w:rsidRDefault="007C76F3" w:rsidP="007C76F3">
            <w:pPr>
              <w:pStyle w:val="NormalM"/>
            </w:pPr>
            <w:r w:rsidRPr="00723B5C">
              <w:rPr>
                <w:rFonts w:ascii="Aptos" w:hAnsi="Aptos"/>
              </w:rPr>
              <w:t>0.89</w:t>
            </w:r>
          </w:p>
        </w:tc>
        <w:tc>
          <w:tcPr>
            <w:tcW w:w="1701" w:type="dxa"/>
            <w:vAlign w:val="bottom"/>
          </w:tcPr>
          <w:p w14:paraId="65193C53" w14:textId="77777777" w:rsidR="007C76F3" w:rsidRDefault="007C76F3" w:rsidP="007C76F3">
            <w:pPr>
              <w:pStyle w:val="NormalM"/>
            </w:pPr>
            <w:r w:rsidRPr="00723B5C">
              <w:rPr>
                <w:rFonts w:ascii="Aptos" w:hAnsi="Aptos"/>
              </w:rPr>
              <w:t>0.59</w:t>
            </w:r>
          </w:p>
        </w:tc>
        <w:tc>
          <w:tcPr>
            <w:tcW w:w="5691" w:type="dxa"/>
            <w:vAlign w:val="bottom"/>
          </w:tcPr>
          <w:p w14:paraId="142C3B02" w14:textId="77777777" w:rsidR="007C76F3" w:rsidRPr="007C76F3" w:rsidRDefault="007C76F3" w:rsidP="007C76F3">
            <w:pPr>
              <w:pStyle w:val="NormalM"/>
              <w:rPr>
                <w:rFonts w:ascii="Aptos" w:hAnsi="Aptos"/>
              </w:rPr>
            </w:pPr>
            <w:r w:rsidRPr="00723B5C">
              <w:rPr>
                <w:rFonts w:ascii="Aptos" w:hAnsi="Aptos"/>
              </w:rPr>
              <w:t>CK+ numbers are higher but have low support </w:t>
            </w:r>
            <w:r w:rsidRPr="00723B5C">
              <w:rPr>
                <w:rFonts w:ascii="Arial" w:hAnsi="Arial" w:cs="Arial"/>
              </w:rPr>
              <w:t>​</w:t>
            </w:r>
            <w:r w:rsidRPr="00723B5C">
              <w:rPr>
                <w:rFonts w:ascii="Aptos" w:hAnsi="Aptos"/>
              </w:rPr>
              <w:t>.</w:t>
            </w:r>
          </w:p>
        </w:tc>
      </w:tr>
    </w:tbl>
    <w:p w14:paraId="24643D37" w14:textId="77777777" w:rsidR="007C76F3" w:rsidRDefault="007C76F3" w:rsidP="007C76F3">
      <w:pPr>
        <w:pStyle w:val="Caption"/>
      </w:pPr>
    </w:p>
    <w:p w14:paraId="11D4DDCE" w14:textId="77777777" w:rsidR="007C76F3" w:rsidRDefault="007C76F3" w:rsidP="007C76F3">
      <w:pPr>
        <w:pStyle w:val="Caption"/>
        <w:ind w:left="1440" w:firstLine="720"/>
      </w:pPr>
      <w:r>
        <w:t xml:space="preserve">                                 </w:t>
      </w:r>
    </w:p>
    <w:p w14:paraId="1EC35497" w14:textId="6310AD4A" w:rsidR="007C76F3" w:rsidRPr="007C76F3" w:rsidRDefault="007C76F3" w:rsidP="007C76F3">
      <w:pPr>
        <w:pStyle w:val="Caption"/>
        <w:ind w:left="2880" w:firstLine="720"/>
      </w:pPr>
      <w:r>
        <w:t xml:space="preserve">  </w:t>
      </w:r>
      <w:r w:rsidRPr="007C76F3">
        <w:t>Table 1: F1 scores between datasets</w:t>
      </w:r>
    </w:p>
    <w:p w14:paraId="30F6E4A8" w14:textId="727CBCF4" w:rsidR="00445AA4" w:rsidRPr="007C76F3" w:rsidRDefault="00445AA4" w:rsidP="007C76F3">
      <w:pPr>
        <w:pStyle w:val="Caption"/>
      </w:pPr>
    </w:p>
    <w:sectPr w:rsidR="00445AA4" w:rsidRPr="007C76F3" w:rsidSect="00D35D25">
      <w:type w:val="continuous"/>
      <w:pgSz w:w="11906" w:h="16838"/>
      <w:pgMar w:top="624" w:right="624" w:bottom="624" w:left="624"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D6383" w14:textId="77777777" w:rsidR="00AF7A10" w:rsidRDefault="00AF7A10" w:rsidP="00B46DD9">
      <w:pPr>
        <w:spacing w:after="0" w:line="240" w:lineRule="auto"/>
      </w:pPr>
      <w:r>
        <w:separator/>
      </w:r>
    </w:p>
  </w:endnote>
  <w:endnote w:type="continuationSeparator" w:id="0">
    <w:p w14:paraId="530515E5" w14:textId="77777777" w:rsidR="00AF7A10" w:rsidRDefault="00AF7A10" w:rsidP="00B46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FA8C" w14:textId="77777777" w:rsidR="00AF7A10" w:rsidRDefault="00AF7A10" w:rsidP="00B46DD9">
      <w:pPr>
        <w:spacing w:after="0" w:line="240" w:lineRule="auto"/>
      </w:pPr>
      <w:r>
        <w:separator/>
      </w:r>
    </w:p>
  </w:footnote>
  <w:footnote w:type="continuationSeparator" w:id="0">
    <w:p w14:paraId="33710F8E" w14:textId="77777777" w:rsidR="00AF7A10" w:rsidRDefault="00AF7A10" w:rsidP="00B46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5F79"/>
    <w:multiLevelType w:val="hybridMultilevel"/>
    <w:tmpl w:val="FC8064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BA31E3"/>
    <w:multiLevelType w:val="hybridMultilevel"/>
    <w:tmpl w:val="C5C21BE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54433D"/>
    <w:multiLevelType w:val="hybridMultilevel"/>
    <w:tmpl w:val="909C135A"/>
    <w:lvl w:ilvl="0" w:tplc="7292E3C4">
      <w:start w:val="1"/>
      <w:numFmt w:val="decimal"/>
      <w:pStyle w:val="TitleM"/>
      <w:lvlText w:val="%1."/>
      <w:lvlJc w:val="left"/>
      <w:pPr>
        <w:ind w:left="720" w:hanging="360"/>
      </w:pPr>
      <w:rPr>
        <w:rFonts w:hint="default"/>
      </w:rPr>
    </w:lvl>
    <w:lvl w:ilvl="1" w:tplc="BFB88A56">
      <w:start w:val="1"/>
      <w:numFmt w:val="lowerLetter"/>
      <w:pStyle w:val="SubTitleM"/>
      <w:lvlText w:val="%2."/>
      <w:lvlJc w:val="left"/>
      <w:pPr>
        <w:ind w:left="567" w:firstLine="284"/>
      </w:pPr>
      <w:rPr>
        <w:rFonts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31193"/>
    <w:multiLevelType w:val="multilevel"/>
    <w:tmpl w:val="CDF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141BDD"/>
    <w:multiLevelType w:val="hybridMultilevel"/>
    <w:tmpl w:val="2DEAFA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83465BF"/>
    <w:multiLevelType w:val="multilevel"/>
    <w:tmpl w:val="1754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870044"/>
    <w:multiLevelType w:val="hybridMultilevel"/>
    <w:tmpl w:val="97D8A5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BB04E0"/>
    <w:multiLevelType w:val="hybridMultilevel"/>
    <w:tmpl w:val="35462768"/>
    <w:lvl w:ilvl="0" w:tplc="8DF0D99E">
      <w:start w:val="3"/>
      <w:numFmt w:val="bullet"/>
      <w:lvlText w:val="-"/>
      <w:lvlJc w:val="left"/>
      <w:pPr>
        <w:ind w:left="720" w:hanging="360"/>
      </w:pPr>
      <w:rPr>
        <w:rFonts w:ascii="Aptos" w:eastAsiaTheme="minorHAnsi" w:hAnsi="Aptos"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7D453DF"/>
    <w:multiLevelType w:val="hybridMultilevel"/>
    <w:tmpl w:val="CE728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85426443">
    <w:abstractNumId w:val="0"/>
  </w:num>
  <w:num w:numId="2" w16cid:durableId="749078309">
    <w:abstractNumId w:val="6"/>
  </w:num>
  <w:num w:numId="3" w16cid:durableId="63067093">
    <w:abstractNumId w:val="2"/>
  </w:num>
  <w:num w:numId="4" w16cid:durableId="1770466977">
    <w:abstractNumId w:val="8"/>
  </w:num>
  <w:num w:numId="5" w16cid:durableId="650519890">
    <w:abstractNumId w:val="3"/>
  </w:num>
  <w:num w:numId="6" w16cid:durableId="1847019401">
    <w:abstractNumId w:val="4"/>
  </w:num>
  <w:num w:numId="7" w16cid:durableId="1650750710">
    <w:abstractNumId w:val="7"/>
  </w:num>
  <w:num w:numId="8" w16cid:durableId="1967392441">
    <w:abstractNumId w:val="5"/>
  </w:num>
  <w:num w:numId="9" w16cid:durableId="1818378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16"/>
    <w:rsid w:val="000011A1"/>
    <w:rsid w:val="00001671"/>
    <w:rsid w:val="00003ED9"/>
    <w:rsid w:val="00007188"/>
    <w:rsid w:val="00013421"/>
    <w:rsid w:val="00017868"/>
    <w:rsid w:val="00020A0F"/>
    <w:rsid w:val="00025063"/>
    <w:rsid w:val="00025225"/>
    <w:rsid w:val="00027121"/>
    <w:rsid w:val="00040796"/>
    <w:rsid w:val="000437D7"/>
    <w:rsid w:val="000458CC"/>
    <w:rsid w:val="0004614F"/>
    <w:rsid w:val="00050F25"/>
    <w:rsid w:val="0005341D"/>
    <w:rsid w:val="000536EF"/>
    <w:rsid w:val="000572FF"/>
    <w:rsid w:val="000603D9"/>
    <w:rsid w:val="00061C89"/>
    <w:rsid w:val="00063B75"/>
    <w:rsid w:val="00063C33"/>
    <w:rsid w:val="00064852"/>
    <w:rsid w:val="0006607E"/>
    <w:rsid w:val="00066609"/>
    <w:rsid w:val="0007510E"/>
    <w:rsid w:val="0008279D"/>
    <w:rsid w:val="00084724"/>
    <w:rsid w:val="00097A6F"/>
    <w:rsid w:val="000A0AF8"/>
    <w:rsid w:val="000A1955"/>
    <w:rsid w:val="000A4B3C"/>
    <w:rsid w:val="000A5DB7"/>
    <w:rsid w:val="000A73A1"/>
    <w:rsid w:val="000B4377"/>
    <w:rsid w:val="000B5192"/>
    <w:rsid w:val="000C1977"/>
    <w:rsid w:val="000C5863"/>
    <w:rsid w:val="000E1B34"/>
    <w:rsid w:val="000E3C4C"/>
    <w:rsid w:val="000E3FEF"/>
    <w:rsid w:val="000E481F"/>
    <w:rsid w:val="000F1969"/>
    <w:rsid w:val="000F506E"/>
    <w:rsid w:val="000F64E0"/>
    <w:rsid w:val="00101BFF"/>
    <w:rsid w:val="00103C09"/>
    <w:rsid w:val="00103D96"/>
    <w:rsid w:val="001152E9"/>
    <w:rsid w:val="001240B7"/>
    <w:rsid w:val="00124F11"/>
    <w:rsid w:val="00131960"/>
    <w:rsid w:val="001354E6"/>
    <w:rsid w:val="00141519"/>
    <w:rsid w:val="00141D9D"/>
    <w:rsid w:val="0014350A"/>
    <w:rsid w:val="00144CB8"/>
    <w:rsid w:val="001546CF"/>
    <w:rsid w:val="0015626B"/>
    <w:rsid w:val="001569D8"/>
    <w:rsid w:val="001623AA"/>
    <w:rsid w:val="0016722D"/>
    <w:rsid w:val="001775D3"/>
    <w:rsid w:val="00184206"/>
    <w:rsid w:val="00190A16"/>
    <w:rsid w:val="001A20CD"/>
    <w:rsid w:val="001A676A"/>
    <w:rsid w:val="001B2A77"/>
    <w:rsid w:val="001B7195"/>
    <w:rsid w:val="001C2462"/>
    <w:rsid w:val="001C266A"/>
    <w:rsid w:val="001C37AC"/>
    <w:rsid w:val="001C3FB5"/>
    <w:rsid w:val="001C5627"/>
    <w:rsid w:val="001D418F"/>
    <w:rsid w:val="001D75A7"/>
    <w:rsid w:val="001E1D7C"/>
    <w:rsid w:val="001E2D17"/>
    <w:rsid w:val="001E4736"/>
    <w:rsid w:val="001E4A04"/>
    <w:rsid w:val="001E6F3C"/>
    <w:rsid w:val="001F2BE7"/>
    <w:rsid w:val="001F522C"/>
    <w:rsid w:val="001F5C70"/>
    <w:rsid w:val="001F6828"/>
    <w:rsid w:val="002052D0"/>
    <w:rsid w:val="00210496"/>
    <w:rsid w:val="00213029"/>
    <w:rsid w:val="00214409"/>
    <w:rsid w:val="00221F74"/>
    <w:rsid w:val="00224EA7"/>
    <w:rsid w:val="00233F98"/>
    <w:rsid w:val="00235CAC"/>
    <w:rsid w:val="002365F2"/>
    <w:rsid w:val="0024494B"/>
    <w:rsid w:val="00245301"/>
    <w:rsid w:val="00245AC6"/>
    <w:rsid w:val="00246CD3"/>
    <w:rsid w:val="00250439"/>
    <w:rsid w:val="00251D57"/>
    <w:rsid w:val="00252178"/>
    <w:rsid w:val="00272489"/>
    <w:rsid w:val="00295A41"/>
    <w:rsid w:val="00297025"/>
    <w:rsid w:val="00297620"/>
    <w:rsid w:val="00297A21"/>
    <w:rsid w:val="002A38E4"/>
    <w:rsid w:val="002A4A48"/>
    <w:rsid w:val="002B2A05"/>
    <w:rsid w:val="002B3D68"/>
    <w:rsid w:val="002B5A56"/>
    <w:rsid w:val="002B6E7E"/>
    <w:rsid w:val="002C55FA"/>
    <w:rsid w:val="002D54FF"/>
    <w:rsid w:val="002E1485"/>
    <w:rsid w:val="002E20B0"/>
    <w:rsid w:val="002E2545"/>
    <w:rsid w:val="002E2C65"/>
    <w:rsid w:val="002E6D90"/>
    <w:rsid w:val="00305C9E"/>
    <w:rsid w:val="00320F2F"/>
    <w:rsid w:val="003222C2"/>
    <w:rsid w:val="00325F8D"/>
    <w:rsid w:val="00327BEA"/>
    <w:rsid w:val="0033061A"/>
    <w:rsid w:val="0033361B"/>
    <w:rsid w:val="003339C8"/>
    <w:rsid w:val="0034107F"/>
    <w:rsid w:val="00343BAD"/>
    <w:rsid w:val="00344771"/>
    <w:rsid w:val="003475F2"/>
    <w:rsid w:val="00350D18"/>
    <w:rsid w:val="003519E3"/>
    <w:rsid w:val="00361AB0"/>
    <w:rsid w:val="00362CB6"/>
    <w:rsid w:val="00364405"/>
    <w:rsid w:val="00370B22"/>
    <w:rsid w:val="00386F02"/>
    <w:rsid w:val="0038766A"/>
    <w:rsid w:val="00391B72"/>
    <w:rsid w:val="003A2277"/>
    <w:rsid w:val="003A4292"/>
    <w:rsid w:val="003A49E3"/>
    <w:rsid w:val="003A5023"/>
    <w:rsid w:val="003A5CFC"/>
    <w:rsid w:val="003C2E34"/>
    <w:rsid w:val="003C73DF"/>
    <w:rsid w:val="003E07A0"/>
    <w:rsid w:val="003E1CDE"/>
    <w:rsid w:val="003F0D34"/>
    <w:rsid w:val="003F2219"/>
    <w:rsid w:val="003F23B3"/>
    <w:rsid w:val="003F2CF5"/>
    <w:rsid w:val="003F3C34"/>
    <w:rsid w:val="003F5805"/>
    <w:rsid w:val="003F6862"/>
    <w:rsid w:val="00406267"/>
    <w:rsid w:val="00412C8D"/>
    <w:rsid w:val="0041390B"/>
    <w:rsid w:val="0042140C"/>
    <w:rsid w:val="00426BEC"/>
    <w:rsid w:val="004279F7"/>
    <w:rsid w:val="00431C73"/>
    <w:rsid w:val="0043528A"/>
    <w:rsid w:val="004430C9"/>
    <w:rsid w:val="004430E9"/>
    <w:rsid w:val="00443D1F"/>
    <w:rsid w:val="00445209"/>
    <w:rsid w:val="00445AA4"/>
    <w:rsid w:val="00446EA0"/>
    <w:rsid w:val="00456630"/>
    <w:rsid w:val="00456B71"/>
    <w:rsid w:val="00461779"/>
    <w:rsid w:val="00464048"/>
    <w:rsid w:val="00465A45"/>
    <w:rsid w:val="00471C64"/>
    <w:rsid w:val="00475F58"/>
    <w:rsid w:val="00476016"/>
    <w:rsid w:val="00483675"/>
    <w:rsid w:val="00483A92"/>
    <w:rsid w:val="00484146"/>
    <w:rsid w:val="0048637E"/>
    <w:rsid w:val="004919FC"/>
    <w:rsid w:val="00493229"/>
    <w:rsid w:val="004A1500"/>
    <w:rsid w:val="004A1B99"/>
    <w:rsid w:val="004A2520"/>
    <w:rsid w:val="004A4931"/>
    <w:rsid w:val="004A7B2F"/>
    <w:rsid w:val="004B1327"/>
    <w:rsid w:val="004B2977"/>
    <w:rsid w:val="004B2F8C"/>
    <w:rsid w:val="004B627B"/>
    <w:rsid w:val="004B7918"/>
    <w:rsid w:val="004B7C0D"/>
    <w:rsid w:val="004B7D0F"/>
    <w:rsid w:val="004C461D"/>
    <w:rsid w:val="004C67D5"/>
    <w:rsid w:val="004D0C3D"/>
    <w:rsid w:val="004D10CE"/>
    <w:rsid w:val="004D3262"/>
    <w:rsid w:val="004E2BCD"/>
    <w:rsid w:val="004E360A"/>
    <w:rsid w:val="004E75EF"/>
    <w:rsid w:val="004F2E38"/>
    <w:rsid w:val="004F4437"/>
    <w:rsid w:val="005008AA"/>
    <w:rsid w:val="005013E8"/>
    <w:rsid w:val="00502223"/>
    <w:rsid w:val="005031E6"/>
    <w:rsid w:val="005046C1"/>
    <w:rsid w:val="0051153B"/>
    <w:rsid w:val="00511D56"/>
    <w:rsid w:val="005132FB"/>
    <w:rsid w:val="0051454F"/>
    <w:rsid w:val="00516071"/>
    <w:rsid w:val="00516D54"/>
    <w:rsid w:val="0052018C"/>
    <w:rsid w:val="00520825"/>
    <w:rsid w:val="00520E3B"/>
    <w:rsid w:val="005245FB"/>
    <w:rsid w:val="00524C94"/>
    <w:rsid w:val="005306B3"/>
    <w:rsid w:val="00532665"/>
    <w:rsid w:val="00540B37"/>
    <w:rsid w:val="00543274"/>
    <w:rsid w:val="00553C13"/>
    <w:rsid w:val="00553E53"/>
    <w:rsid w:val="00560136"/>
    <w:rsid w:val="00560680"/>
    <w:rsid w:val="005642E8"/>
    <w:rsid w:val="005643B3"/>
    <w:rsid w:val="005749A2"/>
    <w:rsid w:val="00575EE5"/>
    <w:rsid w:val="0057626F"/>
    <w:rsid w:val="005769ED"/>
    <w:rsid w:val="00580690"/>
    <w:rsid w:val="00587256"/>
    <w:rsid w:val="005903B4"/>
    <w:rsid w:val="00593B50"/>
    <w:rsid w:val="00593E86"/>
    <w:rsid w:val="005944BD"/>
    <w:rsid w:val="00594551"/>
    <w:rsid w:val="00594FF7"/>
    <w:rsid w:val="00595909"/>
    <w:rsid w:val="00595DF9"/>
    <w:rsid w:val="00596F64"/>
    <w:rsid w:val="0059739F"/>
    <w:rsid w:val="005979DC"/>
    <w:rsid w:val="005A2AAE"/>
    <w:rsid w:val="005A4767"/>
    <w:rsid w:val="005A4E48"/>
    <w:rsid w:val="005A607A"/>
    <w:rsid w:val="005A67E3"/>
    <w:rsid w:val="005B194C"/>
    <w:rsid w:val="005B36EB"/>
    <w:rsid w:val="005B573E"/>
    <w:rsid w:val="005C3CE1"/>
    <w:rsid w:val="005C7BB7"/>
    <w:rsid w:val="005E23E8"/>
    <w:rsid w:val="005E25C3"/>
    <w:rsid w:val="005E527B"/>
    <w:rsid w:val="005E7C74"/>
    <w:rsid w:val="005F00F1"/>
    <w:rsid w:val="005F6316"/>
    <w:rsid w:val="005F7848"/>
    <w:rsid w:val="005F7B66"/>
    <w:rsid w:val="00602578"/>
    <w:rsid w:val="00602BC3"/>
    <w:rsid w:val="00615B9F"/>
    <w:rsid w:val="00617AAF"/>
    <w:rsid w:val="00622CA5"/>
    <w:rsid w:val="00633B0C"/>
    <w:rsid w:val="00644F0D"/>
    <w:rsid w:val="0065798B"/>
    <w:rsid w:val="00661A60"/>
    <w:rsid w:val="00663B3D"/>
    <w:rsid w:val="0066797C"/>
    <w:rsid w:val="006711B3"/>
    <w:rsid w:val="00672ECD"/>
    <w:rsid w:val="006779CA"/>
    <w:rsid w:val="00677AE8"/>
    <w:rsid w:val="00681DFD"/>
    <w:rsid w:val="00686F78"/>
    <w:rsid w:val="006871C1"/>
    <w:rsid w:val="00687DF9"/>
    <w:rsid w:val="006902EB"/>
    <w:rsid w:val="006A4420"/>
    <w:rsid w:val="006A48B8"/>
    <w:rsid w:val="006A67C0"/>
    <w:rsid w:val="006A698F"/>
    <w:rsid w:val="006C0FC2"/>
    <w:rsid w:val="006C3DEF"/>
    <w:rsid w:val="006C4863"/>
    <w:rsid w:val="006C59D2"/>
    <w:rsid w:val="006D0CB8"/>
    <w:rsid w:val="006D0F64"/>
    <w:rsid w:val="006D47E8"/>
    <w:rsid w:val="006D5A98"/>
    <w:rsid w:val="006D5CA1"/>
    <w:rsid w:val="006D69D5"/>
    <w:rsid w:val="006D7F6D"/>
    <w:rsid w:val="006E1541"/>
    <w:rsid w:val="006E3CFC"/>
    <w:rsid w:val="006E594C"/>
    <w:rsid w:val="006E73B5"/>
    <w:rsid w:val="006F4336"/>
    <w:rsid w:val="00700010"/>
    <w:rsid w:val="00700524"/>
    <w:rsid w:val="00716BC0"/>
    <w:rsid w:val="00723B5C"/>
    <w:rsid w:val="00726F76"/>
    <w:rsid w:val="00730A04"/>
    <w:rsid w:val="007366BE"/>
    <w:rsid w:val="00740C28"/>
    <w:rsid w:val="00740E0A"/>
    <w:rsid w:val="0074160B"/>
    <w:rsid w:val="00743303"/>
    <w:rsid w:val="00746B0D"/>
    <w:rsid w:val="00754DCF"/>
    <w:rsid w:val="00754DFF"/>
    <w:rsid w:val="00765FEE"/>
    <w:rsid w:val="00772C71"/>
    <w:rsid w:val="00773295"/>
    <w:rsid w:val="00774B8C"/>
    <w:rsid w:val="00780C94"/>
    <w:rsid w:val="007B4BD1"/>
    <w:rsid w:val="007B56A3"/>
    <w:rsid w:val="007C1510"/>
    <w:rsid w:val="007C3A19"/>
    <w:rsid w:val="007C3BC1"/>
    <w:rsid w:val="007C76F3"/>
    <w:rsid w:val="007E0B59"/>
    <w:rsid w:val="007E6EB6"/>
    <w:rsid w:val="007F04E1"/>
    <w:rsid w:val="007F29D1"/>
    <w:rsid w:val="007F3B8F"/>
    <w:rsid w:val="007F3C42"/>
    <w:rsid w:val="007F510E"/>
    <w:rsid w:val="008016FC"/>
    <w:rsid w:val="00811C15"/>
    <w:rsid w:val="008150C1"/>
    <w:rsid w:val="00815A0B"/>
    <w:rsid w:val="00816190"/>
    <w:rsid w:val="0081636A"/>
    <w:rsid w:val="008279C5"/>
    <w:rsid w:val="00832577"/>
    <w:rsid w:val="00833FC8"/>
    <w:rsid w:val="00846B39"/>
    <w:rsid w:val="00850758"/>
    <w:rsid w:val="00865F4F"/>
    <w:rsid w:val="00866D13"/>
    <w:rsid w:val="0087295A"/>
    <w:rsid w:val="00872B73"/>
    <w:rsid w:val="008737E0"/>
    <w:rsid w:val="008739BA"/>
    <w:rsid w:val="008740C1"/>
    <w:rsid w:val="00875907"/>
    <w:rsid w:val="0088061C"/>
    <w:rsid w:val="00881356"/>
    <w:rsid w:val="00881D8A"/>
    <w:rsid w:val="0088448C"/>
    <w:rsid w:val="0089125C"/>
    <w:rsid w:val="00891A58"/>
    <w:rsid w:val="008A03FF"/>
    <w:rsid w:val="008A3A65"/>
    <w:rsid w:val="008A71AF"/>
    <w:rsid w:val="008B1914"/>
    <w:rsid w:val="008B19CC"/>
    <w:rsid w:val="008B5400"/>
    <w:rsid w:val="008D0071"/>
    <w:rsid w:val="008D0C00"/>
    <w:rsid w:val="008D20DC"/>
    <w:rsid w:val="008D2B1B"/>
    <w:rsid w:val="008D2CD5"/>
    <w:rsid w:val="008D4C6C"/>
    <w:rsid w:val="008D7AA4"/>
    <w:rsid w:val="008E52B0"/>
    <w:rsid w:val="008E564E"/>
    <w:rsid w:val="008E7027"/>
    <w:rsid w:val="008F183B"/>
    <w:rsid w:val="008F3314"/>
    <w:rsid w:val="00904038"/>
    <w:rsid w:val="0090472B"/>
    <w:rsid w:val="0090714C"/>
    <w:rsid w:val="00911C9A"/>
    <w:rsid w:val="00912A97"/>
    <w:rsid w:val="00916E47"/>
    <w:rsid w:val="00920EC0"/>
    <w:rsid w:val="009210D3"/>
    <w:rsid w:val="00921701"/>
    <w:rsid w:val="00922DBD"/>
    <w:rsid w:val="0092772E"/>
    <w:rsid w:val="00930E65"/>
    <w:rsid w:val="0093513A"/>
    <w:rsid w:val="0094123C"/>
    <w:rsid w:val="00943BBF"/>
    <w:rsid w:val="00943C9D"/>
    <w:rsid w:val="00945A90"/>
    <w:rsid w:val="00950C38"/>
    <w:rsid w:val="00950C50"/>
    <w:rsid w:val="0095115E"/>
    <w:rsid w:val="00952212"/>
    <w:rsid w:val="00956BC1"/>
    <w:rsid w:val="0096260E"/>
    <w:rsid w:val="009633E3"/>
    <w:rsid w:val="00977221"/>
    <w:rsid w:val="00977C46"/>
    <w:rsid w:val="009801F5"/>
    <w:rsid w:val="00981B68"/>
    <w:rsid w:val="009837B1"/>
    <w:rsid w:val="00985C19"/>
    <w:rsid w:val="00985E44"/>
    <w:rsid w:val="0099517B"/>
    <w:rsid w:val="00996027"/>
    <w:rsid w:val="009A62B0"/>
    <w:rsid w:val="009A76C7"/>
    <w:rsid w:val="009B31B3"/>
    <w:rsid w:val="009B38A4"/>
    <w:rsid w:val="009B3D49"/>
    <w:rsid w:val="009B4696"/>
    <w:rsid w:val="009B46D7"/>
    <w:rsid w:val="009B79C6"/>
    <w:rsid w:val="009B7BFD"/>
    <w:rsid w:val="009C0E89"/>
    <w:rsid w:val="009C39E6"/>
    <w:rsid w:val="009C67D3"/>
    <w:rsid w:val="009C75EA"/>
    <w:rsid w:val="009D1737"/>
    <w:rsid w:val="009D40D5"/>
    <w:rsid w:val="009E0D3E"/>
    <w:rsid w:val="009E5896"/>
    <w:rsid w:val="009E7E52"/>
    <w:rsid w:val="009F1D6E"/>
    <w:rsid w:val="009F5845"/>
    <w:rsid w:val="009F7A92"/>
    <w:rsid w:val="00A02E8E"/>
    <w:rsid w:val="00A069D8"/>
    <w:rsid w:val="00A20333"/>
    <w:rsid w:val="00A2066C"/>
    <w:rsid w:val="00A20FF3"/>
    <w:rsid w:val="00A30A7C"/>
    <w:rsid w:val="00A323D1"/>
    <w:rsid w:val="00A35034"/>
    <w:rsid w:val="00A35DF2"/>
    <w:rsid w:val="00A41961"/>
    <w:rsid w:val="00A51A2C"/>
    <w:rsid w:val="00A54220"/>
    <w:rsid w:val="00A60B0F"/>
    <w:rsid w:val="00A60B9C"/>
    <w:rsid w:val="00A611F0"/>
    <w:rsid w:val="00A63C2F"/>
    <w:rsid w:val="00A65926"/>
    <w:rsid w:val="00A667E3"/>
    <w:rsid w:val="00A71153"/>
    <w:rsid w:val="00A75DD7"/>
    <w:rsid w:val="00A8359D"/>
    <w:rsid w:val="00A849A0"/>
    <w:rsid w:val="00A84B0E"/>
    <w:rsid w:val="00A85592"/>
    <w:rsid w:val="00A878D9"/>
    <w:rsid w:val="00A87F91"/>
    <w:rsid w:val="00A90E63"/>
    <w:rsid w:val="00A95577"/>
    <w:rsid w:val="00AA27F6"/>
    <w:rsid w:val="00AA4F0B"/>
    <w:rsid w:val="00AA5D99"/>
    <w:rsid w:val="00AA5F97"/>
    <w:rsid w:val="00AB0557"/>
    <w:rsid w:val="00AB1214"/>
    <w:rsid w:val="00AB7777"/>
    <w:rsid w:val="00AC153A"/>
    <w:rsid w:val="00AC50C2"/>
    <w:rsid w:val="00AD4AB6"/>
    <w:rsid w:val="00AD5C10"/>
    <w:rsid w:val="00AE26A4"/>
    <w:rsid w:val="00AE585E"/>
    <w:rsid w:val="00AF69DB"/>
    <w:rsid w:val="00AF6CC4"/>
    <w:rsid w:val="00AF7212"/>
    <w:rsid w:val="00AF78EF"/>
    <w:rsid w:val="00AF7A10"/>
    <w:rsid w:val="00AF7D8C"/>
    <w:rsid w:val="00B02259"/>
    <w:rsid w:val="00B03F61"/>
    <w:rsid w:val="00B0586F"/>
    <w:rsid w:val="00B06423"/>
    <w:rsid w:val="00B07236"/>
    <w:rsid w:val="00B1490E"/>
    <w:rsid w:val="00B1616D"/>
    <w:rsid w:val="00B16F91"/>
    <w:rsid w:val="00B229F3"/>
    <w:rsid w:val="00B23353"/>
    <w:rsid w:val="00B24716"/>
    <w:rsid w:val="00B254EF"/>
    <w:rsid w:val="00B267B1"/>
    <w:rsid w:val="00B27BE6"/>
    <w:rsid w:val="00B33607"/>
    <w:rsid w:val="00B35009"/>
    <w:rsid w:val="00B368B9"/>
    <w:rsid w:val="00B36970"/>
    <w:rsid w:val="00B46DD9"/>
    <w:rsid w:val="00B46EE1"/>
    <w:rsid w:val="00B47B0D"/>
    <w:rsid w:val="00B47D41"/>
    <w:rsid w:val="00B539FA"/>
    <w:rsid w:val="00B54AE1"/>
    <w:rsid w:val="00B60DD0"/>
    <w:rsid w:val="00B6701C"/>
    <w:rsid w:val="00B83CBD"/>
    <w:rsid w:val="00B87979"/>
    <w:rsid w:val="00BA082C"/>
    <w:rsid w:val="00BB1DB2"/>
    <w:rsid w:val="00BB3344"/>
    <w:rsid w:val="00BC0102"/>
    <w:rsid w:val="00BC4025"/>
    <w:rsid w:val="00BD10E7"/>
    <w:rsid w:val="00BD2315"/>
    <w:rsid w:val="00BD2C5C"/>
    <w:rsid w:val="00BD6464"/>
    <w:rsid w:val="00BE2D09"/>
    <w:rsid w:val="00BE626C"/>
    <w:rsid w:val="00BF07CC"/>
    <w:rsid w:val="00BF1208"/>
    <w:rsid w:val="00BF1645"/>
    <w:rsid w:val="00BF5D8E"/>
    <w:rsid w:val="00BF6593"/>
    <w:rsid w:val="00BF6667"/>
    <w:rsid w:val="00C02FBD"/>
    <w:rsid w:val="00C0634B"/>
    <w:rsid w:val="00C12E15"/>
    <w:rsid w:val="00C145F2"/>
    <w:rsid w:val="00C169AC"/>
    <w:rsid w:val="00C22E47"/>
    <w:rsid w:val="00C32F3A"/>
    <w:rsid w:val="00C35850"/>
    <w:rsid w:val="00C40000"/>
    <w:rsid w:val="00C53370"/>
    <w:rsid w:val="00C5519E"/>
    <w:rsid w:val="00C554E0"/>
    <w:rsid w:val="00C61DBF"/>
    <w:rsid w:val="00C6741C"/>
    <w:rsid w:val="00C674F8"/>
    <w:rsid w:val="00C6765A"/>
    <w:rsid w:val="00C67B75"/>
    <w:rsid w:val="00C70833"/>
    <w:rsid w:val="00C70A59"/>
    <w:rsid w:val="00C72C83"/>
    <w:rsid w:val="00C76E27"/>
    <w:rsid w:val="00C8271A"/>
    <w:rsid w:val="00CA43DD"/>
    <w:rsid w:val="00CB0E97"/>
    <w:rsid w:val="00CB3DCB"/>
    <w:rsid w:val="00CB7CF3"/>
    <w:rsid w:val="00CC0D66"/>
    <w:rsid w:val="00CC1629"/>
    <w:rsid w:val="00CD307A"/>
    <w:rsid w:val="00CD3B28"/>
    <w:rsid w:val="00CD6D2A"/>
    <w:rsid w:val="00CD7F97"/>
    <w:rsid w:val="00CE0AA5"/>
    <w:rsid w:val="00CE12AF"/>
    <w:rsid w:val="00CE791C"/>
    <w:rsid w:val="00CF3672"/>
    <w:rsid w:val="00D01E0A"/>
    <w:rsid w:val="00D02CDD"/>
    <w:rsid w:val="00D02D3A"/>
    <w:rsid w:val="00D039FB"/>
    <w:rsid w:val="00D13132"/>
    <w:rsid w:val="00D220CC"/>
    <w:rsid w:val="00D22E3B"/>
    <w:rsid w:val="00D2327E"/>
    <w:rsid w:val="00D25008"/>
    <w:rsid w:val="00D25BBB"/>
    <w:rsid w:val="00D25DFF"/>
    <w:rsid w:val="00D271AD"/>
    <w:rsid w:val="00D35D25"/>
    <w:rsid w:val="00D42F03"/>
    <w:rsid w:val="00D44127"/>
    <w:rsid w:val="00D52134"/>
    <w:rsid w:val="00D52B6F"/>
    <w:rsid w:val="00D52E1B"/>
    <w:rsid w:val="00D52FD8"/>
    <w:rsid w:val="00D53B09"/>
    <w:rsid w:val="00D54DF6"/>
    <w:rsid w:val="00D57DD8"/>
    <w:rsid w:val="00D6265F"/>
    <w:rsid w:val="00D715EF"/>
    <w:rsid w:val="00D72066"/>
    <w:rsid w:val="00D76DB2"/>
    <w:rsid w:val="00D80868"/>
    <w:rsid w:val="00D809AB"/>
    <w:rsid w:val="00D82400"/>
    <w:rsid w:val="00D85270"/>
    <w:rsid w:val="00D920C0"/>
    <w:rsid w:val="00D9566E"/>
    <w:rsid w:val="00D961C0"/>
    <w:rsid w:val="00D96431"/>
    <w:rsid w:val="00DA22D3"/>
    <w:rsid w:val="00DA476A"/>
    <w:rsid w:val="00DA5908"/>
    <w:rsid w:val="00DA68AF"/>
    <w:rsid w:val="00DB5A37"/>
    <w:rsid w:val="00DF390D"/>
    <w:rsid w:val="00DF3D36"/>
    <w:rsid w:val="00DF5550"/>
    <w:rsid w:val="00DF6925"/>
    <w:rsid w:val="00E01136"/>
    <w:rsid w:val="00E049BB"/>
    <w:rsid w:val="00E137C4"/>
    <w:rsid w:val="00E163FB"/>
    <w:rsid w:val="00E2480D"/>
    <w:rsid w:val="00E24D58"/>
    <w:rsid w:val="00E31F1F"/>
    <w:rsid w:val="00E36C8E"/>
    <w:rsid w:val="00E40797"/>
    <w:rsid w:val="00E5608E"/>
    <w:rsid w:val="00E56A2A"/>
    <w:rsid w:val="00E572E3"/>
    <w:rsid w:val="00E60AC4"/>
    <w:rsid w:val="00E632D3"/>
    <w:rsid w:val="00E721CC"/>
    <w:rsid w:val="00E80212"/>
    <w:rsid w:val="00E8255A"/>
    <w:rsid w:val="00E876A6"/>
    <w:rsid w:val="00E926A2"/>
    <w:rsid w:val="00EA2E99"/>
    <w:rsid w:val="00EA727A"/>
    <w:rsid w:val="00EB218A"/>
    <w:rsid w:val="00EB39F1"/>
    <w:rsid w:val="00EB5A79"/>
    <w:rsid w:val="00EC14B6"/>
    <w:rsid w:val="00EC6940"/>
    <w:rsid w:val="00EC7004"/>
    <w:rsid w:val="00ED000E"/>
    <w:rsid w:val="00ED1396"/>
    <w:rsid w:val="00ED25C9"/>
    <w:rsid w:val="00ED3737"/>
    <w:rsid w:val="00EE42D3"/>
    <w:rsid w:val="00EF0541"/>
    <w:rsid w:val="00EF3DA3"/>
    <w:rsid w:val="00EF6014"/>
    <w:rsid w:val="00F0054D"/>
    <w:rsid w:val="00F0186A"/>
    <w:rsid w:val="00F03AA8"/>
    <w:rsid w:val="00F04B41"/>
    <w:rsid w:val="00F05D7E"/>
    <w:rsid w:val="00F07F13"/>
    <w:rsid w:val="00F1221F"/>
    <w:rsid w:val="00F233FC"/>
    <w:rsid w:val="00F251FF"/>
    <w:rsid w:val="00F30B37"/>
    <w:rsid w:val="00F32F42"/>
    <w:rsid w:val="00F35262"/>
    <w:rsid w:val="00F35B2F"/>
    <w:rsid w:val="00F54BEA"/>
    <w:rsid w:val="00F65765"/>
    <w:rsid w:val="00F65F3B"/>
    <w:rsid w:val="00F767EE"/>
    <w:rsid w:val="00F84D89"/>
    <w:rsid w:val="00F8564C"/>
    <w:rsid w:val="00F9301F"/>
    <w:rsid w:val="00F93EAB"/>
    <w:rsid w:val="00FA0101"/>
    <w:rsid w:val="00FA040E"/>
    <w:rsid w:val="00FA5148"/>
    <w:rsid w:val="00FA7C3F"/>
    <w:rsid w:val="00FA7E0C"/>
    <w:rsid w:val="00FB4360"/>
    <w:rsid w:val="00FB5692"/>
    <w:rsid w:val="00FD732C"/>
    <w:rsid w:val="00FF18C0"/>
    <w:rsid w:val="00FF6187"/>
    <w:rsid w:val="00FF6A86"/>
    <w:rsid w:val="00FF73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81222"/>
  <w15:chartTrackingRefBased/>
  <w15:docId w15:val="{3BA17E58-0E72-464B-879F-85499B2D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0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0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A16"/>
    <w:rPr>
      <w:rFonts w:eastAsiaTheme="majorEastAsia" w:cstheme="majorBidi"/>
      <w:color w:val="272727" w:themeColor="text1" w:themeTint="D8"/>
    </w:rPr>
  </w:style>
  <w:style w:type="paragraph" w:styleId="Title">
    <w:name w:val="Title"/>
    <w:basedOn w:val="Normal"/>
    <w:next w:val="Normal"/>
    <w:link w:val="TitleChar"/>
    <w:uiPriority w:val="10"/>
    <w:qFormat/>
    <w:rsid w:val="00190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A16"/>
    <w:pPr>
      <w:spacing w:before="160"/>
      <w:jc w:val="center"/>
    </w:pPr>
    <w:rPr>
      <w:i/>
      <w:iCs/>
      <w:color w:val="404040" w:themeColor="text1" w:themeTint="BF"/>
    </w:rPr>
  </w:style>
  <w:style w:type="character" w:customStyle="1" w:styleId="QuoteChar">
    <w:name w:val="Quote Char"/>
    <w:basedOn w:val="DefaultParagraphFont"/>
    <w:link w:val="Quote"/>
    <w:uiPriority w:val="29"/>
    <w:rsid w:val="00190A16"/>
    <w:rPr>
      <w:i/>
      <w:iCs/>
      <w:color w:val="404040" w:themeColor="text1" w:themeTint="BF"/>
    </w:rPr>
  </w:style>
  <w:style w:type="paragraph" w:styleId="ListParagraph">
    <w:name w:val="List Paragraph"/>
    <w:basedOn w:val="Normal"/>
    <w:uiPriority w:val="34"/>
    <w:qFormat/>
    <w:rsid w:val="00190A16"/>
    <w:pPr>
      <w:ind w:left="720"/>
      <w:contextualSpacing/>
    </w:pPr>
  </w:style>
  <w:style w:type="character" w:styleId="IntenseEmphasis">
    <w:name w:val="Intense Emphasis"/>
    <w:basedOn w:val="DefaultParagraphFont"/>
    <w:uiPriority w:val="21"/>
    <w:qFormat/>
    <w:rsid w:val="00190A16"/>
    <w:rPr>
      <w:i/>
      <w:iCs/>
      <w:color w:val="0F4761" w:themeColor="accent1" w:themeShade="BF"/>
    </w:rPr>
  </w:style>
  <w:style w:type="paragraph" w:styleId="IntenseQuote">
    <w:name w:val="Intense Quote"/>
    <w:basedOn w:val="Normal"/>
    <w:next w:val="Normal"/>
    <w:link w:val="IntenseQuoteChar"/>
    <w:uiPriority w:val="30"/>
    <w:qFormat/>
    <w:rsid w:val="00190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A16"/>
    <w:rPr>
      <w:i/>
      <w:iCs/>
      <w:color w:val="0F4761" w:themeColor="accent1" w:themeShade="BF"/>
    </w:rPr>
  </w:style>
  <w:style w:type="character" w:styleId="IntenseReference">
    <w:name w:val="Intense Reference"/>
    <w:basedOn w:val="DefaultParagraphFont"/>
    <w:uiPriority w:val="32"/>
    <w:qFormat/>
    <w:rsid w:val="00190A16"/>
    <w:rPr>
      <w:b/>
      <w:bCs/>
      <w:smallCaps/>
      <w:color w:val="0F4761" w:themeColor="accent1" w:themeShade="BF"/>
      <w:spacing w:val="5"/>
    </w:rPr>
  </w:style>
  <w:style w:type="character" w:styleId="Emphasis">
    <w:name w:val="Emphasis"/>
    <w:basedOn w:val="DefaultParagraphFont"/>
    <w:uiPriority w:val="20"/>
    <w:qFormat/>
    <w:rsid w:val="00B46DD9"/>
    <w:rPr>
      <w:i/>
      <w:iCs/>
    </w:rPr>
  </w:style>
  <w:style w:type="paragraph" w:customStyle="1" w:styleId="StyleM">
    <w:name w:val="StyleM"/>
    <w:basedOn w:val="Heading1"/>
    <w:link w:val="StyleMChar"/>
    <w:qFormat/>
    <w:rsid w:val="00B46DD9"/>
    <w:rPr>
      <w:b/>
      <w:bCs/>
      <w:sz w:val="28"/>
      <w:szCs w:val="28"/>
    </w:rPr>
  </w:style>
  <w:style w:type="character" w:customStyle="1" w:styleId="StyleMChar">
    <w:name w:val="StyleM Char"/>
    <w:basedOn w:val="Heading1Char"/>
    <w:link w:val="StyleM"/>
    <w:rsid w:val="00B46DD9"/>
    <w:rPr>
      <w:rFonts w:asciiTheme="majorHAnsi" w:eastAsiaTheme="majorEastAsia" w:hAnsiTheme="majorHAnsi" w:cstheme="majorBidi"/>
      <w:b/>
      <w:bCs/>
      <w:color w:val="0F4761" w:themeColor="accent1" w:themeShade="BF"/>
      <w:sz w:val="28"/>
      <w:szCs w:val="28"/>
    </w:rPr>
  </w:style>
  <w:style w:type="paragraph" w:styleId="Header">
    <w:name w:val="header"/>
    <w:basedOn w:val="Normal"/>
    <w:link w:val="HeaderChar"/>
    <w:uiPriority w:val="99"/>
    <w:unhideWhenUsed/>
    <w:rsid w:val="00B46D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DD9"/>
  </w:style>
  <w:style w:type="paragraph" w:styleId="Footer">
    <w:name w:val="footer"/>
    <w:basedOn w:val="Normal"/>
    <w:link w:val="FooterChar"/>
    <w:uiPriority w:val="99"/>
    <w:unhideWhenUsed/>
    <w:rsid w:val="00B46D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DD9"/>
  </w:style>
  <w:style w:type="paragraph" w:styleId="Bibliography">
    <w:name w:val="Bibliography"/>
    <w:basedOn w:val="Normal"/>
    <w:next w:val="Normal"/>
    <w:uiPriority w:val="37"/>
    <w:unhideWhenUsed/>
    <w:rsid w:val="009C75EA"/>
  </w:style>
  <w:style w:type="paragraph" w:customStyle="1" w:styleId="TitleM">
    <w:name w:val="TitleM"/>
    <w:basedOn w:val="Heading1"/>
    <w:link w:val="TitleMChar"/>
    <w:qFormat/>
    <w:rsid w:val="00295A41"/>
    <w:pPr>
      <w:numPr>
        <w:numId w:val="3"/>
      </w:numPr>
    </w:pPr>
    <w:rPr>
      <w:sz w:val="28"/>
      <w:szCs w:val="28"/>
    </w:rPr>
  </w:style>
  <w:style w:type="character" w:customStyle="1" w:styleId="TitleMChar">
    <w:name w:val="TitleM Char"/>
    <w:basedOn w:val="Heading1Char"/>
    <w:link w:val="TitleM"/>
    <w:rsid w:val="00295A41"/>
    <w:rPr>
      <w:rFonts w:asciiTheme="majorHAnsi" w:eastAsiaTheme="majorEastAsia" w:hAnsiTheme="majorHAnsi" w:cstheme="majorBidi"/>
      <w:color w:val="0F4761" w:themeColor="accent1" w:themeShade="BF"/>
      <w:sz w:val="28"/>
      <w:szCs w:val="28"/>
    </w:rPr>
  </w:style>
  <w:style w:type="paragraph" w:customStyle="1" w:styleId="NormalM">
    <w:name w:val="NormalM"/>
    <w:basedOn w:val="Normal"/>
    <w:link w:val="NormalMChar"/>
    <w:qFormat/>
    <w:rsid w:val="00F35262"/>
    <w:rPr>
      <w:sz w:val="22"/>
      <w:szCs w:val="22"/>
    </w:rPr>
  </w:style>
  <w:style w:type="character" w:customStyle="1" w:styleId="NormalMChar">
    <w:name w:val="NormalM Char"/>
    <w:basedOn w:val="DefaultParagraphFont"/>
    <w:link w:val="NormalM"/>
    <w:rsid w:val="00F35262"/>
    <w:rPr>
      <w:sz w:val="22"/>
      <w:szCs w:val="22"/>
    </w:rPr>
  </w:style>
  <w:style w:type="paragraph" w:customStyle="1" w:styleId="SubTitleM">
    <w:name w:val="SubTitleM"/>
    <w:basedOn w:val="TitleM"/>
    <w:link w:val="SubTitleMChar"/>
    <w:qFormat/>
    <w:rsid w:val="00D72066"/>
    <w:pPr>
      <w:numPr>
        <w:ilvl w:val="1"/>
      </w:numPr>
    </w:pPr>
  </w:style>
  <w:style w:type="character" w:customStyle="1" w:styleId="SubTitleMChar">
    <w:name w:val="SubTitleM Char"/>
    <w:basedOn w:val="TitleMChar"/>
    <w:link w:val="SubTitleM"/>
    <w:rsid w:val="00D72066"/>
    <w:rPr>
      <w:rFonts w:asciiTheme="majorHAnsi" w:eastAsiaTheme="majorEastAsia" w:hAnsiTheme="majorHAnsi" w:cstheme="majorBidi"/>
      <w:color w:val="0F4761" w:themeColor="accent1" w:themeShade="BF"/>
      <w:sz w:val="28"/>
      <w:szCs w:val="28"/>
    </w:rPr>
  </w:style>
  <w:style w:type="paragraph" w:customStyle="1" w:styleId="SubTitleM2">
    <w:name w:val="SubTitleM2"/>
    <w:basedOn w:val="SubTitleM"/>
    <w:link w:val="SubTitleM2Char"/>
    <w:qFormat/>
    <w:rsid w:val="00D72066"/>
    <w:rPr>
      <w:i/>
      <w:iCs/>
      <w:sz w:val="24"/>
      <w:szCs w:val="24"/>
    </w:rPr>
  </w:style>
  <w:style w:type="character" w:customStyle="1" w:styleId="SubTitleM2Char">
    <w:name w:val="SubTitleM2 Char"/>
    <w:basedOn w:val="SubTitleMChar"/>
    <w:link w:val="SubTitleM2"/>
    <w:rsid w:val="00D72066"/>
    <w:rPr>
      <w:rFonts w:asciiTheme="majorHAnsi" w:eastAsiaTheme="majorEastAsia" w:hAnsiTheme="majorHAnsi" w:cstheme="majorBidi"/>
      <w:i/>
      <w:iCs/>
      <w:color w:val="0F4761" w:themeColor="accent1" w:themeShade="BF"/>
      <w:sz w:val="28"/>
      <w:szCs w:val="28"/>
    </w:rPr>
  </w:style>
  <w:style w:type="paragraph" w:styleId="Caption">
    <w:name w:val="caption"/>
    <w:basedOn w:val="Normal"/>
    <w:next w:val="Normal"/>
    <w:uiPriority w:val="35"/>
    <w:unhideWhenUsed/>
    <w:qFormat/>
    <w:rsid w:val="004B132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B24716"/>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24716"/>
    <w:pPr>
      <w:spacing w:after="100"/>
    </w:pPr>
  </w:style>
  <w:style w:type="character" w:styleId="Hyperlink">
    <w:name w:val="Hyperlink"/>
    <w:basedOn w:val="DefaultParagraphFont"/>
    <w:uiPriority w:val="99"/>
    <w:unhideWhenUsed/>
    <w:rsid w:val="00B24716"/>
    <w:rPr>
      <w:color w:val="467886" w:themeColor="hyperlink"/>
      <w:u w:val="single"/>
    </w:rPr>
  </w:style>
  <w:style w:type="table" w:styleId="TableGrid">
    <w:name w:val="Table Grid"/>
    <w:basedOn w:val="TableNormal"/>
    <w:uiPriority w:val="39"/>
    <w:rsid w:val="005A2A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93E86"/>
    <w:rPr>
      <w:color w:val="605E5C"/>
      <w:shd w:val="clear" w:color="auto" w:fill="E1DFDD"/>
    </w:rPr>
  </w:style>
  <w:style w:type="character" w:styleId="FollowedHyperlink">
    <w:name w:val="FollowedHyperlink"/>
    <w:basedOn w:val="DefaultParagraphFont"/>
    <w:uiPriority w:val="99"/>
    <w:semiHidden/>
    <w:unhideWhenUsed/>
    <w:rsid w:val="00593E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7297">
      <w:bodyDiv w:val="1"/>
      <w:marLeft w:val="0"/>
      <w:marRight w:val="0"/>
      <w:marTop w:val="0"/>
      <w:marBottom w:val="0"/>
      <w:divBdr>
        <w:top w:val="none" w:sz="0" w:space="0" w:color="auto"/>
        <w:left w:val="none" w:sz="0" w:space="0" w:color="auto"/>
        <w:bottom w:val="none" w:sz="0" w:space="0" w:color="auto"/>
        <w:right w:val="none" w:sz="0" w:space="0" w:color="auto"/>
      </w:divBdr>
    </w:div>
    <w:div w:id="26105210">
      <w:bodyDiv w:val="1"/>
      <w:marLeft w:val="0"/>
      <w:marRight w:val="0"/>
      <w:marTop w:val="0"/>
      <w:marBottom w:val="0"/>
      <w:divBdr>
        <w:top w:val="none" w:sz="0" w:space="0" w:color="auto"/>
        <w:left w:val="none" w:sz="0" w:space="0" w:color="auto"/>
        <w:bottom w:val="none" w:sz="0" w:space="0" w:color="auto"/>
        <w:right w:val="none" w:sz="0" w:space="0" w:color="auto"/>
      </w:divBdr>
    </w:div>
    <w:div w:id="36395031">
      <w:bodyDiv w:val="1"/>
      <w:marLeft w:val="0"/>
      <w:marRight w:val="0"/>
      <w:marTop w:val="0"/>
      <w:marBottom w:val="0"/>
      <w:divBdr>
        <w:top w:val="none" w:sz="0" w:space="0" w:color="auto"/>
        <w:left w:val="none" w:sz="0" w:space="0" w:color="auto"/>
        <w:bottom w:val="none" w:sz="0" w:space="0" w:color="auto"/>
        <w:right w:val="none" w:sz="0" w:space="0" w:color="auto"/>
      </w:divBdr>
    </w:div>
    <w:div w:id="55520684">
      <w:bodyDiv w:val="1"/>
      <w:marLeft w:val="0"/>
      <w:marRight w:val="0"/>
      <w:marTop w:val="0"/>
      <w:marBottom w:val="0"/>
      <w:divBdr>
        <w:top w:val="none" w:sz="0" w:space="0" w:color="auto"/>
        <w:left w:val="none" w:sz="0" w:space="0" w:color="auto"/>
        <w:bottom w:val="none" w:sz="0" w:space="0" w:color="auto"/>
        <w:right w:val="none" w:sz="0" w:space="0" w:color="auto"/>
      </w:divBdr>
    </w:div>
    <w:div w:id="59988311">
      <w:bodyDiv w:val="1"/>
      <w:marLeft w:val="0"/>
      <w:marRight w:val="0"/>
      <w:marTop w:val="0"/>
      <w:marBottom w:val="0"/>
      <w:divBdr>
        <w:top w:val="none" w:sz="0" w:space="0" w:color="auto"/>
        <w:left w:val="none" w:sz="0" w:space="0" w:color="auto"/>
        <w:bottom w:val="none" w:sz="0" w:space="0" w:color="auto"/>
        <w:right w:val="none" w:sz="0" w:space="0" w:color="auto"/>
      </w:divBdr>
    </w:div>
    <w:div w:id="76438047">
      <w:bodyDiv w:val="1"/>
      <w:marLeft w:val="0"/>
      <w:marRight w:val="0"/>
      <w:marTop w:val="0"/>
      <w:marBottom w:val="0"/>
      <w:divBdr>
        <w:top w:val="none" w:sz="0" w:space="0" w:color="auto"/>
        <w:left w:val="none" w:sz="0" w:space="0" w:color="auto"/>
        <w:bottom w:val="none" w:sz="0" w:space="0" w:color="auto"/>
        <w:right w:val="none" w:sz="0" w:space="0" w:color="auto"/>
      </w:divBdr>
    </w:div>
    <w:div w:id="88161259">
      <w:bodyDiv w:val="1"/>
      <w:marLeft w:val="0"/>
      <w:marRight w:val="0"/>
      <w:marTop w:val="0"/>
      <w:marBottom w:val="0"/>
      <w:divBdr>
        <w:top w:val="none" w:sz="0" w:space="0" w:color="auto"/>
        <w:left w:val="none" w:sz="0" w:space="0" w:color="auto"/>
        <w:bottom w:val="none" w:sz="0" w:space="0" w:color="auto"/>
        <w:right w:val="none" w:sz="0" w:space="0" w:color="auto"/>
      </w:divBdr>
    </w:div>
    <w:div w:id="93748508">
      <w:bodyDiv w:val="1"/>
      <w:marLeft w:val="0"/>
      <w:marRight w:val="0"/>
      <w:marTop w:val="0"/>
      <w:marBottom w:val="0"/>
      <w:divBdr>
        <w:top w:val="none" w:sz="0" w:space="0" w:color="auto"/>
        <w:left w:val="none" w:sz="0" w:space="0" w:color="auto"/>
        <w:bottom w:val="none" w:sz="0" w:space="0" w:color="auto"/>
        <w:right w:val="none" w:sz="0" w:space="0" w:color="auto"/>
      </w:divBdr>
    </w:div>
    <w:div w:id="97141152">
      <w:bodyDiv w:val="1"/>
      <w:marLeft w:val="0"/>
      <w:marRight w:val="0"/>
      <w:marTop w:val="0"/>
      <w:marBottom w:val="0"/>
      <w:divBdr>
        <w:top w:val="none" w:sz="0" w:space="0" w:color="auto"/>
        <w:left w:val="none" w:sz="0" w:space="0" w:color="auto"/>
        <w:bottom w:val="none" w:sz="0" w:space="0" w:color="auto"/>
        <w:right w:val="none" w:sz="0" w:space="0" w:color="auto"/>
      </w:divBdr>
    </w:div>
    <w:div w:id="107742597">
      <w:bodyDiv w:val="1"/>
      <w:marLeft w:val="0"/>
      <w:marRight w:val="0"/>
      <w:marTop w:val="0"/>
      <w:marBottom w:val="0"/>
      <w:divBdr>
        <w:top w:val="none" w:sz="0" w:space="0" w:color="auto"/>
        <w:left w:val="none" w:sz="0" w:space="0" w:color="auto"/>
        <w:bottom w:val="none" w:sz="0" w:space="0" w:color="auto"/>
        <w:right w:val="none" w:sz="0" w:space="0" w:color="auto"/>
      </w:divBdr>
    </w:div>
    <w:div w:id="112599760">
      <w:bodyDiv w:val="1"/>
      <w:marLeft w:val="0"/>
      <w:marRight w:val="0"/>
      <w:marTop w:val="0"/>
      <w:marBottom w:val="0"/>
      <w:divBdr>
        <w:top w:val="none" w:sz="0" w:space="0" w:color="auto"/>
        <w:left w:val="none" w:sz="0" w:space="0" w:color="auto"/>
        <w:bottom w:val="none" w:sz="0" w:space="0" w:color="auto"/>
        <w:right w:val="none" w:sz="0" w:space="0" w:color="auto"/>
      </w:divBdr>
    </w:div>
    <w:div w:id="120417656">
      <w:bodyDiv w:val="1"/>
      <w:marLeft w:val="0"/>
      <w:marRight w:val="0"/>
      <w:marTop w:val="0"/>
      <w:marBottom w:val="0"/>
      <w:divBdr>
        <w:top w:val="none" w:sz="0" w:space="0" w:color="auto"/>
        <w:left w:val="none" w:sz="0" w:space="0" w:color="auto"/>
        <w:bottom w:val="none" w:sz="0" w:space="0" w:color="auto"/>
        <w:right w:val="none" w:sz="0" w:space="0" w:color="auto"/>
      </w:divBdr>
    </w:div>
    <w:div w:id="129590922">
      <w:bodyDiv w:val="1"/>
      <w:marLeft w:val="0"/>
      <w:marRight w:val="0"/>
      <w:marTop w:val="0"/>
      <w:marBottom w:val="0"/>
      <w:divBdr>
        <w:top w:val="none" w:sz="0" w:space="0" w:color="auto"/>
        <w:left w:val="none" w:sz="0" w:space="0" w:color="auto"/>
        <w:bottom w:val="none" w:sz="0" w:space="0" w:color="auto"/>
        <w:right w:val="none" w:sz="0" w:space="0" w:color="auto"/>
      </w:divBdr>
    </w:div>
    <w:div w:id="139739245">
      <w:bodyDiv w:val="1"/>
      <w:marLeft w:val="0"/>
      <w:marRight w:val="0"/>
      <w:marTop w:val="0"/>
      <w:marBottom w:val="0"/>
      <w:divBdr>
        <w:top w:val="none" w:sz="0" w:space="0" w:color="auto"/>
        <w:left w:val="none" w:sz="0" w:space="0" w:color="auto"/>
        <w:bottom w:val="none" w:sz="0" w:space="0" w:color="auto"/>
        <w:right w:val="none" w:sz="0" w:space="0" w:color="auto"/>
      </w:divBdr>
    </w:div>
    <w:div w:id="145434972">
      <w:bodyDiv w:val="1"/>
      <w:marLeft w:val="0"/>
      <w:marRight w:val="0"/>
      <w:marTop w:val="0"/>
      <w:marBottom w:val="0"/>
      <w:divBdr>
        <w:top w:val="none" w:sz="0" w:space="0" w:color="auto"/>
        <w:left w:val="none" w:sz="0" w:space="0" w:color="auto"/>
        <w:bottom w:val="none" w:sz="0" w:space="0" w:color="auto"/>
        <w:right w:val="none" w:sz="0" w:space="0" w:color="auto"/>
      </w:divBdr>
    </w:div>
    <w:div w:id="151529821">
      <w:bodyDiv w:val="1"/>
      <w:marLeft w:val="0"/>
      <w:marRight w:val="0"/>
      <w:marTop w:val="0"/>
      <w:marBottom w:val="0"/>
      <w:divBdr>
        <w:top w:val="none" w:sz="0" w:space="0" w:color="auto"/>
        <w:left w:val="none" w:sz="0" w:space="0" w:color="auto"/>
        <w:bottom w:val="none" w:sz="0" w:space="0" w:color="auto"/>
        <w:right w:val="none" w:sz="0" w:space="0" w:color="auto"/>
      </w:divBdr>
    </w:div>
    <w:div w:id="167447272">
      <w:bodyDiv w:val="1"/>
      <w:marLeft w:val="0"/>
      <w:marRight w:val="0"/>
      <w:marTop w:val="0"/>
      <w:marBottom w:val="0"/>
      <w:divBdr>
        <w:top w:val="none" w:sz="0" w:space="0" w:color="auto"/>
        <w:left w:val="none" w:sz="0" w:space="0" w:color="auto"/>
        <w:bottom w:val="none" w:sz="0" w:space="0" w:color="auto"/>
        <w:right w:val="none" w:sz="0" w:space="0" w:color="auto"/>
      </w:divBdr>
    </w:div>
    <w:div w:id="171267909">
      <w:bodyDiv w:val="1"/>
      <w:marLeft w:val="0"/>
      <w:marRight w:val="0"/>
      <w:marTop w:val="0"/>
      <w:marBottom w:val="0"/>
      <w:divBdr>
        <w:top w:val="none" w:sz="0" w:space="0" w:color="auto"/>
        <w:left w:val="none" w:sz="0" w:space="0" w:color="auto"/>
        <w:bottom w:val="none" w:sz="0" w:space="0" w:color="auto"/>
        <w:right w:val="none" w:sz="0" w:space="0" w:color="auto"/>
      </w:divBdr>
    </w:div>
    <w:div w:id="174079397">
      <w:bodyDiv w:val="1"/>
      <w:marLeft w:val="0"/>
      <w:marRight w:val="0"/>
      <w:marTop w:val="0"/>
      <w:marBottom w:val="0"/>
      <w:divBdr>
        <w:top w:val="none" w:sz="0" w:space="0" w:color="auto"/>
        <w:left w:val="none" w:sz="0" w:space="0" w:color="auto"/>
        <w:bottom w:val="none" w:sz="0" w:space="0" w:color="auto"/>
        <w:right w:val="none" w:sz="0" w:space="0" w:color="auto"/>
      </w:divBdr>
    </w:div>
    <w:div w:id="175077677">
      <w:bodyDiv w:val="1"/>
      <w:marLeft w:val="0"/>
      <w:marRight w:val="0"/>
      <w:marTop w:val="0"/>
      <w:marBottom w:val="0"/>
      <w:divBdr>
        <w:top w:val="none" w:sz="0" w:space="0" w:color="auto"/>
        <w:left w:val="none" w:sz="0" w:space="0" w:color="auto"/>
        <w:bottom w:val="none" w:sz="0" w:space="0" w:color="auto"/>
        <w:right w:val="none" w:sz="0" w:space="0" w:color="auto"/>
      </w:divBdr>
    </w:div>
    <w:div w:id="177740042">
      <w:bodyDiv w:val="1"/>
      <w:marLeft w:val="0"/>
      <w:marRight w:val="0"/>
      <w:marTop w:val="0"/>
      <w:marBottom w:val="0"/>
      <w:divBdr>
        <w:top w:val="none" w:sz="0" w:space="0" w:color="auto"/>
        <w:left w:val="none" w:sz="0" w:space="0" w:color="auto"/>
        <w:bottom w:val="none" w:sz="0" w:space="0" w:color="auto"/>
        <w:right w:val="none" w:sz="0" w:space="0" w:color="auto"/>
      </w:divBdr>
    </w:div>
    <w:div w:id="178814570">
      <w:bodyDiv w:val="1"/>
      <w:marLeft w:val="0"/>
      <w:marRight w:val="0"/>
      <w:marTop w:val="0"/>
      <w:marBottom w:val="0"/>
      <w:divBdr>
        <w:top w:val="none" w:sz="0" w:space="0" w:color="auto"/>
        <w:left w:val="none" w:sz="0" w:space="0" w:color="auto"/>
        <w:bottom w:val="none" w:sz="0" w:space="0" w:color="auto"/>
        <w:right w:val="none" w:sz="0" w:space="0" w:color="auto"/>
      </w:divBdr>
    </w:div>
    <w:div w:id="182213304">
      <w:bodyDiv w:val="1"/>
      <w:marLeft w:val="0"/>
      <w:marRight w:val="0"/>
      <w:marTop w:val="0"/>
      <w:marBottom w:val="0"/>
      <w:divBdr>
        <w:top w:val="none" w:sz="0" w:space="0" w:color="auto"/>
        <w:left w:val="none" w:sz="0" w:space="0" w:color="auto"/>
        <w:bottom w:val="none" w:sz="0" w:space="0" w:color="auto"/>
        <w:right w:val="none" w:sz="0" w:space="0" w:color="auto"/>
      </w:divBdr>
    </w:div>
    <w:div w:id="201983714">
      <w:bodyDiv w:val="1"/>
      <w:marLeft w:val="0"/>
      <w:marRight w:val="0"/>
      <w:marTop w:val="0"/>
      <w:marBottom w:val="0"/>
      <w:divBdr>
        <w:top w:val="none" w:sz="0" w:space="0" w:color="auto"/>
        <w:left w:val="none" w:sz="0" w:space="0" w:color="auto"/>
        <w:bottom w:val="none" w:sz="0" w:space="0" w:color="auto"/>
        <w:right w:val="none" w:sz="0" w:space="0" w:color="auto"/>
      </w:divBdr>
    </w:div>
    <w:div w:id="224029719">
      <w:bodyDiv w:val="1"/>
      <w:marLeft w:val="0"/>
      <w:marRight w:val="0"/>
      <w:marTop w:val="0"/>
      <w:marBottom w:val="0"/>
      <w:divBdr>
        <w:top w:val="none" w:sz="0" w:space="0" w:color="auto"/>
        <w:left w:val="none" w:sz="0" w:space="0" w:color="auto"/>
        <w:bottom w:val="none" w:sz="0" w:space="0" w:color="auto"/>
        <w:right w:val="none" w:sz="0" w:space="0" w:color="auto"/>
      </w:divBdr>
    </w:div>
    <w:div w:id="231938709">
      <w:bodyDiv w:val="1"/>
      <w:marLeft w:val="0"/>
      <w:marRight w:val="0"/>
      <w:marTop w:val="0"/>
      <w:marBottom w:val="0"/>
      <w:divBdr>
        <w:top w:val="none" w:sz="0" w:space="0" w:color="auto"/>
        <w:left w:val="none" w:sz="0" w:space="0" w:color="auto"/>
        <w:bottom w:val="none" w:sz="0" w:space="0" w:color="auto"/>
        <w:right w:val="none" w:sz="0" w:space="0" w:color="auto"/>
      </w:divBdr>
    </w:div>
    <w:div w:id="233004664">
      <w:bodyDiv w:val="1"/>
      <w:marLeft w:val="0"/>
      <w:marRight w:val="0"/>
      <w:marTop w:val="0"/>
      <w:marBottom w:val="0"/>
      <w:divBdr>
        <w:top w:val="none" w:sz="0" w:space="0" w:color="auto"/>
        <w:left w:val="none" w:sz="0" w:space="0" w:color="auto"/>
        <w:bottom w:val="none" w:sz="0" w:space="0" w:color="auto"/>
        <w:right w:val="none" w:sz="0" w:space="0" w:color="auto"/>
      </w:divBdr>
    </w:div>
    <w:div w:id="259534203">
      <w:bodyDiv w:val="1"/>
      <w:marLeft w:val="0"/>
      <w:marRight w:val="0"/>
      <w:marTop w:val="0"/>
      <w:marBottom w:val="0"/>
      <w:divBdr>
        <w:top w:val="none" w:sz="0" w:space="0" w:color="auto"/>
        <w:left w:val="none" w:sz="0" w:space="0" w:color="auto"/>
        <w:bottom w:val="none" w:sz="0" w:space="0" w:color="auto"/>
        <w:right w:val="none" w:sz="0" w:space="0" w:color="auto"/>
      </w:divBdr>
    </w:div>
    <w:div w:id="271983364">
      <w:bodyDiv w:val="1"/>
      <w:marLeft w:val="0"/>
      <w:marRight w:val="0"/>
      <w:marTop w:val="0"/>
      <w:marBottom w:val="0"/>
      <w:divBdr>
        <w:top w:val="none" w:sz="0" w:space="0" w:color="auto"/>
        <w:left w:val="none" w:sz="0" w:space="0" w:color="auto"/>
        <w:bottom w:val="none" w:sz="0" w:space="0" w:color="auto"/>
        <w:right w:val="none" w:sz="0" w:space="0" w:color="auto"/>
      </w:divBdr>
    </w:div>
    <w:div w:id="273707321">
      <w:bodyDiv w:val="1"/>
      <w:marLeft w:val="0"/>
      <w:marRight w:val="0"/>
      <w:marTop w:val="0"/>
      <w:marBottom w:val="0"/>
      <w:divBdr>
        <w:top w:val="none" w:sz="0" w:space="0" w:color="auto"/>
        <w:left w:val="none" w:sz="0" w:space="0" w:color="auto"/>
        <w:bottom w:val="none" w:sz="0" w:space="0" w:color="auto"/>
        <w:right w:val="none" w:sz="0" w:space="0" w:color="auto"/>
      </w:divBdr>
    </w:div>
    <w:div w:id="280919164">
      <w:bodyDiv w:val="1"/>
      <w:marLeft w:val="0"/>
      <w:marRight w:val="0"/>
      <w:marTop w:val="0"/>
      <w:marBottom w:val="0"/>
      <w:divBdr>
        <w:top w:val="none" w:sz="0" w:space="0" w:color="auto"/>
        <w:left w:val="none" w:sz="0" w:space="0" w:color="auto"/>
        <w:bottom w:val="none" w:sz="0" w:space="0" w:color="auto"/>
        <w:right w:val="none" w:sz="0" w:space="0" w:color="auto"/>
      </w:divBdr>
    </w:div>
    <w:div w:id="308636519">
      <w:bodyDiv w:val="1"/>
      <w:marLeft w:val="0"/>
      <w:marRight w:val="0"/>
      <w:marTop w:val="0"/>
      <w:marBottom w:val="0"/>
      <w:divBdr>
        <w:top w:val="none" w:sz="0" w:space="0" w:color="auto"/>
        <w:left w:val="none" w:sz="0" w:space="0" w:color="auto"/>
        <w:bottom w:val="none" w:sz="0" w:space="0" w:color="auto"/>
        <w:right w:val="none" w:sz="0" w:space="0" w:color="auto"/>
      </w:divBdr>
    </w:div>
    <w:div w:id="324631863">
      <w:bodyDiv w:val="1"/>
      <w:marLeft w:val="0"/>
      <w:marRight w:val="0"/>
      <w:marTop w:val="0"/>
      <w:marBottom w:val="0"/>
      <w:divBdr>
        <w:top w:val="none" w:sz="0" w:space="0" w:color="auto"/>
        <w:left w:val="none" w:sz="0" w:space="0" w:color="auto"/>
        <w:bottom w:val="none" w:sz="0" w:space="0" w:color="auto"/>
        <w:right w:val="none" w:sz="0" w:space="0" w:color="auto"/>
      </w:divBdr>
    </w:div>
    <w:div w:id="331416552">
      <w:bodyDiv w:val="1"/>
      <w:marLeft w:val="0"/>
      <w:marRight w:val="0"/>
      <w:marTop w:val="0"/>
      <w:marBottom w:val="0"/>
      <w:divBdr>
        <w:top w:val="none" w:sz="0" w:space="0" w:color="auto"/>
        <w:left w:val="none" w:sz="0" w:space="0" w:color="auto"/>
        <w:bottom w:val="none" w:sz="0" w:space="0" w:color="auto"/>
        <w:right w:val="none" w:sz="0" w:space="0" w:color="auto"/>
      </w:divBdr>
    </w:div>
    <w:div w:id="333805488">
      <w:bodyDiv w:val="1"/>
      <w:marLeft w:val="0"/>
      <w:marRight w:val="0"/>
      <w:marTop w:val="0"/>
      <w:marBottom w:val="0"/>
      <w:divBdr>
        <w:top w:val="none" w:sz="0" w:space="0" w:color="auto"/>
        <w:left w:val="none" w:sz="0" w:space="0" w:color="auto"/>
        <w:bottom w:val="none" w:sz="0" w:space="0" w:color="auto"/>
        <w:right w:val="none" w:sz="0" w:space="0" w:color="auto"/>
      </w:divBdr>
    </w:div>
    <w:div w:id="336999846">
      <w:bodyDiv w:val="1"/>
      <w:marLeft w:val="0"/>
      <w:marRight w:val="0"/>
      <w:marTop w:val="0"/>
      <w:marBottom w:val="0"/>
      <w:divBdr>
        <w:top w:val="none" w:sz="0" w:space="0" w:color="auto"/>
        <w:left w:val="none" w:sz="0" w:space="0" w:color="auto"/>
        <w:bottom w:val="none" w:sz="0" w:space="0" w:color="auto"/>
        <w:right w:val="none" w:sz="0" w:space="0" w:color="auto"/>
      </w:divBdr>
    </w:div>
    <w:div w:id="342828784">
      <w:bodyDiv w:val="1"/>
      <w:marLeft w:val="0"/>
      <w:marRight w:val="0"/>
      <w:marTop w:val="0"/>
      <w:marBottom w:val="0"/>
      <w:divBdr>
        <w:top w:val="none" w:sz="0" w:space="0" w:color="auto"/>
        <w:left w:val="none" w:sz="0" w:space="0" w:color="auto"/>
        <w:bottom w:val="none" w:sz="0" w:space="0" w:color="auto"/>
        <w:right w:val="none" w:sz="0" w:space="0" w:color="auto"/>
      </w:divBdr>
    </w:div>
    <w:div w:id="346562527">
      <w:bodyDiv w:val="1"/>
      <w:marLeft w:val="0"/>
      <w:marRight w:val="0"/>
      <w:marTop w:val="0"/>
      <w:marBottom w:val="0"/>
      <w:divBdr>
        <w:top w:val="none" w:sz="0" w:space="0" w:color="auto"/>
        <w:left w:val="none" w:sz="0" w:space="0" w:color="auto"/>
        <w:bottom w:val="none" w:sz="0" w:space="0" w:color="auto"/>
        <w:right w:val="none" w:sz="0" w:space="0" w:color="auto"/>
      </w:divBdr>
    </w:div>
    <w:div w:id="365302392">
      <w:bodyDiv w:val="1"/>
      <w:marLeft w:val="0"/>
      <w:marRight w:val="0"/>
      <w:marTop w:val="0"/>
      <w:marBottom w:val="0"/>
      <w:divBdr>
        <w:top w:val="none" w:sz="0" w:space="0" w:color="auto"/>
        <w:left w:val="none" w:sz="0" w:space="0" w:color="auto"/>
        <w:bottom w:val="none" w:sz="0" w:space="0" w:color="auto"/>
        <w:right w:val="none" w:sz="0" w:space="0" w:color="auto"/>
      </w:divBdr>
    </w:div>
    <w:div w:id="366759470">
      <w:bodyDiv w:val="1"/>
      <w:marLeft w:val="0"/>
      <w:marRight w:val="0"/>
      <w:marTop w:val="0"/>
      <w:marBottom w:val="0"/>
      <w:divBdr>
        <w:top w:val="none" w:sz="0" w:space="0" w:color="auto"/>
        <w:left w:val="none" w:sz="0" w:space="0" w:color="auto"/>
        <w:bottom w:val="none" w:sz="0" w:space="0" w:color="auto"/>
        <w:right w:val="none" w:sz="0" w:space="0" w:color="auto"/>
      </w:divBdr>
    </w:div>
    <w:div w:id="366763486">
      <w:bodyDiv w:val="1"/>
      <w:marLeft w:val="0"/>
      <w:marRight w:val="0"/>
      <w:marTop w:val="0"/>
      <w:marBottom w:val="0"/>
      <w:divBdr>
        <w:top w:val="none" w:sz="0" w:space="0" w:color="auto"/>
        <w:left w:val="none" w:sz="0" w:space="0" w:color="auto"/>
        <w:bottom w:val="none" w:sz="0" w:space="0" w:color="auto"/>
        <w:right w:val="none" w:sz="0" w:space="0" w:color="auto"/>
      </w:divBdr>
    </w:div>
    <w:div w:id="375155953">
      <w:bodyDiv w:val="1"/>
      <w:marLeft w:val="0"/>
      <w:marRight w:val="0"/>
      <w:marTop w:val="0"/>
      <w:marBottom w:val="0"/>
      <w:divBdr>
        <w:top w:val="none" w:sz="0" w:space="0" w:color="auto"/>
        <w:left w:val="none" w:sz="0" w:space="0" w:color="auto"/>
        <w:bottom w:val="none" w:sz="0" w:space="0" w:color="auto"/>
        <w:right w:val="none" w:sz="0" w:space="0" w:color="auto"/>
      </w:divBdr>
    </w:div>
    <w:div w:id="383909999">
      <w:bodyDiv w:val="1"/>
      <w:marLeft w:val="0"/>
      <w:marRight w:val="0"/>
      <w:marTop w:val="0"/>
      <w:marBottom w:val="0"/>
      <w:divBdr>
        <w:top w:val="none" w:sz="0" w:space="0" w:color="auto"/>
        <w:left w:val="none" w:sz="0" w:space="0" w:color="auto"/>
        <w:bottom w:val="none" w:sz="0" w:space="0" w:color="auto"/>
        <w:right w:val="none" w:sz="0" w:space="0" w:color="auto"/>
      </w:divBdr>
    </w:div>
    <w:div w:id="396589607">
      <w:bodyDiv w:val="1"/>
      <w:marLeft w:val="0"/>
      <w:marRight w:val="0"/>
      <w:marTop w:val="0"/>
      <w:marBottom w:val="0"/>
      <w:divBdr>
        <w:top w:val="none" w:sz="0" w:space="0" w:color="auto"/>
        <w:left w:val="none" w:sz="0" w:space="0" w:color="auto"/>
        <w:bottom w:val="none" w:sz="0" w:space="0" w:color="auto"/>
        <w:right w:val="none" w:sz="0" w:space="0" w:color="auto"/>
      </w:divBdr>
    </w:div>
    <w:div w:id="405340524">
      <w:bodyDiv w:val="1"/>
      <w:marLeft w:val="0"/>
      <w:marRight w:val="0"/>
      <w:marTop w:val="0"/>
      <w:marBottom w:val="0"/>
      <w:divBdr>
        <w:top w:val="none" w:sz="0" w:space="0" w:color="auto"/>
        <w:left w:val="none" w:sz="0" w:space="0" w:color="auto"/>
        <w:bottom w:val="none" w:sz="0" w:space="0" w:color="auto"/>
        <w:right w:val="none" w:sz="0" w:space="0" w:color="auto"/>
      </w:divBdr>
    </w:div>
    <w:div w:id="407726764">
      <w:bodyDiv w:val="1"/>
      <w:marLeft w:val="0"/>
      <w:marRight w:val="0"/>
      <w:marTop w:val="0"/>
      <w:marBottom w:val="0"/>
      <w:divBdr>
        <w:top w:val="none" w:sz="0" w:space="0" w:color="auto"/>
        <w:left w:val="none" w:sz="0" w:space="0" w:color="auto"/>
        <w:bottom w:val="none" w:sz="0" w:space="0" w:color="auto"/>
        <w:right w:val="none" w:sz="0" w:space="0" w:color="auto"/>
      </w:divBdr>
    </w:div>
    <w:div w:id="409229008">
      <w:bodyDiv w:val="1"/>
      <w:marLeft w:val="0"/>
      <w:marRight w:val="0"/>
      <w:marTop w:val="0"/>
      <w:marBottom w:val="0"/>
      <w:divBdr>
        <w:top w:val="none" w:sz="0" w:space="0" w:color="auto"/>
        <w:left w:val="none" w:sz="0" w:space="0" w:color="auto"/>
        <w:bottom w:val="none" w:sz="0" w:space="0" w:color="auto"/>
        <w:right w:val="none" w:sz="0" w:space="0" w:color="auto"/>
      </w:divBdr>
    </w:div>
    <w:div w:id="410741479">
      <w:bodyDiv w:val="1"/>
      <w:marLeft w:val="0"/>
      <w:marRight w:val="0"/>
      <w:marTop w:val="0"/>
      <w:marBottom w:val="0"/>
      <w:divBdr>
        <w:top w:val="none" w:sz="0" w:space="0" w:color="auto"/>
        <w:left w:val="none" w:sz="0" w:space="0" w:color="auto"/>
        <w:bottom w:val="none" w:sz="0" w:space="0" w:color="auto"/>
        <w:right w:val="none" w:sz="0" w:space="0" w:color="auto"/>
      </w:divBdr>
    </w:div>
    <w:div w:id="413010226">
      <w:bodyDiv w:val="1"/>
      <w:marLeft w:val="0"/>
      <w:marRight w:val="0"/>
      <w:marTop w:val="0"/>
      <w:marBottom w:val="0"/>
      <w:divBdr>
        <w:top w:val="none" w:sz="0" w:space="0" w:color="auto"/>
        <w:left w:val="none" w:sz="0" w:space="0" w:color="auto"/>
        <w:bottom w:val="none" w:sz="0" w:space="0" w:color="auto"/>
        <w:right w:val="none" w:sz="0" w:space="0" w:color="auto"/>
      </w:divBdr>
    </w:div>
    <w:div w:id="421725360">
      <w:bodyDiv w:val="1"/>
      <w:marLeft w:val="0"/>
      <w:marRight w:val="0"/>
      <w:marTop w:val="0"/>
      <w:marBottom w:val="0"/>
      <w:divBdr>
        <w:top w:val="none" w:sz="0" w:space="0" w:color="auto"/>
        <w:left w:val="none" w:sz="0" w:space="0" w:color="auto"/>
        <w:bottom w:val="none" w:sz="0" w:space="0" w:color="auto"/>
        <w:right w:val="none" w:sz="0" w:space="0" w:color="auto"/>
      </w:divBdr>
    </w:div>
    <w:div w:id="429089911">
      <w:bodyDiv w:val="1"/>
      <w:marLeft w:val="0"/>
      <w:marRight w:val="0"/>
      <w:marTop w:val="0"/>
      <w:marBottom w:val="0"/>
      <w:divBdr>
        <w:top w:val="none" w:sz="0" w:space="0" w:color="auto"/>
        <w:left w:val="none" w:sz="0" w:space="0" w:color="auto"/>
        <w:bottom w:val="none" w:sz="0" w:space="0" w:color="auto"/>
        <w:right w:val="none" w:sz="0" w:space="0" w:color="auto"/>
      </w:divBdr>
    </w:div>
    <w:div w:id="437917249">
      <w:bodyDiv w:val="1"/>
      <w:marLeft w:val="0"/>
      <w:marRight w:val="0"/>
      <w:marTop w:val="0"/>
      <w:marBottom w:val="0"/>
      <w:divBdr>
        <w:top w:val="none" w:sz="0" w:space="0" w:color="auto"/>
        <w:left w:val="none" w:sz="0" w:space="0" w:color="auto"/>
        <w:bottom w:val="none" w:sz="0" w:space="0" w:color="auto"/>
        <w:right w:val="none" w:sz="0" w:space="0" w:color="auto"/>
      </w:divBdr>
    </w:div>
    <w:div w:id="446698501">
      <w:bodyDiv w:val="1"/>
      <w:marLeft w:val="0"/>
      <w:marRight w:val="0"/>
      <w:marTop w:val="0"/>
      <w:marBottom w:val="0"/>
      <w:divBdr>
        <w:top w:val="none" w:sz="0" w:space="0" w:color="auto"/>
        <w:left w:val="none" w:sz="0" w:space="0" w:color="auto"/>
        <w:bottom w:val="none" w:sz="0" w:space="0" w:color="auto"/>
        <w:right w:val="none" w:sz="0" w:space="0" w:color="auto"/>
      </w:divBdr>
    </w:div>
    <w:div w:id="451870789">
      <w:bodyDiv w:val="1"/>
      <w:marLeft w:val="0"/>
      <w:marRight w:val="0"/>
      <w:marTop w:val="0"/>
      <w:marBottom w:val="0"/>
      <w:divBdr>
        <w:top w:val="none" w:sz="0" w:space="0" w:color="auto"/>
        <w:left w:val="none" w:sz="0" w:space="0" w:color="auto"/>
        <w:bottom w:val="none" w:sz="0" w:space="0" w:color="auto"/>
        <w:right w:val="none" w:sz="0" w:space="0" w:color="auto"/>
      </w:divBdr>
    </w:div>
    <w:div w:id="482311540">
      <w:bodyDiv w:val="1"/>
      <w:marLeft w:val="0"/>
      <w:marRight w:val="0"/>
      <w:marTop w:val="0"/>
      <w:marBottom w:val="0"/>
      <w:divBdr>
        <w:top w:val="none" w:sz="0" w:space="0" w:color="auto"/>
        <w:left w:val="none" w:sz="0" w:space="0" w:color="auto"/>
        <w:bottom w:val="none" w:sz="0" w:space="0" w:color="auto"/>
        <w:right w:val="none" w:sz="0" w:space="0" w:color="auto"/>
      </w:divBdr>
    </w:div>
    <w:div w:id="483475581">
      <w:bodyDiv w:val="1"/>
      <w:marLeft w:val="0"/>
      <w:marRight w:val="0"/>
      <w:marTop w:val="0"/>
      <w:marBottom w:val="0"/>
      <w:divBdr>
        <w:top w:val="none" w:sz="0" w:space="0" w:color="auto"/>
        <w:left w:val="none" w:sz="0" w:space="0" w:color="auto"/>
        <w:bottom w:val="none" w:sz="0" w:space="0" w:color="auto"/>
        <w:right w:val="none" w:sz="0" w:space="0" w:color="auto"/>
      </w:divBdr>
    </w:div>
    <w:div w:id="484666717">
      <w:bodyDiv w:val="1"/>
      <w:marLeft w:val="0"/>
      <w:marRight w:val="0"/>
      <w:marTop w:val="0"/>
      <w:marBottom w:val="0"/>
      <w:divBdr>
        <w:top w:val="none" w:sz="0" w:space="0" w:color="auto"/>
        <w:left w:val="none" w:sz="0" w:space="0" w:color="auto"/>
        <w:bottom w:val="none" w:sz="0" w:space="0" w:color="auto"/>
        <w:right w:val="none" w:sz="0" w:space="0" w:color="auto"/>
      </w:divBdr>
    </w:div>
    <w:div w:id="499388071">
      <w:bodyDiv w:val="1"/>
      <w:marLeft w:val="0"/>
      <w:marRight w:val="0"/>
      <w:marTop w:val="0"/>
      <w:marBottom w:val="0"/>
      <w:divBdr>
        <w:top w:val="none" w:sz="0" w:space="0" w:color="auto"/>
        <w:left w:val="none" w:sz="0" w:space="0" w:color="auto"/>
        <w:bottom w:val="none" w:sz="0" w:space="0" w:color="auto"/>
        <w:right w:val="none" w:sz="0" w:space="0" w:color="auto"/>
      </w:divBdr>
    </w:div>
    <w:div w:id="501508487">
      <w:bodyDiv w:val="1"/>
      <w:marLeft w:val="0"/>
      <w:marRight w:val="0"/>
      <w:marTop w:val="0"/>
      <w:marBottom w:val="0"/>
      <w:divBdr>
        <w:top w:val="none" w:sz="0" w:space="0" w:color="auto"/>
        <w:left w:val="none" w:sz="0" w:space="0" w:color="auto"/>
        <w:bottom w:val="none" w:sz="0" w:space="0" w:color="auto"/>
        <w:right w:val="none" w:sz="0" w:space="0" w:color="auto"/>
      </w:divBdr>
    </w:div>
    <w:div w:id="505361174">
      <w:bodyDiv w:val="1"/>
      <w:marLeft w:val="0"/>
      <w:marRight w:val="0"/>
      <w:marTop w:val="0"/>
      <w:marBottom w:val="0"/>
      <w:divBdr>
        <w:top w:val="none" w:sz="0" w:space="0" w:color="auto"/>
        <w:left w:val="none" w:sz="0" w:space="0" w:color="auto"/>
        <w:bottom w:val="none" w:sz="0" w:space="0" w:color="auto"/>
        <w:right w:val="none" w:sz="0" w:space="0" w:color="auto"/>
      </w:divBdr>
    </w:div>
    <w:div w:id="511842884">
      <w:bodyDiv w:val="1"/>
      <w:marLeft w:val="0"/>
      <w:marRight w:val="0"/>
      <w:marTop w:val="0"/>
      <w:marBottom w:val="0"/>
      <w:divBdr>
        <w:top w:val="none" w:sz="0" w:space="0" w:color="auto"/>
        <w:left w:val="none" w:sz="0" w:space="0" w:color="auto"/>
        <w:bottom w:val="none" w:sz="0" w:space="0" w:color="auto"/>
        <w:right w:val="none" w:sz="0" w:space="0" w:color="auto"/>
      </w:divBdr>
    </w:div>
    <w:div w:id="522129367">
      <w:bodyDiv w:val="1"/>
      <w:marLeft w:val="0"/>
      <w:marRight w:val="0"/>
      <w:marTop w:val="0"/>
      <w:marBottom w:val="0"/>
      <w:divBdr>
        <w:top w:val="none" w:sz="0" w:space="0" w:color="auto"/>
        <w:left w:val="none" w:sz="0" w:space="0" w:color="auto"/>
        <w:bottom w:val="none" w:sz="0" w:space="0" w:color="auto"/>
        <w:right w:val="none" w:sz="0" w:space="0" w:color="auto"/>
      </w:divBdr>
    </w:div>
    <w:div w:id="523981579">
      <w:bodyDiv w:val="1"/>
      <w:marLeft w:val="0"/>
      <w:marRight w:val="0"/>
      <w:marTop w:val="0"/>
      <w:marBottom w:val="0"/>
      <w:divBdr>
        <w:top w:val="none" w:sz="0" w:space="0" w:color="auto"/>
        <w:left w:val="none" w:sz="0" w:space="0" w:color="auto"/>
        <w:bottom w:val="none" w:sz="0" w:space="0" w:color="auto"/>
        <w:right w:val="none" w:sz="0" w:space="0" w:color="auto"/>
      </w:divBdr>
    </w:div>
    <w:div w:id="533423857">
      <w:bodyDiv w:val="1"/>
      <w:marLeft w:val="0"/>
      <w:marRight w:val="0"/>
      <w:marTop w:val="0"/>
      <w:marBottom w:val="0"/>
      <w:divBdr>
        <w:top w:val="none" w:sz="0" w:space="0" w:color="auto"/>
        <w:left w:val="none" w:sz="0" w:space="0" w:color="auto"/>
        <w:bottom w:val="none" w:sz="0" w:space="0" w:color="auto"/>
        <w:right w:val="none" w:sz="0" w:space="0" w:color="auto"/>
      </w:divBdr>
    </w:div>
    <w:div w:id="585189002">
      <w:bodyDiv w:val="1"/>
      <w:marLeft w:val="0"/>
      <w:marRight w:val="0"/>
      <w:marTop w:val="0"/>
      <w:marBottom w:val="0"/>
      <w:divBdr>
        <w:top w:val="none" w:sz="0" w:space="0" w:color="auto"/>
        <w:left w:val="none" w:sz="0" w:space="0" w:color="auto"/>
        <w:bottom w:val="none" w:sz="0" w:space="0" w:color="auto"/>
        <w:right w:val="none" w:sz="0" w:space="0" w:color="auto"/>
      </w:divBdr>
    </w:div>
    <w:div w:id="598149355">
      <w:bodyDiv w:val="1"/>
      <w:marLeft w:val="0"/>
      <w:marRight w:val="0"/>
      <w:marTop w:val="0"/>
      <w:marBottom w:val="0"/>
      <w:divBdr>
        <w:top w:val="none" w:sz="0" w:space="0" w:color="auto"/>
        <w:left w:val="none" w:sz="0" w:space="0" w:color="auto"/>
        <w:bottom w:val="none" w:sz="0" w:space="0" w:color="auto"/>
        <w:right w:val="none" w:sz="0" w:space="0" w:color="auto"/>
      </w:divBdr>
    </w:div>
    <w:div w:id="610671548">
      <w:bodyDiv w:val="1"/>
      <w:marLeft w:val="0"/>
      <w:marRight w:val="0"/>
      <w:marTop w:val="0"/>
      <w:marBottom w:val="0"/>
      <w:divBdr>
        <w:top w:val="none" w:sz="0" w:space="0" w:color="auto"/>
        <w:left w:val="none" w:sz="0" w:space="0" w:color="auto"/>
        <w:bottom w:val="none" w:sz="0" w:space="0" w:color="auto"/>
        <w:right w:val="none" w:sz="0" w:space="0" w:color="auto"/>
      </w:divBdr>
    </w:div>
    <w:div w:id="610892324">
      <w:bodyDiv w:val="1"/>
      <w:marLeft w:val="0"/>
      <w:marRight w:val="0"/>
      <w:marTop w:val="0"/>
      <w:marBottom w:val="0"/>
      <w:divBdr>
        <w:top w:val="none" w:sz="0" w:space="0" w:color="auto"/>
        <w:left w:val="none" w:sz="0" w:space="0" w:color="auto"/>
        <w:bottom w:val="none" w:sz="0" w:space="0" w:color="auto"/>
        <w:right w:val="none" w:sz="0" w:space="0" w:color="auto"/>
      </w:divBdr>
    </w:div>
    <w:div w:id="622658458">
      <w:bodyDiv w:val="1"/>
      <w:marLeft w:val="0"/>
      <w:marRight w:val="0"/>
      <w:marTop w:val="0"/>
      <w:marBottom w:val="0"/>
      <w:divBdr>
        <w:top w:val="none" w:sz="0" w:space="0" w:color="auto"/>
        <w:left w:val="none" w:sz="0" w:space="0" w:color="auto"/>
        <w:bottom w:val="none" w:sz="0" w:space="0" w:color="auto"/>
        <w:right w:val="none" w:sz="0" w:space="0" w:color="auto"/>
      </w:divBdr>
    </w:div>
    <w:div w:id="636572629">
      <w:bodyDiv w:val="1"/>
      <w:marLeft w:val="0"/>
      <w:marRight w:val="0"/>
      <w:marTop w:val="0"/>
      <w:marBottom w:val="0"/>
      <w:divBdr>
        <w:top w:val="none" w:sz="0" w:space="0" w:color="auto"/>
        <w:left w:val="none" w:sz="0" w:space="0" w:color="auto"/>
        <w:bottom w:val="none" w:sz="0" w:space="0" w:color="auto"/>
        <w:right w:val="none" w:sz="0" w:space="0" w:color="auto"/>
      </w:divBdr>
    </w:div>
    <w:div w:id="639964625">
      <w:bodyDiv w:val="1"/>
      <w:marLeft w:val="0"/>
      <w:marRight w:val="0"/>
      <w:marTop w:val="0"/>
      <w:marBottom w:val="0"/>
      <w:divBdr>
        <w:top w:val="none" w:sz="0" w:space="0" w:color="auto"/>
        <w:left w:val="none" w:sz="0" w:space="0" w:color="auto"/>
        <w:bottom w:val="none" w:sz="0" w:space="0" w:color="auto"/>
        <w:right w:val="none" w:sz="0" w:space="0" w:color="auto"/>
      </w:divBdr>
    </w:div>
    <w:div w:id="656418581">
      <w:bodyDiv w:val="1"/>
      <w:marLeft w:val="0"/>
      <w:marRight w:val="0"/>
      <w:marTop w:val="0"/>
      <w:marBottom w:val="0"/>
      <w:divBdr>
        <w:top w:val="none" w:sz="0" w:space="0" w:color="auto"/>
        <w:left w:val="none" w:sz="0" w:space="0" w:color="auto"/>
        <w:bottom w:val="none" w:sz="0" w:space="0" w:color="auto"/>
        <w:right w:val="none" w:sz="0" w:space="0" w:color="auto"/>
      </w:divBdr>
    </w:div>
    <w:div w:id="661586384">
      <w:bodyDiv w:val="1"/>
      <w:marLeft w:val="0"/>
      <w:marRight w:val="0"/>
      <w:marTop w:val="0"/>
      <w:marBottom w:val="0"/>
      <w:divBdr>
        <w:top w:val="none" w:sz="0" w:space="0" w:color="auto"/>
        <w:left w:val="none" w:sz="0" w:space="0" w:color="auto"/>
        <w:bottom w:val="none" w:sz="0" w:space="0" w:color="auto"/>
        <w:right w:val="none" w:sz="0" w:space="0" w:color="auto"/>
      </w:divBdr>
    </w:div>
    <w:div w:id="661851817">
      <w:bodyDiv w:val="1"/>
      <w:marLeft w:val="0"/>
      <w:marRight w:val="0"/>
      <w:marTop w:val="0"/>
      <w:marBottom w:val="0"/>
      <w:divBdr>
        <w:top w:val="none" w:sz="0" w:space="0" w:color="auto"/>
        <w:left w:val="none" w:sz="0" w:space="0" w:color="auto"/>
        <w:bottom w:val="none" w:sz="0" w:space="0" w:color="auto"/>
        <w:right w:val="none" w:sz="0" w:space="0" w:color="auto"/>
      </w:divBdr>
    </w:div>
    <w:div w:id="670448279">
      <w:bodyDiv w:val="1"/>
      <w:marLeft w:val="0"/>
      <w:marRight w:val="0"/>
      <w:marTop w:val="0"/>
      <w:marBottom w:val="0"/>
      <w:divBdr>
        <w:top w:val="none" w:sz="0" w:space="0" w:color="auto"/>
        <w:left w:val="none" w:sz="0" w:space="0" w:color="auto"/>
        <w:bottom w:val="none" w:sz="0" w:space="0" w:color="auto"/>
        <w:right w:val="none" w:sz="0" w:space="0" w:color="auto"/>
      </w:divBdr>
    </w:div>
    <w:div w:id="688943705">
      <w:bodyDiv w:val="1"/>
      <w:marLeft w:val="0"/>
      <w:marRight w:val="0"/>
      <w:marTop w:val="0"/>
      <w:marBottom w:val="0"/>
      <w:divBdr>
        <w:top w:val="none" w:sz="0" w:space="0" w:color="auto"/>
        <w:left w:val="none" w:sz="0" w:space="0" w:color="auto"/>
        <w:bottom w:val="none" w:sz="0" w:space="0" w:color="auto"/>
        <w:right w:val="none" w:sz="0" w:space="0" w:color="auto"/>
      </w:divBdr>
    </w:div>
    <w:div w:id="690692274">
      <w:bodyDiv w:val="1"/>
      <w:marLeft w:val="0"/>
      <w:marRight w:val="0"/>
      <w:marTop w:val="0"/>
      <w:marBottom w:val="0"/>
      <w:divBdr>
        <w:top w:val="none" w:sz="0" w:space="0" w:color="auto"/>
        <w:left w:val="none" w:sz="0" w:space="0" w:color="auto"/>
        <w:bottom w:val="none" w:sz="0" w:space="0" w:color="auto"/>
        <w:right w:val="none" w:sz="0" w:space="0" w:color="auto"/>
      </w:divBdr>
    </w:div>
    <w:div w:id="690911835">
      <w:bodyDiv w:val="1"/>
      <w:marLeft w:val="0"/>
      <w:marRight w:val="0"/>
      <w:marTop w:val="0"/>
      <w:marBottom w:val="0"/>
      <w:divBdr>
        <w:top w:val="none" w:sz="0" w:space="0" w:color="auto"/>
        <w:left w:val="none" w:sz="0" w:space="0" w:color="auto"/>
        <w:bottom w:val="none" w:sz="0" w:space="0" w:color="auto"/>
        <w:right w:val="none" w:sz="0" w:space="0" w:color="auto"/>
      </w:divBdr>
    </w:div>
    <w:div w:id="691537697">
      <w:bodyDiv w:val="1"/>
      <w:marLeft w:val="0"/>
      <w:marRight w:val="0"/>
      <w:marTop w:val="0"/>
      <w:marBottom w:val="0"/>
      <w:divBdr>
        <w:top w:val="none" w:sz="0" w:space="0" w:color="auto"/>
        <w:left w:val="none" w:sz="0" w:space="0" w:color="auto"/>
        <w:bottom w:val="none" w:sz="0" w:space="0" w:color="auto"/>
        <w:right w:val="none" w:sz="0" w:space="0" w:color="auto"/>
      </w:divBdr>
    </w:div>
    <w:div w:id="696345756">
      <w:bodyDiv w:val="1"/>
      <w:marLeft w:val="0"/>
      <w:marRight w:val="0"/>
      <w:marTop w:val="0"/>
      <w:marBottom w:val="0"/>
      <w:divBdr>
        <w:top w:val="none" w:sz="0" w:space="0" w:color="auto"/>
        <w:left w:val="none" w:sz="0" w:space="0" w:color="auto"/>
        <w:bottom w:val="none" w:sz="0" w:space="0" w:color="auto"/>
        <w:right w:val="none" w:sz="0" w:space="0" w:color="auto"/>
      </w:divBdr>
    </w:div>
    <w:div w:id="698314293">
      <w:bodyDiv w:val="1"/>
      <w:marLeft w:val="0"/>
      <w:marRight w:val="0"/>
      <w:marTop w:val="0"/>
      <w:marBottom w:val="0"/>
      <w:divBdr>
        <w:top w:val="none" w:sz="0" w:space="0" w:color="auto"/>
        <w:left w:val="none" w:sz="0" w:space="0" w:color="auto"/>
        <w:bottom w:val="none" w:sz="0" w:space="0" w:color="auto"/>
        <w:right w:val="none" w:sz="0" w:space="0" w:color="auto"/>
      </w:divBdr>
    </w:div>
    <w:div w:id="699672458">
      <w:bodyDiv w:val="1"/>
      <w:marLeft w:val="0"/>
      <w:marRight w:val="0"/>
      <w:marTop w:val="0"/>
      <w:marBottom w:val="0"/>
      <w:divBdr>
        <w:top w:val="none" w:sz="0" w:space="0" w:color="auto"/>
        <w:left w:val="none" w:sz="0" w:space="0" w:color="auto"/>
        <w:bottom w:val="none" w:sz="0" w:space="0" w:color="auto"/>
        <w:right w:val="none" w:sz="0" w:space="0" w:color="auto"/>
      </w:divBdr>
    </w:div>
    <w:div w:id="701320840">
      <w:bodyDiv w:val="1"/>
      <w:marLeft w:val="0"/>
      <w:marRight w:val="0"/>
      <w:marTop w:val="0"/>
      <w:marBottom w:val="0"/>
      <w:divBdr>
        <w:top w:val="none" w:sz="0" w:space="0" w:color="auto"/>
        <w:left w:val="none" w:sz="0" w:space="0" w:color="auto"/>
        <w:bottom w:val="none" w:sz="0" w:space="0" w:color="auto"/>
        <w:right w:val="none" w:sz="0" w:space="0" w:color="auto"/>
      </w:divBdr>
    </w:div>
    <w:div w:id="712845826">
      <w:bodyDiv w:val="1"/>
      <w:marLeft w:val="0"/>
      <w:marRight w:val="0"/>
      <w:marTop w:val="0"/>
      <w:marBottom w:val="0"/>
      <w:divBdr>
        <w:top w:val="none" w:sz="0" w:space="0" w:color="auto"/>
        <w:left w:val="none" w:sz="0" w:space="0" w:color="auto"/>
        <w:bottom w:val="none" w:sz="0" w:space="0" w:color="auto"/>
        <w:right w:val="none" w:sz="0" w:space="0" w:color="auto"/>
      </w:divBdr>
    </w:div>
    <w:div w:id="718673737">
      <w:bodyDiv w:val="1"/>
      <w:marLeft w:val="0"/>
      <w:marRight w:val="0"/>
      <w:marTop w:val="0"/>
      <w:marBottom w:val="0"/>
      <w:divBdr>
        <w:top w:val="none" w:sz="0" w:space="0" w:color="auto"/>
        <w:left w:val="none" w:sz="0" w:space="0" w:color="auto"/>
        <w:bottom w:val="none" w:sz="0" w:space="0" w:color="auto"/>
        <w:right w:val="none" w:sz="0" w:space="0" w:color="auto"/>
      </w:divBdr>
    </w:div>
    <w:div w:id="735781777">
      <w:bodyDiv w:val="1"/>
      <w:marLeft w:val="0"/>
      <w:marRight w:val="0"/>
      <w:marTop w:val="0"/>
      <w:marBottom w:val="0"/>
      <w:divBdr>
        <w:top w:val="none" w:sz="0" w:space="0" w:color="auto"/>
        <w:left w:val="none" w:sz="0" w:space="0" w:color="auto"/>
        <w:bottom w:val="none" w:sz="0" w:space="0" w:color="auto"/>
        <w:right w:val="none" w:sz="0" w:space="0" w:color="auto"/>
      </w:divBdr>
    </w:div>
    <w:div w:id="738095371">
      <w:bodyDiv w:val="1"/>
      <w:marLeft w:val="0"/>
      <w:marRight w:val="0"/>
      <w:marTop w:val="0"/>
      <w:marBottom w:val="0"/>
      <w:divBdr>
        <w:top w:val="none" w:sz="0" w:space="0" w:color="auto"/>
        <w:left w:val="none" w:sz="0" w:space="0" w:color="auto"/>
        <w:bottom w:val="none" w:sz="0" w:space="0" w:color="auto"/>
        <w:right w:val="none" w:sz="0" w:space="0" w:color="auto"/>
      </w:divBdr>
    </w:div>
    <w:div w:id="739912199">
      <w:bodyDiv w:val="1"/>
      <w:marLeft w:val="0"/>
      <w:marRight w:val="0"/>
      <w:marTop w:val="0"/>
      <w:marBottom w:val="0"/>
      <w:divBdr>
        <w:top w:val="none" w:sz="0" w:space="0" w:color="auto"/>
        <w:left w:val="none" w:sz="0" w:space="0" w:color="auto"/>
        <w:bottom w:val="none" w:sz="0" w:space="0" w:color="auto"/>
        <w:right w:val="none" w:sz="0" w:space="0" w:color="auto"/>
      </w:divBdr>
    </w:div>
    <w:div w:id="762334153">
      <w:bodyDiv w:val="1"/>
      <w:marLeft w:val="0"/>
      <w:marRight w:val="0"/>
      <w:marTop w:val="0"/>
      <w:marBottom w:val="0"/>
      <w:divBdr>
        <w:top w:val="none" w:sz="0" w:space="0" w:color="auto"/>
        <w:left w:val="none" w:sz="0" w:space="0" w:color="auto"/>
        <w:bottom w:val="none" w:sz="0" w:space="0" w:color="auto"/>
        <w:right w:val="none" w:sz="0" w:space="0" w:color="auto"/>
      </w:divBdr>
    </w:div>
    <w:div w:id="793063330">
      <w:bodyDiv w:val="1"/>
      <w:marLeft w:val="0"/>
      <w:marRight w:val="0"/>
      <w:marTop w:val="0"/>
      <w:marBottom w:val="0"/>
      <w:divBdr>
        <w:top w:val="none" w:sz="0" w:space="0" w:color="auto"/>
        <w:left w:val="none" w:sz="0" w:space="0" w:color="auto"/>
        <w:bottom w:val="none" w:sz="0" w:space="0" w:color="auto"/>
        <w:right w:val="none" w:sz="0" w:space="0" w:color="auto"/>
      </w:divBdr>
    </w:div>
    <w:div w:id="793452010">
      <w:bodyDiv w:val="1"/>
      <w:marLeft w:val="0"/>
      <w:marRight w:val="0"/>
      <w:marTop w:val="0"/>
      <w:marBottom w:val="0"/>
      <w:divBdr>
        <w:top w:val="none" w:sz="0" w:space="0" w:color="auto"/>
        <w:left w:val="none" w:sz="0" w:space="0" w:color="auto"/>
        <w:bottom w:val="none" w:sz="0" w:space="0" w:color="auto"/>
        <w:right w:val="none" w:sz="0" w:space="0" w:color="auto"/>
      </w:divBdr>
    </w:div>
    <w:div w:id="801188048">
      <w:bodyDiv w:val="1"/>
      <w:marLeft w:val="0"/>
      <w:marRight w:val="0"/>
      <w:marTop w:val="0"/>
      <w:marBottom w:val="0"/>
      <w:divBdr>
        <w:top w:val="none" w:sz="0" w:space="0" w:color="auto"/>
        <w:left w:val="none" w:sz="0" w:space="0" w:color="auto"/>
        <w:bottom w:val="none" w:sz="0" w:space="0" w:color="auto"/>
        <w:right w:val="none" w:sz="0" w:space="0" w:color="auto"/>
      </w:divBdr>
    </w:div>
    <w:div w:id="802235794">
      <w:bodyDiv w:val="1"/>
      <w:marLeft w:val="0"/>
      <w:marRight w:val="0"/>
      <w:marTop w:val="0"/>
      <w:marBottom w:val="0"/>
      <w:divBdr>
        <w:top w:val="none" w:sz="0" w:space="0" w:color="auto"/>
        <w:left w:val="none" w:sz="0" w:space="0" w:color="auto"/>
        <w:bottom w:val="none" w:sz="0" w:space="0" w:color="auto"/>
        <w:right w:val="none" w:sz="0" w:space="0" w:color="auto"/>
      </w:divBdr>
    </w:div>
    <w:div w:id="816730198">
      <w:bodyDiv w:val="1"/>
      <w:marLeft w:val="0"/>
      <w:marRight w:val="0"/>
      <w:marTop w:val="0"/>
      <w:marBottom w:val="0"/>
      <w:divBdr>
        <w:top w:val="none" w:sz="0" w:space="0" w:color="auto"/>
        <w:left w:val="none" w:sz="0" w:space="0" w:color="auto"/>
        <w:bottom w:val="none" w:sz="0" w:space="0" w:color="auto"/>
        <w:right w:val="none" w:sz="0" w:space="0" w:color="auto"/>
      </w:divBdr>
    </w:div>
    <w:div w:id="825392836">
      <w:bodyDiv w:val="1"/>
      <w:marLeft w:val="0"/>
      <w:marRight w:val="0"/>
      <w:marTop w:val="0"/>
      <w:marBottom w:val="0"/>
      <w:divBdr>
        <w:top w:val="none" w:sz="0" w:space="0" w:color="auto"/>
        <w:left w:val="none" w:sz="0" w:space="0" w:color="auto"/>
        <w:bottom w:val="none" w:sz="0" w:space="0" w:color="auto"/>
        <w:right w:val="none" w:sz="0" w:space="0" w:color="auto"/>
      </w:divBdr>
    </w:div>
    <w:div w:id="835536572">
      <w:bodyDiv w:val="1"/>
      <w:marLeft w:val="0"/>
      <w:marRight w:val="0"/>
      <w:marTop w:val="0"/>
      <w:marBottom w:val="0"/>
      <w:divBdr>
        <w:top w:val="none" w:sz="0" w:space="0" w:color="auto"/>
        <w:left w:val="none" w:sz="0" w:space="0" w:color="auto"/>
        <w:bottom w:val="none" w:sz="0" w:space="0" w:color="auto"/>
        <w:right w:val="none" w:sz="0" w:space="0" w:color="auto"/>
      </w:divBdr>
    </w:div>
    <w:div w:id="853618063">
      <w:bodyDiv w:val="1"/>
      <w:marLeft w:val="0"/>
      <w:marRight w:val="0"/>
      <w:marTop w:val="0"/>
      <w:marBottom w:val="0"/>
      <w:divBdr>
        <w:top w:val="none" w:sz="0" w:space="0" w:color="auto"/>
        <w:left w:val="none" w:sz="0" w:space="0" w:color="auto"/>
        <w:bottom w:val="none" w:sz="0" w:space="0" w:color="auto"/>
        <w:right w:val="none" w:sz="0" w:space="0" w:color="auto"/>
      </w:divBdr>
    </w:div>
    <w:div w:id="856819994">
      <w:bodyDiv w:val="1"/>
      <w:marLeft w:val="0"/>
      <w:marRight w:val="0"/>
      <w:marTop w:val="0"/>
      <w:marBottom w:val="0"/>
      <w:divBdr>
        <w:top w:val="none" w:sz="0" w:space="0" w:color="auto"/>
        <w:left w:val="none" w:sz="0" w:space="0" w:color="auto"/>
        <w:bottom w:val="none" w:sz="0" w:space="0" w:color="auto"/>
        <w:right w:val="none" w:sz="0" w:space="0" w:color="auto"/>
      </w:divBdr>
    </w:div>
    <w:div w:id="873614607">
      <w:bodyDiv w:val="1"/>
      <w:marLeft w:val="0"/>
      <w:marRight w:val="0"/>
      <w:marTop w:val="0"/>
      <w:marBottom w:val="0"/>
      <w:divBdr>
        <w:top w:val="none" w:sz="0" w:space="0" w:color="auto"/>
        <w:left w:val="none" w:sz="0" w:space="0" w:color="auto"/>
        <w:bottom w:val="none" w:sz="0" w:space="0" w:color="auto"/>
        <w:right w:val="none" w:sz="0" w:space="0" w:color="auto"/>
      </w:divBdr>
    </w:div>
    <w:div w:id="878905543">
      <w:bodyDiv w:val="1"/>
      <w:marLeft w:val="0"/>
      <w:marRight w:val="0"/>
      <w:marTop w:val="0"/>
      <w:marBottom w:val="0"/>
      <w:divBdr>
        <w:top w:val="none" w:sz="0" w:space="0" w:color="auto"/>
        <w:left w:val="none" w:sz="0" w:space="0" w:color="auto"/>
        <w:bottom w:val="none" w:sz="0" w:space="0" w:color="auto"/>
        <w:right w:val="none" w:sz="0" w:space="0" w:color="auto"/>
      </w:divBdr>
    </w:div>
    <w:div w:id="890387370">
      <w:bodyDiv w:val="1"/>
      <w:marLeft w:val="0"/>
      <w:marRight w:val="0"/>
      <w:marTop w:val="0"/>
      <w:marBottom w:val="0"/>
      <w:divBdr>
        <w:top w:val="none" w:sz="0" w:space="0" w:color="auto"/>
        <w:left w:val="none" w:sz="0" w:space="0" w:color="auto"/>
        <w:bottom w:val="none" w:sz="0" w:space="0" w:color="auto"/>
        <w:right w:val="none" w:sz="0" w:space="0" w:color="auto"/>
      </w:divBdr>
    </w:div>
    <w:div w:id="892735887">
      <w:bodyDiv w:val="1"/>
      <w:marLeft w:val="0"/>
      <w:marRight w:val="0"/>
      <w:marTop w:val="0"/>
      <w:marBottom w:val="0"/>
      <w:divBdr>
        <w:top w:val="none" w:sz="0" w:space="0" w:color="auto"/>
        <w:left w:val="none" w:sz="0" w:space="0" w:color="auto"/>
        <w:bottom w:val="none" w:sz="0" w:space="0" w:color="auto"/>
        <w:right w:val="none" w:sz="0" w:space="0" w:color="auto"/>
      </w:divBdr>
    </w:div>
    <w:div w:id="912619740">
      <w:bodyDiv w:val="1"/>
      <w:marLeft w:val="0"/>
      <w:marRight w:val="0"/>
      <w:marTop w:val="0"/>
      <w:marBottom w:val="0"/>
      <w:divBdr>
        <w:top w:val="none" w:sz="0" w:space="0" w:color="auto"/>
        <w:left w:val="none" w:sz="0" w:space="0" w:color="auto"/>
        <w:bottom w:val="none" w:sz="0" w:space="0" w:color="auto"/>
        <w:right w:val="none" w:sz="0" w:space="0" w:color="auto"/>
      </w:divBdr>
    </w:div>
    <w:div w:id="936059567">
      <w:bodyDiv w:val="1"/>
      <w:marLeft w:val="0"/>
      <w:marRight w:val="0"/>
      <w:marTop w:val="0"/>
      <w:marBottom w:val="0"/>
      <w:divBdr>
        <w:top w:val="none" w:sz="0" w:space="0" w:color="auto"/>
        <w:left w:val="none" w:sz="0" w:space="0" w:color="auto"/>
        <w:bottom w:val="none" w:sz="0" w:space="0" w:color="auto"/>
        <w:right w:val="none" w:sz="0" w:space="0" w:color="auto"/>
      </w:divBdr>
    </w:div>
    <w:div w:id="936982435">
      <w:bodyDiv w:val="1"/>
      <w:marLeft w:val="0"/>
      <w:marRight w:val="0"/>
      <w:marTop w:val="0"/>
      <w:marBottom w:val="0"/>
      <w:divBdr>
        <w:top w:val="none" w:sz="0" w:space="0" w:color="auto"/>
        <w:left w:val="none" w:sz="0" w:space="0" w:color="auto"/>
        <w:bottom w:val="none" w:sz="0" w:space="0" w:color="auto"/>
        <w:right w:val="none" w:sz="0" w:space="0" w:color="auto"/>
      </w:divBdr>
    </w:div>
    <w:div w:id="938565644">
      <w:bodyDiv w:val="1"/>
      <w:marLeft w:val="0"/>
      <w:marRight w:val="0"/>
      <w:marTop w:val="0"/>
      <w:marBottom w:val="0"/>
      <w:divBdr>
        <w:top w:val="none" w:sz="0" w:space="0" w:color="auto"/>
        <w:left w:val="none" w:sz="0" w:space="0" w:color="auto"/>
        <w:bottom w:val="none" w:sz="0" w:space="0" w:color="auto"/>
        <w:right w:val="none" w:sz="0" w:space="0" w:color="auto"/>
      </w:divBdr>
    </w:div>
    <w:div w:id="944920013">
      <w:bodyDiv w:val="1"/>
      <w:marLeft w:val="0"/>
      <w:marRight w:val="0"/>
      <w:marTop w:val="0"/>
      <w:marBottom w:val="0"/>
      <w:divBdr>
        <w:top w:val="none" w:sz="0" w:space="0" w:color="auto"/>
        <w:left w:val="none" w:sz="0" w:space="0" w:color="auto"/>
        <w:bottom w:val="none" w:sz="0" w:space="0" w:color="auto"/>
        <w:right w:val="none" w:sz="0" w:space="0" w:color="auto"/>
      </w:divBdr>
    </w:div>
    <w:div w:id="948469125">
      <w:bodyDiv w:val="1"/>
      <w:marLeft w:val="0"/>
      <w:marRight w:val="0"/>
      <w:marTop w:val="0"/>
      <w:marBottom w:val="0"/>
      <w:divBdr>
        <w:top w:val="none" w:sz="0" w:space="0" w:color="auto"/>
        <w:left w:val="none" w:sz="0" w:space="0" w:color="auto"/>
        <w:bottom w:val="none" w:sz="0" w:space="0" w:color="auto"/>
        <w:right w:val="none" w:sz="0" w:space="0" w:color="auto"/>
      </w:divBdr>
    </w:div>
    <w:div w:id="959917272">
      <w:bodyDiv w:val="1"/>
      <w:marLeft w:val="0"/>
      <w:marRight w:val="0"/>
      <w:marTop w:val="0"/>
      <w:marBottom w:val="0"/>
      <w:divBdr>
        <w:top w:val="none" w:sz="0" w:space="0" w:color="auto"/>
        <w:left w:val="none" w:sz="0" w:space="0" w:color="auto"/>
        <w:bottom w:val="none" w:sz="0" w:space="0" w:color="auto"/>
        <w:right w:val="none" w:sz="0" w:space="0" w:color="auto"/>
      </w:divBdr>
    </w:div>
    <w:div w:id="963535713">
      <w:bodyDiv w:val="1"/>
      <w:marLeft w:val="0"/>
      <w:marRight w:val="0"/>
      <w:marTop w:val="0"/>
      <w:marBottom w:val="0"/>
      <w:divBdr>
        <w:top w:val="none" w:sz="0" w:space="0" w:color="auto"/>
        <w:left w:val="none" w:sz="0" w:space="0" w:color="auto"/>
        <w:bottom w:val="none" w:sz="0" w:space="0" w:color="auto"/>
        <w:right w:val="none" w:sz="0" w:space="0" w:color="auto"/>
      </w:divBdr>
    </w:div>
    <w:div w:id="966281089">
      <w:bodyDiv w:val="1"/>
      <w:marLeft w:val="0"/>
      <w:marRight w:val="0"/>
      <w:marTop w:val="0"/>
      <w:marBottom w:val="0"/>
      <w:divBdr>
        <w:top w:val="none" w:sz="0" w:space="0" w:color="auto"/>
        <w:left w:val="none" w:sz="0" w:space="0" w:color="auto"/>
        <w:bottom w:val="none" w:sz="0" w:space="0" w:color="auto"/>
        <w:right w:val="none" w:sz="0" w:space="0" w:color="auto"/>
      </w:divBdr>
    </w:div>
    <w:div w:id="966667742">
      <w:bodyDiv w:val="1"/>
      <w:marLeft w:val="0"/>
      <w:marRight w:val="0"/>
      <w:marTop w:val="0"/>
      <w:marBottom w:val="0"/>
      <w:divBdr>
        <w:top w:val="none" w:sz="0" w:space="0" w:color="auto"/>
        <w:left w:val="none" w:sz="0" w:space="0" w:color="auto"/>
        <w:bottom w:val="none" w:sz="0" w:space="0" w:color="auto"/>
        <w:right w:val="none" w:sz="0" w:space="0" w:color="auto"/>
      </w:divBdr>
    </w:div>
    <w:div w:id="996417897">
      <w:bodyDiv w:val="1"/>
      <w:marLeft w:val="0"/>
      <w:marRight w:val="0"/>
      <w:marTop w:val="0"/>
      <w:marBottom w:val="0"/>
      <w:divBdr>
        <w:top w:val="none" w:sz="0" w:space="0" w:color="auto"/>
        <w:left w:val="none" w:sz="0" w:space="0" w:color="auto"/>
        <w:bottom w:val="none" w:sz="0" w:space="0" w:color="auto"/>
        <w:right w:val="none" w:sz="0" w:space="0" w:color="auto"/>
      </w:divBdr>
    </w:div>
    <w:div w:id="1012803301">
      <w:bodyDiv w:val="1"/>
      <w:marLeft w:val="0"/>
      <w:marRight w:val="0"/>
      <w:marTop w:val="0"/>
      <w:marBottom w:val="0"/>
      <w:divBdr>
        <w:top w:val="none" w:sz="0" w:space="0" w:color="auto"/>
        <w:left w:val="none" w:sz="0" w:space="0" w:color="auto"/>
        <w:bottom w:val="none" w:sz="0" w:space="0" w:color="auto"/>
        <w:right w:val="none" w:sz="0" w:space="0" w:color="auto"/>
      </w:divBdr>
    </w:div>
    <w:div w:id="1032268452">
      <w:bodyDiv w:val="1"/>
      <w:marLeft w:val="0"/>
      <w:marRight w:val="0"/>
      <w:marTop w:val="0"/>
      <w:marBottom w:val="0"/>
      <w:divBdr>
        <w:top w:val="none" w:sz="0" w:space="0" w:color="auto"/>
        <w:left w:val="none" w:sz="0" w:space="0" w:color="auto"/>
        <w:bottom w:val="none" w:sz="0" w:space="0" w:color="auto"/>
        <w:right w:val="none" w:sz="0" w:space="0" w:color="auto"/>
      </w:divBdr>
    </w:div>
    <w:div w:id="1053114567">
      <w:bodyDiv w:val="1"/>
      <w:marLeft w:val="0"/>
      <w:marRight w:val="0"/>
      <w:marTop w:val="0"/>
      <w:marBottom w:val="0"/>
      <w:divBdr>
        <w:top w:val="none" w:sz="0" w:space="0" w:color="auto"/>
        <w:left w:val="none" w:sz="0" w:space="0" w:color="auto"/>
        <w:bottom w:val="none" w:sz="0" w:space="0" w:color="auto"/>
        <w:right w:val="none" w:sz="0" w:space="0" w:color="auto"/>
      </w:divBdr>
    </w:div>
    <w:div w:id="1055620790">
      <w:bodyDiv w:val="1"/>
      <w:marLeft w:val="0"/>
      <w:marRight w:val="0"/>
      <w:marTop w:val="0"/>
      <w:marBottom w:val="0"/>
      <w:divBdr>
        <w:top w:val="none" w:sz="0" w:space="0" w:color="auto"/>
        <w:left w:val="none" w:sz="0" w:space="0" w:color="auto"/>
        <w:bottom w:val="none" w:sz="0" w:space="0" w:color="auto"/>
        <w:right w:val="none" w:sz="0" w:space="0" w:color="auto"/>
      </w:divBdr>
    </w:div>
    <w:div w:id="1075934390">
      <w:bodyDiv w:val="1"/>
      <w:marLeft w:val="0"/>
      <w:marRight w:val="0"/>
      <w:marTop w:val="0"/>
      <w:marBottom w:val="0"/>
      <w:divBdr>
        <w:top w:val="none" w:sz="0" w:space="0" w:color="auto"/>
        <w:left w:val="none" w:sz="0" w:space="0" w:color="auto"/>
        <w:bottom w:val="none" w:sz="0" w:space="0" w:color="auto"/>
        <w:right w:val="none" w:sz="0" w:space="0" w:color="auto"/>
      </w:divBdr>
    </w:div>
    <w:div w:id="1077479955">
      <w:bodyDiv w:val="1"/>
      <w:marLeft w:val="0"/>
      <w:marRight w:val="0"/>
      <w:marTop w:val="0"/>
      <w:marBottom w:val="0"/>
      <w:divBdr>
        <w:top w:val="none" w:sz="0" w:space="0" w:color="auto"/>
        <w:left w:val="none" w:sz="0" w:space="0" w:color="auto"/>
        <w:bottom w:val="none" w:sz="0" w:space="0" w:color="auto"/>
        <w:right w:val="none" w:sz="0" w:space="0" w:color="auto"/>
      </w:divBdr>
    </w:div>
    <w:div w:id="1078865878">
      <w:bodyDiv w:val="1"/>
      <w:marLeft w:val="0"/>
      <w:marRight w:val="0"/>
      <w:marTop w:val="0"/>
      <w:marBottom w:val="0"/>
      <w:divBdr>
        <w:top w:val="none" w:sz="0" w:space="0" w:color="auto"/>
        <w:left w:val="none" w:sz="0" w:space="0" w:color="auto"/>
        <w:bottom w:val="none" w:sz="0" w:space="0" w:color="auto"/>
        <w:right w:val="none" w:sz="0" w:space="0" w:color="auto"/>
      </w:divBdr>
    </w:div>
    <w:div w:id="1083525298">
      <w:bodyDiv w:val="1"/>
      <w:marLeft w:val="0"/>
      <w:marRight w:val="0"/>
      <w:marTop w:val="0"/>
      <w:marBottom w:val="0"/>
      <w:divBdr>
        <w:top w:val="none" w:sz="0" w:space="0" w:color="auto"/>
        <w:left w:val="none" w:sz="0" w:space="0" w:color="auto"/>
        <w:bottom w:val="none" w:sz="0" w:space="0" w:color="auto"/>
        <w:right w:val="none" w:sz="0" w:space="0" w:color="auto"/>
      </w:divBdr>
    </w:div>
    <w:div w:id="1086613612">
      <w:bodyDiv w:val="1"/>
      <w:marLeft w:val="0"/>
      <w:marRight w:val="0"/>
      <w:marTop w:val="0"/>
      <w:marBottom w:val="0"/>
      <w:divBdr>
        <w:top w:val="none" w:sz="0" w:space="0" w:color="auto"/>
        <w:left w:val="none" w:sz="0" w:space="0" w:color="auto"/>
        <w:bottom w:val="none" w:sz="0" w:space="0" w:color="auto"/>
        <w:right w:val="none" w:sz="0" w:space="0" w:color="auto"/>
      </w:divBdr>
    </w:div>
    <w:div w:id="1108431664">
      <w:bodyDiv w:val="1"/>
      <w:marLeft w:val="0"/>
      <w:marRight w:val="0"/>
      <w:marTop w:val="0"/>
      <w:marBottom w:val="0"/>
      <w:divBdr>
        <w:top w:val="none" w:sz="0" w:space="0" w:color="auto"/>
        <w:left w:val="none" w:sz="0" w:space="0" w:color="auto"/>
        <w:bottom w:val="none" w:sz="0" w:space="0" w:color="auto"/>
        <w:right w:val="none" w:sz="0" w:space="0" w:color="auto"/>
      </w:divBdr>
    </w:div>
    <w:div w:id="1132820006">
      <w:bodyDiv w:val="1"/>
      <w:marLeft w:val="0"/>
      <w:marRight w:val="0"/>
      <w:marTop w:val="0"/>
      <w:marBottom w:val="0"/>
      <w:divBdr>
        <w:top w:val="none" w:sz="0" w:space="0" w:color="auto"/>
        <w:left w:val="none" w:sz="0" w:space="0" w:color="auto"/>
        <w:bottom w:val="none" w:sz="0" w:space="0" w:color="auto"/>
        <w:right w:val="none" w:sz="0" w:space="0" w:color="auto"/>
      </w:divBdr>
    </w:div>
    <w:div w:id="1142770613">
      <w:bodyDiv w:val="1"/>
      <w:marLeft w:val="0"/>
      <w:marRight w:val="0"/>
      <w:marTop w:val="0"/>
      <w:marBottom w:val="0"/>
      <w:divBdr>
        <w:top w:val="none" w:sz="0" w:space="0" w:color="auto"/>
        <w:left w:val="none" w:sz="0" w:space="0" w:color="auto"/>
        <w:bottom w:val="none" w:sz="0" w:space="0" w:color="auto"/>
        <w:right w:val="none" w:sz="0" w:space="0" w:color="auto"/>
      </w:divBdr>
    </w:div>
    <w:div w:id="1152256559">
      <w:bodyDiv w:val="1"/>
      <w:marLeft w:val="0"/>
      <w:marRight w:val="0"/>
      <w:marTop w:val="0"/>
      <w:marBottom w:val="0"/>
      <w:divBdr>
        <w:top w:val="none" w:sz="0" w:space="0" w:color="auto"/>
        <w:left w:val="none" w:sz="0" w:space="0" w:color="auto"/>
        <w:bottom w:val="none" w:sz="0" w:space="0" w:color="auto"/>
        <w:right w:val="none" w:sz="0" w:space="0" w:color="auto"/>
      </w:divBdr>
    </w:div>
    <w:div w:id="1152915104">
      <w:bodyDiv w:val="1"/>
      <w:marLeft w:val="0"/>
      <w:marRight w:val="0"/>
      <w:marTop w:val="0"/>
      <w:marBottom w:val="0"/>
      <w:divBdr>
        <w:top w:val="none" w:sz="0" w:space="0" w:color="auto"/>
        <w:left w:val="none" w:sz="0" w:space="0" w:color="auto"/>
        <w:bottom w:val="none" w:sz="0" w:space="0" w:color="auto"/>
        <w:right w:val="none" w:sz="0" w:space="0" w:color="auto"/>
      </w:divBdr>
    </w:div>
    <w:div w:id="1171024295">
      <w:bodyDiv w:val="1"/>
      <w:marLeft w:val="0"/>
      <w:marRight w:val="0"/>
      <w:marTop w:val="0"/>
      <w:marBottom w:val="0"/>
      <w:divBdr>
        <w:top w:val="none" w:sz="0" w:space="0" w:color="auto"/>
        <w:left w:val="none" w:sz="0" w:space="0" w:color="auto"/>
        <w:bottom w:val="none" w:sz="0" w:space="0" w:color="auto"/>
        <w:right w:val="none" w:sz="0" w:space="0" w:color="auto"/>
      </w:divBdr>
    </w:div>
    <w:div w:id="1178543126">
      <w:bodyDiv w:val="1"/>
      <w:marLeft w:val="0"/>
      <w:marRight w:val="0"/>
      <w:marTop w:val="0"/>
      <w:marBottom w:val="0"/>
      <w:divBdr>
        <w:top w:val="none" w:sz="0" w:space="0" w:color="auto"/>
        <w:left w:val="none" w:sz="0" w:space="0" w:color="auto"/>
        <w:bottom w:val="none" w:sz="0" w:space="0" w:color="auto"/>
        <w:right w:val="none" w:sz="0" w:space="0" w:color="auto"/>
      </w:divBdr>
    </w:div>
    <w:div w:id="1180047152">
      <w:bodyDiv w:val="1"/>
      <w:marLeft w:val="0"/>
      <w:marRight w:val="0"/>
      <w:marTop w:val="0"/>
      <w:marBottom w:val="0"/>
      <w:divBdr>
        <w:top w:val="none" w:sz="0" w:space="0" w:color="auto"/>
        <w:left w:val="none" w:sz="0" w:space="0" w:color="auto"/>
        <w:bottom w:val="none" w:sz="0" w:space="0" w:color="auto"/>
        <w:right w:val="none" w:sz="0" w:space="0" w:color="auto"/>
      </w:divBdr>
    </w:div>
    <w:div w:id="1192307427">
      <w:bodyDiv w:val="1"/>
      <w:marLeft w:val="0"/>
      <w:marRight w:val="0"/>
      <w:marTop w:val="0"/>
      <w:marBottom w:val="0"/>
      <w:divBdr>
        <w:top w:val="none" w:sz="0" w:space="0" w:color="auto"/>
        <w:left w:val="none" w:sz="0" w:space="0" w:color="auto"/>
        <w:bottom w:val="none" w:sz="0" w:space="0" w:color="auto"/>
        <w:right w:val="none" w:sz="0" w:space="0" w:color="auto"/>
      </w:divBdr>
    </w:div>
    <w:div w:id="1196507578">
      <w:bodyDiv w:val="1"/>
      <w:marLeft w:val="0"/>
      <w:marRight w:val="0"/>
      <w:marTop w:val="0"/>
      <w:marBottom w:val="0"/>
      <w:divBdr>
        <w:top w:val="none" w:sz="0" w:space="0" w:color="auto"/>
        <w:left w:val="none" w:sz="0" w:space="0" w:color="auto"/>
        <w:bottom w:val="none" w:sz="0" w:space="0" w:color="auto"/>
        <w:right w:val="none" w:sz="0" w:space="0" w:color="auto"/>
      </w:divBdr>
    </w:div>
    <w:div w:id="1200361109">
      <w:bodyDiv w:val="1"/>
      <w:marLeft w:val="0"/>
      <w:marRight w:val="0"/>
      <w:marTop w:val="0"/>
      <w:marBottom w:val="0"/>
      <w:divBdr>
        <w:top w:val="none" w:sz="0" w:space="0" w:color="auto"/>
        <w:left w:val="none" w:sz="0" w:space="0" w:color="auto"/>
        <w:bottom w:val="none" w:sz="0" w:space="0" w:color="auto"/>
        <w:right w:val="none" w:sz="0" w:space="0" w:color="auto"/>
      </w:divBdr>
    </w:div>
    <w:div w:id="1202092631">
      <w:bodyDiv w:val="1"/>
      <w:marLeft w:val="0"/>
      <w:marRight w:val="0"/>
      <w:marTop w:val="0"/>
      <w:marBottom w:val="0"/>
      <w:divBdr>
        <w:top w:val="none" w:sz="0" w:space="0" w:color="auto"/>
        <w:left w:val="none" w:sz="0" w:space="0" w:color="auto"/>
        <w:bottom w:val="none" w:sz="0" w:space="0" w:color="auto"/>
        <w:right w:val="none" w:sz="0" w:space="0" w:color="auto"/>
      </w:divBdr>
    </w:div>
    <w:div w:id="1204518526">
      <w:bodyDiv w:val="1"/>
      <w:marLeft w:val="0"/>
      <w:marRight w:val="0"/>
      <w:marTop w:val="0"/>
      <w:marBottom w:val="0"/>
      <w:divBdr>
        <w:top w:val="none" w:sz="0" w:space="0" w:color="auto"/>
        <w:left w:val="none" w:sz="0" w:space="0" w:color="auto"/>
        <w:bottom w:val="none" w:sz="0" w:space="0" w:color="auto"/>
        <w:right w:val="none" w:sz="0" w:space="0" w:color="auto"/>
      </w:divBdr>
    </w:div>
    <w:div w:id="1206790561">
      <w:bodyDiv w:val="1"/>
      <w:marLeft w:val="0"/>
      <w:marRight w:val="0"/>
      <w:marTop w:val="0"/>
      <w:marBottom w:val="0"/>
      <w:divBdr>
        <w:top w:val="none" w:sz="0" w:space="0" w:color="auto"/>
        <w:left w:val="none" w:sz="0" w:space="0" w:color="auto"/>
        <w:bottom w:val="none" w:sz="0" w:space="0" w:color="auto"/>
        <w:right w:val="none" w:sz="0" w:space="0" w:color="auto"/>
      </w:divBdr>
    </w:div>
    <w:div w:id="1209994215">
      <w:bodyDiv w:val="1"/>
      <w:marLeft w:val="0"/>
      <w:marRight w:val="0"/>
      <w:marTop w:val="0"/>
      <w:marBottom w:val="0"/>
      <w:divBdr>
        <w:top w:val="none" w:sz="0" w:space="0" w:color="auto"/>
        <w:left w:val="none" w:sz="0" w:space="0" w:color="auto"/>
        <w:bottom w:val="none" w:sz="0" w:space="0" w:color="auto"/>
        <w:right w:val="none" w:sz="0" w:space="0" w:color="auto"/>
      </w:divBdr>
    </w:div>
    <w:div w:id="1222473723">
      <w:bodyDiv w:val="1"/>
      <w:marLeft w:val="0"/>
      <w:marRight w:val="0"/>
      <w:marTop w:val="0"/>
      <w:marBottom w:val="0"/>
      <w:divBdr>
        <w:top w:val="none" w:sz="0" w:space="0" w:color="auto"/>
        <w:left w:val="none" w:sz="0" w:space="0" w:color="auto"/>
        <w:bottom w:val="none" w:sz="0" w:space="0" w:color="auto"/>
        <w:right w:val="none" w:sz="0" w:space="0" w:color="auto"/>
      </w:divBdr>
    </w:div>
    <w:div w:id="1224491350">
      <w:bodyDiv w:val="1"/>
      <w:marLeft w:val="0"/>
      <w:marRight w:val="0"/>
      <w:marTop w:val="0"/>
      <w:marBottom w:val="0"/>
      <w:divBdr>
        <w:top w:val="none" w:sz="0" w:space="0" w:color="auto"/>
        <w:left w:val="none" w:sz="0" w:space="0" w:color="auto"/>
        <w:bottom w:val="none" w:sz="0" w:space="0" w:color="auto"/>
        <w:right w:val="none" w:sz="0" w:space="0" w:color="auto"/>
      </w:divBdr>
    </w:div>
    <w:div w:id="1232736338">
      <w:bodyDiv w:val="1"/>
      <w:marLeft w:val="0"/>
      <w:marRight w:val="0"/>
      <w:marTop w:val="0"/>
      <w:marBottom w:val="0"/>
      <w:divBdr>
        <w:top w:val="none" w:sz="0" w:space="0" w:color="auto"/>
        <w:left w:val="none" w:sz="0" w:space="0" w:color="auto"/>
        <w:bottom w:val="none" w:sz="0" w:space="0" w:color="auto"/>
        <w:right w:val="none" w:sz="0" w:space="0" w:color="auto"/>
      </w:divBdr>
    </w:div>
    <w:div w:id="1233538671">
      <w:bodyDiv w:val="1"/>
      <w:marLeft w:val="0"/>
      <w:marRight w:val="0"/>
      <w:marTop w:val="0"/>
      <w:marBottom w:val="0"/>
      <w:divBdr>
        <w:top w:val="none" w:sz="0" w:space="0" w:color="auto"/>
        <w:left w:val="none" w:sz="0" w:space="0" w:color="auto"/>
        <w:bottom w:val="none" w:sz="0" w:space="0" w:color="auto"/>
        <w:right w:val="none" w:sz="0" w:space="0" w:color="auto"/>
      </w:divBdr>
    </w:div>
    <w:div w:id="1251356578">
      <w:bodyDiv w:val="1"/>
      <w:marLeft w:val="0"/>
      <w:marRight w:val="0"/>
      <w:marTop w:val="0"/>
      <w:marBottom w:val="0"/>
      <w:divBdr>
        <w:top w:val="none" w:sz="0" w:space="0" w:color="auto"/>
        <w:left w:val="none" w:sz="0" w:space="0" w:color="auto"/>
        <w:bottom w:val="none" w:sz="0" w:space="0" w:color="auto"/>
        <w:right w:val="none" w:sz="0" w:space="0" w:color="auto"/>
      </w:divBdr>
    </w:div>
    <w:div w:id="1261257382">
      <w:bodyDiv w:val="1"/>
      <w:marLeft w:val="0"/>
      <w:marRight w:val="0"/>
      <w:marTop w:val="0"/>
      <w:marBottom w:val="0"/>
      <w:divBdr>
        <w:top w:val="none" w:sz="0" w:space="0" w:color="auto"/>
        <w:left w:val="none" w:sz="0" w:space="0" w:color="auto"/>
        <w:bottom w:val="none" w:sz="0" w:space="0" w:color="auto"/>
        <w:right w:val="none" w:sz="0" w:space="0" w:color="auto"/>
      </w:divBdr>
    </w:div>
    <w:div w:id="1261639944">
      <w:bodyDiv w:val="1"/>
      <w:marLeft w:val="0"/>
      <w:marRight w:val="0"/>
      <w:marTop w:val="0"/>
      <w:marBottom w:val="0"/>
      <w:divBdr>
        <w:top w:val="none" w:sz="0" w:space="0" w:color="auto"/>
        <w:left w:val="none" w:sz="0" w:space="0" w:color="auto"/>
        <w:bottom w:val="none" w:sz="0" w:space="0" w:color="auto"/>
        <w:right w:val="none" w:sz="0" w:space="0" w:color="auto"/>
      </w:divBdr>
    </w:div>
    <w:div w:id="1269704105">
      <w:bodyDiv w:val="1"/>
      <w:marLeft w:val="0"/>
      <w:marRight w:val="0"/>
      <w:marTop w:val="0"/>
      <w:marBottom w:val="0"/>
      <w:divBdr>
        <w:top w:val="none" w:sz="0" w:space="0" w:color="auto"/>
        <w:left w:val="none" w:sz="0" w:space="0" w:color="auto"/>
        <w:bottom w:val="none" w:sz="0" w:space="0" w:color="auto"/>
        <w:right w:val="none" w:sz="0" w:space="0" w:color="auto"/>
      </w:divBdr>
    </w:div>
    <w:div w:id="1288390730">
      <w:bodyDiv w:val="1"/>
      <w:marLeft w:val="0"/>
      <w:marRight w:val="0"/>
      <w:marTop w:val="0"/>
      <w:marBottom w:val="0"/>
      <w:divBdr>
        <w:top w:val="none" w:sz="0" w:space="0" w:color="auto"/>
        <w:left w:val="none" w:sz="0" w:space="0" w:color="auto"/>
        <w:bottom w:val="none" w:sz="0" w:space="0" w:color="auto"/>
        <w:right w:val="none" w:sz="0" w:space="0" w:color="auto"/>
      </w:divBdr>
    </w:div>
    <w:div w:id="1296522315">
      <w:bodyDiv w:val="1"/>
      <w:marLeft w:val="0"/>
      <w:marRight w:val="0"/>
      <w:marTop w:val="0"/>
      <w:marBottom w:val="0"/>
      <w:divBdr>
        <w:top w:val="none" w:sz="0" w:space="0" w:color="auto"/>
        <w:left w:val="none" w:sz="0" w:space="0" w:color="auto"/>
        <w:bottom w:val="none" w:sz="0" w:space="0" w:color="auto"/>
        <w:right w:val="none" w:sz="0" w:space="0" w:color="auto"/>
      </w:divBdr>
    </w:div>
    <w:div w:id="1297102735">
      <w:bodyDiv w:val="1"/>
      <w:marLeft w:val="0"/>
      <w:marRight w:val="0"/>
      <w:marTop w:val="0"/>
      <w:marBottom w:val="0"/>
      <w:divBdr>
        <w:top w:val="none" w:sz="0" w:space="0" w:color="auto"/>
        <w:left w:val="none" w:sz="0" w:space="0" w:color="auto"/>
        <w:bottom w:val="none" w:sz="0" w:space="0" w:color="auto"/>
        <w:right w:val="none" w:sz="0" w:space="0" w:color="auto"/>
      </w:divBdr>
    </w:div>
    <w:div w:id="1320110883">
      <w:bodyDiv w:val="1"/>
      <w:marLeft w:val="0"/>
      <w:marRight w:val="0"/>
      <w:marTop w:val="0"/>
      <w:marBottom w:val="0"/>
      <w:divBdr>
        <w:top w:val="none" w:sz="0" w:space="0" w:color="auto"/>
        <w:left w:val="none" w:sz="0" w:space="0" w:color="auto"/>
        <w:bottom w:val="none" w:sz="0" w:space="0" w:color="auto"/>
        <w:right w:val="none" w:sz="0" w:space="0" w:color="auto"/>
      </w:divBdr>
    </w:div>
    <w:div w:id="1333491729">
      <w:bodyDiv w:val="1"/>
      <w:marLeft w:val="0"/>
      <w:marRight w:val="0"/>
      <w:marTop w:val="0"/>
      <w:marBottom w:val="0"/>
      <w:divBdr>
        <w:top w:val="none" w:sz="0" w:space="0" w:color="auto"/>
        <w:left w:val="none" w:sz="0" w:space="0" w:color="auto"/>
        <w:bottom w:val="none" w:sz="0" w:space="0" w:color="auto"/>
        <w:right w:val="none" w:sz="0" w:space="0" w:color="auto"/>
      </w:divBdr>
    </w:div>
    <w:div w:id="1335184406">
      <w:bodyDiv w:val="1"/>
      <w:marLeft w:val="0"/>
      <w:marRight w:val="0"/>
      <w:marTop w:val="0"/>
      <w:marBottom w:val="0"/>
      <w:divBdr>
        <w:top w:val="none" w:sz="0" w:space="0" w:color="auto"/>
        <w:left w:val="none" w:sz="0" w:space="0" w:color="auto"/>
        <w:bottom w:val="none" w:sz="0" w:space="0" w:color="auto"/>
        <w:right w:val="none" w:sz="0" w:space="0" w:color="auto"/>
      </w:divBdr>
    </w:div>
    <w:div w:id="1336685641">
      <w:bodyDiv w:val="1"/>
      <w:marLeft w:val="0"/>
      <w:marRight w:val="0"/>
      <w:marTop w:val="0"/>
      <w:marBottom w:val="0"/>
      <w:divBdr>
        <w:top w:val="none" w:sz="0" w:space="0" w:color="auto"/>
        <w:left w:val="none" w:sz="0" w:space="0" w:color="auto"/>
        <w:bottom w:val="none" w:sz="0" w:space="0" w:color="auto"/>
        <w:right w:val="none" w:sz="0" w:space="0" w:color="auto"/>
      </w:divBdr>
    </w:div>
    <w:div w:id="1337685826">
      <w:bodyDiv w:val="1"/>
      <w:marLeft w:val="0"/>
      <w:marRight w:val="0"/>
      <w:marTop w:val="0"/>
      <w:marBottom w:val="0"/>
      <w:divBdr>
        <w:top w:val="none" w:sz="0" w:space="0" w:color="auto"/>
        <w:left w:val="none" w:sz="0" w:space="0" w:color="auto"/>
        <w:bottom w:val="none" w:sz="0" w:space="0" w:color="auto"/>
        <w:right w:val="none" w:sz="0" w:space="0" w:color="auto"/>
      </w:divBdr>
    </w:div>
    <w:div w:id="1381512006">
      <w:bodyDiv w:val="1"/>
      <w:marLeft w:val="0"/>
      <w:marRight w:val="0"/>
      <w:marTop w:val="0"/>
      <w:marBottom w:val="0"/>
      <w:divBdr>
        <w:top w:val="none" w:sz="0" w:space="0" w:color="auto"/>
        <w:left w:val="none" w:sz="0" w:space="0" w:color="auto"/>
        <w:bottom w:val="none" w:sz="0" w:space="0" w:color="auto"/>
        <w:right w:val="none" w:sz="0" w:space="0" w:color="auto"/>
      </w:divBdr>
    </w:div>
    <w:div w:id="1391688743">
      <w:bodyDiv w:val="1"/>
      <w:marLeft w:val="0"/>
      <w:marRight w:val="0"/>
      <w:marTop w:val="0"/>
      <w:marBottom w:val="0"/>
      <w:divBdr>
        <w:top w:val="none" w:sz="0" w:space="0" w:color="auto"/>
        <w:left w:val="none" w:sz="0" w:space="0" w:color="auto"/>
        <w:bottom w:val="none" w:sz="0" w:space="0" w:color="auto"/>
        <w:right w:val="none" w:sz="0" w:space="0" w:color="auto"/>
      </w:divBdr>
    </w:div>
    <w:div w:id="1391926104">
      <w:bodyDiv w:val="1"/>
      <w:marLeft w:val="0"/>
      <w:marRight w:val="0"/>
      <w:marTop w:val="0"/>
      <w:marBottom w:val="0"/>
      <w:divBdr>
        <w:top w:val="none" w:sz="0" w:space="0" w:color="auto"/>
        <w:left w:val="none" w:sz="0" w:space="0" w:color="auto"/>
        <w:bottom w:val="none" w:sz="0" w:space="0" w:color="auto"/>
        <w:right w:val="none" w:sz="0" w:space="0" w:color="auto"/>
      </w:divBdr>
    </w:div>
    <w:div w:id="1403483970">
      <w:bodyDiv w:val="1"/>
      <w:marLeft w:val="0"/>
      <w:marRight w:val="0"/>
      <w:marTop w:val="0"/>
      <w:marBottom w:val="0"/>
      <w:divBdr>
        <w:top w:val="none" w:sz="0" w:space="0" w:color="auto"/>
        <w:left w:val="none" w:sz="0" w:space="0" w:color="auto"/>
        <w:bottom w:val="none" w:sz="0" w:space="0" w:color="auto"/>
        <w:right w:val="none" w:sz="0" w:space="0" w:color="auto"/>
      </w:divBdr>
    </w:div>
    <w:div w:id="1407607597">
      <w:bodyDiv w:val="1"/>
      <w:marLeft w:val="0"/>
      <w:marRight w:val="0"/>
      <w:marTop w:val="0"/>
      <w:marBottom w:val="0"/>
      <w:divBdr>
        <w:top w:val="none" w:sz="0" w:space="0" w:color="auto"/>
        <w:left w:val="none" w:sz="0" w:space="0" w:color="auto"/>
        <w:bottom w:val="none" w:sz="0" w:space="0" w:color="auto"/>
        <w:right w:val="none" w:sz="0" w:space="0" w:color="auto"/>
      </w:divBdr>
    </w:div>
    <w:div w:id="1408071487">
      <w:bodyDiv w:val="1"/>
      <w:marLeft w:val="0"/>
      <w:marRight w:val="0"/>
      <w:marTop w:val="0"/>
      <w:marBottom w:val="0"/>
      <w:divBdr>
        <w:top w:val="none" w:sz="0" w:space="0" w:color="auto"/>
        <w:left w:val="none" w:sz="0" w:space="0" w:color="auto"/>
        <w:bottom w:val="none" w:sz="0" w:space="0" w:color="auto"/>
        <w:right w:val="none" w:sz="0" w:space="0" w:color="auto"/>
      </w:divBdr>
    </w:div>
    <w:div w:id="1439837521">
      <w:bodyDiv w:val="1"/>
      <w:marLeft w:val="0"/>
      <w:marRight w:val="0"/>
      <w:marTop w:val="0"/>
      <w:marBottom w:val="0"/>
      <w:divBdr>
        <w:top w:val="none" w:sz="0" w:space="0" w:color="auto"/>
        <w:left w:val="none" w:sz="0" w:space="0" w:color="auto"/>
        <w:bottom w:val="none" w:sz="0" w:space="0" w:color="auto"/>
        <w:right w:val="none" w:sz="0" w:space="0" w:color="auto"/>
      </w:divBdr>
    </w:div>
    <w:div w:id="1457599484">
      <w:bodyDiv w:val="1"/>
      <w:marLeft w:val="0"/>
      <w:marRight w:val="0"/>
      <w:marTop w:val="0"/>
      <w:marBottom w:val="0"/>
      <w:divBdr>
        <w:top w:val="none" w:sz="0" w:space="0" w:color="auto"/>
        <w:left w:val="none" w:sz="0" w:space="0" w:color="auto"/>
        <w:bottom w:val="none" w:sz="0" w:space="0" w:color="auto"/>
        <w:right w:val="none" w:sz="0" w:space="0" w:color="auto"/>
      </w:divBdr>
    </w:div>
    <w:div w:id="1463767338">
      <w:bodyDiv w:val="1"/>
      <w:marLeft w:val="0"/>
      <w:marRight w:val="0"/>
      <w:marTop w:val="0"/>
      <w:marBottom w:val="0"/>
      <w:divBdr>
        <w:top w:val="none" w:sz="0" w:space="0" w:color="auto"/>
        <w:left w:val="none" w:sz="0" w:space="0" w:color="auto"/>
        <w:bottom w:val="none" w:sz="0" w:space="0" w:color="auto"/>
        <w:right w:val="none" w:sz="0" w:space="0" w:color="auto"/>
      </w:divBdr>
    </w:div>
    <w:div w:id="1481383751">
      <w:bodyDiv w:val="1"/>
      <w:marLeft w:val="0"/>
      <w:marRight w:val="0"/>
      <w:marTop w:val="0"/>
      <w:marBottom w:val="0"/>
      <w:divBdr>
        <w:top w:val="none" w:sz="0" w:space="0" w:color="auto"/>
        <w:left w:val="none" w:sz="0" w:space="0" w:color="auto"/>
        <w:bottom w:val="none" w:sz="0" w:space="0" w:color="auto"/>
        <w:right w:val="none" w:sz="0" w:space="0" w:color="auto"/>
      </w:divBdr>
    </w:div>
    <w:div w:id="1497840783">
      <w:bodyDiv w:val="1"/>
      <w:marLeft w:val="0"/>
      <w:marRight w:val="0"/>
      <w:marTop w:val="0"/>
      <w:marBottom w:val="0"/>
      <w:divBdr>
        <w:top w:val="none" w:sz="0" w:space="0" w:color="auto"/>
        <w:left w:val="none" w:sz="0" w:space="0" w:color="auto"/>
        <w:bottom w:val="none" w:sz="0" w:space="0" w:color="auto"/>
        <w:right w:val="none" w:sz="0" w:space="0" w:color="auto"/>
      </w:divBdr>
    </w:div>
    <w:div w:id="1500123751">
      <w:bodyDiv w:val="1"/>
      <w:marLeft w:val="0"/>
      <w:marRight w:val="0"/>
      <w:marTop w:val="0"/>
      <w:marBottom w:val="0"/>
      <w:divBdr>
        <w:top w:val="none" w:sz="0" w:space="0" w:color="auto"/>
        <w:left w:val="none" w:sz="0" w:space="0" w:color="auto"/>
        <w:bottom w:val="none" w:sz="0" w:space="0" w:color="auto"/>
        <w:right w:val="none" w:sz="0" w:space="0" w:color="auto"/>
      </w:divBdr>
    </w:div>
    <w:div w:id="1507285962">
      <w:bodyDiv w:val="1"/>
      <w:marLeft w:val="0"/>
      <w:marRight w:val="0"/>
      <w:marTop w:val="0"/>
      <w:marBottom w:val="0"/>
      <w:divBdr>
        <w:top w:val="none" w:sz="0" w:space="0" w:color="auto"/>
        <w:left w:val="none" w:sz="0" w:space="0" w:color="auto"/>
        <w:bottom w:val="none" w:sz="0" w:space="0" w:color="auto"/>
        <w:right w:val="none" w:sz="0" w:space="0" w:color="auto"/>
      </w:divBdr>
    </w:div>
    <w:div w:id="1507936656">
      <w:bodyDiv w:val="1"/>
      <w:marLeft w:val="0"/>
      <w:marRight w:val="0"/>
      <w:marTop w:val="0"/>
      <w:marBottom w:val="0"/>
      <w:divBdr>
        <w:top w:val="none" w:sz="0" w:space="0" w:color="auto"/>
        <w:left w:val="none" w:sz="0" w:space="0" w:color="auto"/>
        <w:bottom w:val="none" w:sz="0" w:space="0" w:color="auto"/>
        <w:right w:val="none" w:sz="0" w:space="0" w:color="auto"/>
      </w:divBdr>
    </w:div>
    <w:div w:id="1513448614">
      <w:bodyDiv w:val="1"/>
      <w:marLeft w:val="0"/>
      <w:marRight w:val="0"/>
      <w:marTop w:val="0"/>
      <w:marBottom w:val="0"/>
      <w:divBdr>
        <w:top w:val="none" w:sz="0" w:space="0" w:color="auto"/>
        <w:left w:val="none" w:sz="0" w:space="0" w:color="auto"/>
        <w:bottom w:val="none" w:sz="0" w:space="0" w:color="auto"/>
        <w:right w:val="none" w:sz="0" w:space="0" w:color="auto"/>
      </w:divBdr>
    </w:div>
    <w:div w:id="1528912375">
      <w:bodyDiv w:val="1"/>
      <w:marLeft w:val="0"/>
      <w:marRight w:val="0"/>
      <w:marTop w:val="0"/>
      <w:marBottom w:val="0"/>
      <w:divBdr>
        <w:top w:val="none" w:sz="0" w:space="0" w:color="auto"/>
        <w:left w:val="none" w:sz="0" w:space="0" w:color="auto"/>
        <w:bottom w:val="none" w:sz="0" w:space="0" w:color="auto"/>
        <w:right w:val="none" w:sz="0" w:space="0" w:color="auto"/>
      </w:divBdr>
    </w:div>
    <w:div w:id="1531186443">
      <w:bodyDiv w:val="1"/>
      <w:marLeft w:val="0"/>
      <w:marRight w:val="0"/>
      <w:marTop w:val="0"/>
      <w:marBottom w:val="0"/>
      <w:divBdr>
        <w:top w:val="none" w:sz="0" w:space="0" w:color="auto"/>
        <w:left w:val="none" w:sz="0" w:space="0" w:color="auto"/>
        <w:bottom w:val="none" w:sz="0" w:space="0" w:color="auto"/>
        <w:right w:val="none" w:sz="0" w:space="0" w:color="auto"/>
      </w:divBdr>
    </w:div>
    <w:div w:id="1544832630">
      <w:bodyDiv w:val="1"/>
      <w:marLeft w:val="0"/>
      <w:marRight w:val="0"/>
      <w:marTop w:val="0"/>
      <w:marBottom w:val="0"/>
      <w:divBdr>
        <w:top w:val="none" w:sz="0" w:space="0" w:color="auto"/>
        <w:left w:val="none" w:sz="0" w:space="0" w:color="auto"/>
        <w:bottom w:val="none" w:sz="0" w:space="0" w:color="auto"/>
        <w:right w:val="none" w:sz="0" w:space="0" w:color="auto"/>
      </w:divBdr>
    </w:div>
    <w:div w:id="1550917532">
      <w:bodyDiv w:val="1"/>
      <w:marLeft w:val="0"/>
      <w:marRight w:val="0"/>
      <w:marTop w:val="0"/>
      <w:marBottom w:val="0"/>
      <w:divBdr>
        <w:top w:val="none" w:sz="0" w:space="0" w:color="auto"/>
        <w:left w:val="none" w:sz="0" w:space="0" w:color="auto"/>
        <w:bottom w:val="none" w:sz="0" w:space="0" w:color="auto"/>
        <w:right w:val="none" w:sz="0" w:space="0" w:color="auto"/>
      </w:divBdr>
    </w:div>
    <w:div w:id="1551840361">
      <w:bodyDiv w:val="1"/>
      <w:marLeft w:val="0"/>
      <w:marRight w:val="0"/>
      <w:marTop w:val="0"/>
      <w:marBottom w:val="0"/>
      <w:divBdr>
        <w:top w:val="none" w:sz="0" w:space="0" w:color="auto"/>
        <w:left w:val="none" w:sz="0" w:space="0" w:color="auto"/>
        <w:bottom w:val="none" w:sz="0" w:space="0" w:color="auto"/>
        <w:right w:val="none" w:sz="0" w:space="0" w:color="auto"/>
      </w:divBdr>
    </w:div>
    <w:div w:id="1557204414">
      <w:bodyDiv w:val="1"/>
      <w:marLeft w:val="0"/>
      <w:marRight w:val="0"/>
      <w:marTop w:val="0"/>
      <w:marBottom w:val="0"/>
      <w:divBdr>
        <w:top w:val="none" w:sz="0" w:space="0" w:color="auto"/>
        <w:left w:val="none" w:sz="0" w:space="0" w:color="auto"/>
        <w:bottom w:val="none" w:sz="0" w:space="0" w:color="auto"/>
        <w:right w:val="none" w:sz="0" w:space="0" w:color="auto"/>
      </w:divBdr>
    </w:div>
    <w:div w:id="1557352536">
      <w:bodyDiv w:val="1"/>
      <w:marLeft w:val="0"/>
      <w:marRight w:val="0"/>
      <w:marTop w:val="0"/>
      <w:marBottom w:val="0"/>
      <w:divBdr>
        <w:top w:val="none" w:sz="0" w:space="0" w:color="auto"/>
        <w:left w:val="none" w:sz="0" w:space="0" w:color="auto"/>
        <w:bottom w:val="none" w:sz="0" w:space="0" w:color="auto"/>
        <w:right w:val="none" w:sz="0" w:space="0" w:color="auto"/>
      </w:divBdr>
    </w:div>
    <w:div w:id="1576892356">
      <w:bodyDiv w:val="1"/>
      <w:marLeft w:val="0"/>
      <w:marRight w:val="0"/>
      <w:marTop w:val="0"/>
      <w:marBottom w:val="0"/>
      <w:divBdr>
        <w:top w:val="none" w:sz="0" w:space="0" w:color="auto"/>
        <w:left w:val="none" w:sz="0" w:space="0" w:color="auto"/>
        <w:bottom w:val="none" w:sz="0" w:space="0" w:color="auto"/>
        <w:right w:val="none" w:sz="0" w:space="0" w:color="auto"/>
      </w:divBdr>
    </w:div>
    <w:div w:id="1578055921">
      <w:bodyDiv w:val="1"/>
      <w:marLeft w:val="0"/>
      <w:marRight w:val="0"/>
      <w:marTop w:val="0"/>
      <w:marBottom w:val="0"/>
      <w:divBdr>
        <w:top w:val="none" w:sz="0" w:space="0" w:color="auto"/>
        <w:left w:val="none" w:sz="0" w:space="0" w:color="auto"/>
        <w:bottom w:val="none" w:sz="0" w:space="0" w:color="auto"/>
        <w:right w:val="none" w:sz="0" w:space="0" w:color="auto"/>
      </w:divBdr>
    </w:div>
    <w:div w:id="1596085179">
      <w:bodyDiv w:val="1"/>
      <w:marLeft w:val="0"/>
      <w:marRight w:val="0"/>
      <w:marTop w:val="0"/>
      <w:marBottom w:val="0"/>
      <w:divBdr>
        <w:top w:val="none" w:sz="0" w:space="0" w:color="auto"/>
        <w:left w:val="none" w:sz="0" w:space="0" w:color="auto"/>
        <w:bottom w:val="none" w:sz="0" w:space="0" w:color="auto"/>
        <w:right w:val="none" w:sz="0" w:space="0" w:color="auto"/>
      </w:divBdr>
    </w:div>
    <w:div w:id="1611670063">
      <w:bodyDiv w:val="1"/>
      <w:marLeft w:val="0"/>
      <w:marRight w:val="0"/>
      <w:marTop w:val="0"/>
      <w:marBottom w:val="0"/>
      <w:divBdr>
        <w:top w:val="none" w:sz="0" w:space="0" w:color="auto"/>
        <w:left w:val="none" w:sz="0" w:space="0" w:color="auto"/>
        <w:bottom w:val="none" w:sz="0" w:space="0" w:color="auto"/>
        <w:right w:val="none" w:sz="0" w:space="0" w:color="auto"/>
      </w:divBdr>
    </w:div>
    <w:div w:id="1617516153">
      <w:bodyDiv w:val="1"/>
      <w:marLeft w:val="0"/>
      <w:marRight w:val="0"/>
      <w:marTop w:val="0"/>
      <w:marBottom w:val="0"/>
      <w:divBdr>
        <w:top w:val="none" w:sz="0" w:space="0" w:color="auto"/>
        <w:left w:val="none" w:sz="0" w:space="0" w:color="auto"/>
        <w:bottom w:val="none" w:sz="0" w:space="0" w:color="auto"/>
        <w:right w:val="none" w:sz="0" w:space="0" w:color="auto"/>
      </w:divBdr>
    </w:div>
    <w:div w:id="1619219333">
      <w:bodyDiv w:val="1"/>
      <w:marLeft w:val="0"/>
      <w:marRight w:val="0"/>
      <w:marTop w:val="0"/>
      <w:marBottom w:val="0"/>
      <w:divBdr>
        <w:top w:val="none" w:sz="0" w:space="0" w:color="auto"/>
        <w:left w:val="none" w:sz="0" w:space="0" w:color="auto"/>
        <w:bottom w:val="none" w:sz="0" w:space="0" w:color="auto"/>
        <w:right w:val="none" w:sz="0" w:space="0" w:color="auto"/>
      </w:divBdr>
    </w:div>
    <w:div w:id="1623875490">
      <w:bodyDiv w:val="1"/>
      <w:marLeft w:val="0"/>
      <w:marRight w:val="0"/>
      <w:marTop w:val="0"/>
      <w:marBottom w:val="0"/>
      <w:divBdr>
        <w:top w:val="none" w:sz="0" w:space="0" w:color="auto"/>
        <w:left w:val="none" w:sz="0" w:space="0" w:color="auto"/>
        <w:bottom w:val="none" w:sz="0" w:space="0" w:color="auto"/>
        <w:right w:val="none" w:sz="0" w:space="0" w:color="auto"/>
      </w:divBdr>
    </w:div>
    <w:div w:id="1624995478">
      <w:bodyDiv w:val="1"/>
      <w:marLeft w:val="0"/>
      <w:marRight w:val="0"/>
      <w:marTop w:val="0"/>
      <w:marBottom w:val="0"/>
      <w:divBdr>
        <w:top w:val="none" w:sz="0" w:space="0" w:color="auto"/>
        <w:left w:val="none" w:sz="0" w:space="0" w:color="auto"/>
        <w:bottom w:val="none" w:sz="0" w:space="0" w:color="auto"/>
        <w:right w:val="none" w:sz="0" w:space="0" w:color="auto"/>
      </w:divBdr>
    </w:div>
    <w:div w:id="1642541720">
      <w:bodyDiv w:val="1"/>
      <w:marLeft w:val="0"/>
      <w:marRight w:val="0"/>
      <w:marTop w:val="0"/>
      <w:marBottom w:val="0"/>
      <w:divBdr>
        <w:top w:val="none" w:sz="0" w:space="0" w:color="auto"/>
        <w:left w:val="none" w:sz="0" w:space="0" w:color="auto"/>
        <w:bottom w:val="none" w:sz="0" w:space="0" w:color="auto"/>
        <w:right w:val="none" w:sz="0" w:space="0" w:color="auto"/>
      </w:divBdr>
    </w:div>
    <w:div w:id="1644039833">
      <w:bodyDiv w:val="1"/>
      <w:marLeft w:val="0"/>
      <w:marRight w:val="0"/>
      <w:marTop w:val="0"/>
      <w:marBottom w:val="0"/>
      <w:divBdr>
        <w:top w:val="none" w:sz="0" w:space="0" w:color="auto"/>
        <w:left w:val="none" w:sz="0" w:space="0" w:color="auto"/>
        <w:bottom w:val="none" w:sz="0" w:space="0" w:color="auto"/>
        <w:right w:val="none" w:sz="0" w:space="0" w:color="auto"/>
      </w:divBdr>
    </w:div>
    <w:div w:id="1653022882">
      <w:bodyDiv w:val="1"/>
      <w:marLeft w:val="0"/>
      <w:marRight w:val="0"/>
      <w:marTop w:val="0"/>
      <w:marBottom w:val="0"/>
      <w:divBdr>
        <w:top w:val="none" w:sz="0" w:space="0" w:color="auto"/>
        <w:left w:val="none" w:sz="0" w:space="0" w:color="auto"/>
        <w:bottom w:val="none" w:sz="0" w:space="0" w:color="auto"/>
        <w:right w:val="none" w:sz="0" w:space="0" w:color="auto"/>
      </w:divBdr>
    </w:div>
    <w:div w:id="1672489074">
      <w:bodyDiv w:val="1"/>
      <w:marLeft w:val="0"/>
      <w:marRight w:val="0"/>
      <w:marTop w:val="0"/>
      <w:marBottom w:val="0"/>
      <w:divBdr>
        <w:top w:val="none" w:sz="0" w:space="0" w:color="auto"/>
        <w:left w:val="none" w:sz="0" w:space="0" w:color="auto"/>
        <w:bottom w:val="none" w:sz="0" w:space="0" w:color="auto"/>
        <w:right w:val="none" w:sz="0" w:space="0" w:color="auto"/>
      </w:divBdr>
    </w:div>
    <w:div w:id="1676881235">
      <w:bodyDiv w:val="1"/>
      <w:marLeft w:val="0"/>
      <w:marRight w:val="0"/>
      <w:marTop w:val="0"/>
      <w:marBottom w:val="0"/>
      <w:divBdr>
        <w:top w:val="none" w:sz="0" w:space="0" w:color="auto"/>
        <w:left w:val="none" w:sz="0" w:space="0" w:color="auto"/>
        <w:bottom w:val="none" w:sz="0" w:space="0" w:color="auto"/>
        <w:right w:val="none" w:sz="0" w:space="0" w:color="auto"/>
      </w:divBdr>
    </w:div>
    <w:div w:id="1682513418">
      <w:bodyDiv w:val="1"/>
      <w:marLeft w:val="0"/>
      <w:marRight w:val="0"/>
      <w:marTop w:val="0"/>
      <w:marBottom w:val="0"/>
      <w:divBdr>
        <w:top w:val="none" w:sz="0" w:space="0" w:color="auto"/>
        <w:left w:val="none" w:sz="0" w:space="0" w:color="auto"/>
        <w:bottom w:val="none" w:sz="0" w:space="0" w:color="auto"/>
        <w:right w:val="none" w:sz="0" w:space="0" w:color="auto"/>
      </w:divBdr>
    </w:div>
    <w:div w:id="1683781677">
      <w:bodyDiv w:val="1"/>
      <w:marLeft w:val="0"/>
      <w:marRight w:val="0"/>
      <w:marTop w:val="0"/>
      <w:marBottom w:val="0"/>
      <w:divBdr>
        <w:top w:val="none" w:sz="0" w:space="0" w:color="auto"/>
        <w:left w:val="none" w:sz="0" w:space="0" w:color="auto"/>
        <w:bottom w:val="none" w:sz="0" w:space="0" w:color="auto"/>
        <w:right w:val="none" w:sz="0" w:space="0" w:color="auto"/>
      </w:divBdr>
    </w:div>
    <w:div w:id="1705908963">
      <w:bodyDiv w:val="1"/>
      <w:marLeft w:val="0"/>
      <w:marRight w:val="0"/>
      <w:marTop w:val="0"/>
      <w:marBottom w:val="0"/>
      <w:divBdr>
        <w:top w:val="none" w:sz="0" w:space="0" w:color="auto"/>
        <w:left w:val="none" w:sz="0" w:space="0" w:color="auto"/>
        <w:bottom w:val="none" w:sz="0" w:space="0" w:color="auto"/>
        <w:right w:val="none" w:sz="0" w:space="0" w:color="auto"/>
      </w:divBdr>
    </w:div>
    <w:div w:id="1716613073">
      <w:bodyDiv w:val="1"/>
      <w:marLeft w:val="0"/>
      <w:marRight w:val="0"/>
      <w:marTop w:val="0"/>
      <w:marBottom w:val="0"/>
      <w:divBdr>
        <w:top w:val="none" w:sz="0" w:space="0" w:color="auto"/>
        <w:left w:val="none" w:sz="0" w:space="0" w:color="auto"/>
        <w:bottom w:val="none" w:sz="0" w:space="0" w:color="auto"/>
        <w:right w:val="none" w:sz="0" w:space="0" w:color="auto"/>
      </w:divBdr>
    </w:div>
    <w:div w:id="1721128292">
      <w:bodyDiv w:val="1"/>
      <w:marLeft w:val="0"/>
      <w:marRight w:val="0"/>
      <w:marTop w:val="0"/>
      <w:marBottom w:val="0"/>
      <w:divBdr>
        <w:top w:val="none" w:sz="0" w:space="0" w:color="auto"/>
        <w:left w:val="none" w:sz="0" w:space="0" w:color="auto"/>
        <w:bottom w:val="none" w:sz="0" w:space="0" w:color="auto"/>
        <w:right w:val="none" w:sz="0" w:space="0" w:color="auto"/>
      </w:divBdr>
    </w:div>
    <w:div w:id="1740595283">
      <w:bodyDiv w:val="1"/>
      <w:marLeft w:val="0"/>
      <w:marRight w:val="0"/>
      <w:marTop w:val="0"/>
      <w:marBottom w:val="0"/>
      <w:divBdr>
        <w:top w:val="none" w:sz="0" w:space="0" w:color="auto"/>
        <w:left w:val="none" w:sz="0" w:space="0" w:color="auto"/>
        <w:bottom w:val="none" w:sz="0" w:space="0" w:color="auto"/>
        <w:right w:val="none" w:sz="0" w:space="0" w:color="auto"/>
      </w:divBdr>
    </w:div>
    <w:div w:id="1744181302">
      <w:bodyDiv w:val="1"/>
      <w:marLeft w:val="0"/>
      <w:marRight w:val="0"/>
      <w:marTop w:val="0"/>
      <w:marBottom w:val="0"/>
      <w:divBdr>
        <w:top w:val="none" w:sz="0" w:space="0" w:color="auto"/>
        <w:left w:val="none" w:sz="0" w:space="0" w:color="auto"/>
        <w:bottom w:val="none" w:sz="0" w:space="0" w:color="auto"/>
        <w:right w:val="none" w:sz="0" w:space="0" w:color="auto"/>
      </w:divBdr>
    </w:div>
    <w:div w:id="1762796201">
      <w:bodyDiv w:val="1"/>
      <w:marLeft w:val="0"/>
      <w:marRight w:val="0"/>
      <w:marTop w:val="0"/>
      <w:marBottom w:val="0"/>
      <w:divBdr>
        <w:top w:val="none" w:sz="0" w:space="0" w:color="auto"/>
        <w:left w:val="none" w:sz="0" w:space="0" w:color="auto"/>
        <w:bottom w:val="none" w:sz="0" w:space="0" w:color="auto"/>
        <w:right w:val="none" w:sz="0" w:space="0" w:color="auto"/>
      </w:divBdr>
    </w:div>
    <w:div w:id="1785147372">
      <w:bodyDiv w:val="1"/>
      <w:marLeft w:val="0"/>
      <w:marRight w:val="0"/>
      <w:marTop w:val="0"/>
      <w:marBottom w:val="0"/>
      <w:divBdr>
        <w:top w:val="none" w:sz="0" w:space="0" w:color="auto"/>
        <w:left w:val="none" w:sz="0" w:space="0" w:color="auto"/>
        <w:bottom w:val="none" w:sz="0" w:space="0" w:color="auto"/>
        <w:right w:val="none" w:sz="0" w:space="0" w:color="auto"/>
      </w:divBdr>
    </w:div>
    <w:div w:id="1787504415">
      <w:bodyDiv w:val="1"/>
      <w:marLeft w:val="0"/>
      <w:marRight w:val="0"/>
      <w:marTop w:val="0"/>
      <w:marBottom w:val="0"/>
      <w:divBdr>
        <w:top w:val="none" w:sz="0" w:space="0" w:color="auto"/>
        <w:left w:val="none" w:sz="0" w:space="0" w:color="auto"/>
        <w:bottom w:val="none" w:sz="0" w:space="0" w:color="auto"/>
        <w:right w:val="none" w:sz="0" w:space="0" w:color="auto"/>
      </w:divBdr>
    </w:div>
    <w:div w:id="1789742180">
      <w:bodyDiv w:val="1"/>
      <w:marLeft w:val="0"/>
      <w:marRight w:val="0"/>
      <w:marTop w:val="0"/>
      <w:marBottom w:val="0"/>
      <w:divBdr>
        <w:top w:val="none" w:sz="0" w:space="0" w:color="auto"/>
        <w:left w:val="none" w:sz="0" w:space="0" w:color="auto"/>
        <w:bottom w:val="none" w:sz="0" w:space="0" w:color="auto"/>
        <w:right w:val="none" w:sz="0" w:space="0" w:color="auto"/>
      </w:divBdr>
    </w:div>
    <w:div w:id="1797528638">
      <w:bodyDiv w:val="1"/>
      <w:marLeft w:val="0"/>
      <w:marRight w:val="0"/>
      <w:marTop w:val="0"/>
      <w:marBottom w:val="0"/>
      <w:divBdr>
        <w:top w:val="none" w:sz="0" w:space="0" w:color="auto"/>
        <w:left w:val="none" w:sz="0" w:space="0" w:color="auto"/>
        <w:bottom w:val="none" w:sz="0" w:space="0" w:color="auto"/>
        <w:right w:val="none" w:sz="0" w:space="0" w:color="auto"/>
      </w:divBdr>
    </w:div>
    <w:div w:id="1805073829">
      <w:bodyDiv w:val="1"/>
      <w:marLeft w:val="0"/>
      <w:marRight w:val="0"/>
      <w:marTop w:val="0"/>
      <w:marBottom w:val="0"/>
      <w:divBdr>
        <w:top w:val="none" w:sz="0" w:space="0" w:color="auto"/>
        <w:left w:val="none" w:sz="0" w:space="0" w:color="auto"/>
        <w:bottom w:val="none" w:sz="0" w:space="0" w:color="auto"/>
        <w:right w:val="none" w:sz="0" w:space="0" w:color="auto"/>
      </w:divBdr>
    </w:div>
    <w:div w:id="1809666229">
      <w:bodyDiv w:val="1"/>
      <w:marLeft w:val="0"/>
      <w:marRight w:val="0"/>
      <w:marTop w:val="0"/>
      <w:marBottom w:val="0"/>
      <w:divBdr>
        <w:top w:val="none" w:sz="0" w:space="0" w:color="auto"/>
        <w:left w:val="none" w:sz="0" w:space="0" w:color="auto"/>
        <w:bottom w:val="none" w:sz="0" w:space="0" w:color="auto"/>
        <w:right w:val="none" w:sz="0" w:space="0" w:color="auto"/>
      </w:divBdr>
    </w:div>
    <w:div w:id="1812400366">
      <w:bodyDiv w:val="1"/>
      <w:marLeft w:val="0"/>
      <w:marRight w:val="0"/>
      <w:marTop w:val="0"/>
      <w:marBottom w:val="0"/>
      <w:divBdr>
        <w:top w:val="none" w:sz="0" w:space="0" w:color="auto"/>
        <w:left w:val="none" w:sz="0" w:space="0" w:color="auto"/>
        <w:bottom w:val="none" w:sz="0" w:space="0" w:color="auto"/>
        <w:right w:val="none" w:sz="0" w:space="0" w:color="auto"/>
      </w:divBdr>
    </w:div>
    <w:div w:id="1821119198">
      <w:bodyDiv w:val="1"/>
      <w:marLeft w:val="0"/>
      <w:marRight w:val="0"/>
      <w:marTop w:val="0"/>
      <w:marBottom w:val="0"/>
      <w:divBdr>
        <w:top w:val="none" w:sz="0" w:space="0" w:color="auto"/>
        <w:left w:val="none" w:sz="0" w:space="0" w:color="auto"/>
        <w:bottom w:val="none" w:sz="0" w:space="0" w:color="auto"/>
        <w:right w:val="none" w:sz="0" w:space="0" w:color="auto"/>
      </w:divBdr>
    </w:div>
    <w:div w:id="1821731491">
      <w:bodyDiv w:val="1"/>
      <w:marLeft w:val="0"/>
      <w:marRight w:val="0"/>
      <w:marTop w:val="0"/>
      <w:marBottom w:val="0"/>
      <w:divBdr>
        <w:top w:val="none" w:sz="0" w:space="0" w:color="auto"/>
        <w:left w:val="none" w:sz="0" w:space="0" w:color="auto"/>
        <w:bottom w:val="none" w:sz="0" w:space="0" w:color="auto"/>
        <w:right w:val="none" w:sz="0" w:space="0" w:color="auto"/>
      </w:divBdr>
    </w:div>
    <w:div w:id="1840003287">
      <w:bodyDiv w:val="1"/>
      <w:marLeft w:val="0"/>
      <w:marRight w:val="0"/>
      <w:marTop w:val="0"/>
      <w:marBottom w:val="0"/>
      <w:divBdr>
        <w:top w:val="none" w:sz="0" w:space="0" w:color="auto"/>
        <w:left w:val="none" w:sz="0" w:space="0" w:color="auto"/>
        <w:bottom w:val="none" w:sz="0" w:space="0" w:color="auto"/>
        <w:right w:val="none" w:sz="0" w:space="0" w:color="auto"/>
      </w:divBdr>
    </w:div>
    <w:div w:id="1841504704">
      <w:bodyDiv w:val="1"/>
      <w:marLeft w:val="0"/>
      <w:marRight w:val="0"/>
      <w:marTop w:val="0"/>
      <w:marBottom w:val="0"/>
      <w:divBdr>
        <w:top w:val="none" w:sz="0" w:space="0" w:color="auto"/>
        <w:left w:val="none" w:sz="0" w:space="0" w:color="auto"/>
        <w:bottom w:val="none" w:sz="0" w:space="0" w:color="auto"/>
        <w:right w:val="none" w:sz="0" w:space="0" w:color="auto"/>
      </w:divBdr>
    </w:div>
    <w:div w:id="1850214046">
      <w:bodyDiv w:val="1"/>
      <w:marLeft w:val="0"/>
      <w:marRight w:val="0"/>
      <w:marTop w:val="0"/>
      <w:marBottom w:val="0"/>
      <w:divBdr>
        <w:top w:val="none" w:sz="0" w:space="0" w:color="auto"/>
        <w:left w:val="none" w:sz="0" w:space="0" w:color="auto"/>
        <w:bottom w:val="none" w:sz="0" w:space="0" w:color="auto"/>
        <w:right w:val="none" w:sz="0" w:space="0" w:color="auto"/>
      </w:divBdr>
    </w:div>
    <w:div w:id="1860972399">
      <w:bodyDiv w:val="1"/>
      <w:marLeft w:val="0"/>
      <w:marRight w:val="0"/>
      <w:marTop w:val="0"/>
      <w:marBottom w:val="0"/>
      <w:divBdr>
        <w:top w:val="none" w:sz="0" w:space="0" w:color="auto"/>
        <w:left w:val="none" w:sz="0" w:space="0" w:color="auto"/>
        <w:bottom w:val="none" w:sz="0" w:space="0" w:color="auto"/>
        <w:right w:val="none" w:sz="0" w:space="0" w:color="auto"/>
      </w:divBdr>
    </w:div>
    <w:div w:id="1886336326">
      <w:bodyDiv w:val="1"/>
      <w:marLeft w:val="0"/>
      <w:marRight w:val="0"/>
      <w:marTop w:val="0"/>
      <w:marBottom w:val="0"/>
      <w:divBdr>
        <w:top w:val="none" w:sz="0" w:space="0" w:color="auto"/>
        <w:left w:val="none" w:sz="0" w:space="0" w:color="auto"/>
        <w:bottom w:val="none" w:sz="0" w:space="0" w:color="auto"/>
        <w:right w:val="none" w:sz="0" w:space="0" w:color="auto"/>
      </w:divBdr>
    </w:div>
    <w:div w:id="1891838262">
      <w:bodyDiv w:val="1"/>
      <w:marLeft w:val="0"/>
      <w:marRight w:val="0"/>
      <w:marTop w:val="0"/>
      <w:marBottom w:val="0"/>
      <w:divBdr>
        <w:top w:val="none" w:sz="0" w:space="0" w:color="auto"/>
        <w:left w:val="none" w:sz="0" w:space="0" w:color="auto"/>
        <w:bottom w:val="none" w:sz="0" w:space="0" w:color="auto"/>
        <w:right w:val="none" w:sz="0" w:space="0" w:color="auto"/>
      </w:divBdr>
    </w:div>
    <w:div w:id="1915120996">
      <w:bodyDiv w:val="1"/>
      <w:marLeft w:val="0"/>
      <w:marRight w:val="0"/>
      <w:marTop w:val="0"/>
      <w:marBottom w:val="0"/>
      <w:divBdr>
        <w:top w:val="none" w:sz="0" w:space="0" w:color="auto"/>
        <w:left w:val="none" w:sz="0" w:space="0" w:color="auto"/>
        <w:bottom w:val="none" w:sz="0" w:space="0" w:color="auto"/>
        <w:right w:val="none" w:sz="0" w:space="0" w:color="auto"/>
      </w:divBdr>
    </w:div>
    <w:div w:id="1935820092">
      <w:bodyDiv w:val="1"/>
      <w:marLeft w:val="0"/>
      <w:marRight w:val="0"/>
      <w:marTop w:val="0"/>
      <w:marBottom w:val="0"/>
      <w:divBdr>
        <w:top w:val="none" w:sz="0" w:space="0" w:color="auto"/>
        <w:left w:val="none" w:sz="0" w:space="0" w:color="auto"/>
        <w:bottom w:val="none" w:sz="0" w:space="0" w:color="auto"/>
        <w:right w:val="none" w:sz="0" w:space="0" w:color="auto"/>
      </w:divBdr>
    </w:div>
    <w:div w:id="1937324591">
      <w:bodyDiv w:val="1"/>
      <w:marLeft w:val="0"/>
      <w:marRight w:val="0"/>
      <w:marTop w:val="0"/>
      <w:marBottom w:val="0"/>
      <w:divBdr>
        <w:top w:val="none" w:sz="0" w:space="0" w:color="auto"/>
        <w:left w:val="none" w:sz="0" w:space="0" w:color="auto"/>
        <w:bottom w:val="none" w:sz="0" w:space="0" w:color="auto"/>
        <w:right w:val="none" w:sz="0" w:space="0" w:color="auto"/>
      </w:divBdr>
    </w:div>
    <w:div w:id="1956713346">
      <w:bodyDiv w:val="1"/>
      <w:marLeft w:val="0"/>
      <w:marRight w:val="0"/>
      <w:marTop w:val="0"/>
      <w:marBottom w:val="0"/>
      <w:divBdr>
        <w:top w:val="none" w:sz="0" w:space="0" w:color="auto"/>
        <w:left w:val="none" w:sz="0" w:space="0" w:color="auto"/>
        <w:bottom w:val="none" w:sz="0" w:space="0" w:color="auto"/>
        <w:right w:val="none" w:sz="0" w:space="0" w:color="auto"/>
      </w:divBdr>
    </w:div>
    <w:div w:id="1959749490">
      <w:bodyDiv w:val="1"/>
      <w:marLeft w:val="0"/>
      <w:marRight w:val="0"/>
      <w:marTop w:val="0"/>
      <w:marBottom w:val="0"/>
      <w:divBdr>
        <w:top w:val="none" w:sz="0" w:space="0" w:color="auto"/>
        <w:left w:val="none" w:sz="0" w:space="0" w:color="auto"/>
        <w:bottom w:val="none" w:sz="0" w:space="0" w:color="auto"/>
        <w:right w:val="none" w:sz="0" w:space="0" w:color="auto"/>
      </w:divBdr>
    </w:div>
    <w:div w:id="1968201327">
      <w:bodyDiv w:val="1"/>
      <w:marLeft w:val="0"/>
      <w:marRight w:val="0"/>
      <w:marTop w:val="0"/>
      <w:marBottom w:val="0"/>
      <w:divBdr>
        <w:top w:val="none" w:sz="0" w:space="0" w:color="auto"/>
        <w:left w:val="none" w:sz="0" w:space="0" w:color="auto"/>
        <w:bottom w:val="none" w:sz="0" w:space="0" w:color="auto"/>
        <w:right w:val="none" w:sz="0" w:space="0" w:color="auto"/>
      </w:divBdr>
    </w:div>
    <w:div w:id="1980918944">
      <w:bodyDiv w:val="1"/>
      <w:marLeft w:val="0"/>
      <w:marRight w:val="0"/>
      <w:marTop w:val="0"/>
      <w:marBottom w:val="0"/>
      <w:divBdr>
        <w:top w:val="none" w:sz="0" w:space="0" w:color="auto"/>
        <w:left w:val="none" w:sz="0" w:space="0" w:color="auto"/>
        <w:bottom w:val="none" w:sz="0" w:space="0" w:color="auto"/>
        <w:right w:val="none" w:sz="0" w:space="0" w:color="auto"/>
      </w:divBdr>
    </w:div>
    <w:div w:id="2005237241">
      <w:bodyDiv w:val="1"/>
      <w:marLeft w:val="0"/>
      <w:marRight w:val="0"/>
      <w:marTop w:val="0"/>
      <w:marBottom w:val="0"/>
      <w:divBdr>
        <w:top w:val="none" w:sz="0" w:space="0" w:color="auto"/>
        <w:left w:val="none" w:sz="0" w:space="0" w:color="auto"/>
        <w:bottom w:val="none" w:sz="0" w:space="0" w:color="auto"/>
        <w:right w:val="none" w:sz="0" w:space="0" w:color="auto"/>
      </w:divBdr>
    </w:div>
    <w:div w:id="2019112801">
      <w:bodyDiv w:val="1"/>
      <w:marLeft w:val="0"/>
      <w:marRight w:val="0"/>
      <w:marTop w:val="0"/>
      <w:marBottom w:val="0"/>
      <w:divBdr>
        <w:top w:val="none" w:sz="0" w:space="0" w:color="auto"/>
        <w:left w:val="none" w:sz="0" w:space="0" w:color="auto"/>
        <w:bottom w:val="none" w:sz="0" w:space="0" w:color="auto"/>
        <w:right w:val="none" w:sz="0" w:space="0" w:color="auto"/>
      </w:divBdr>
    </w:div>
    <w:div w:id="2023122540">
      <w:bodyDiv w:val="1"/>
      <w:marLeft w:val="0"/>
      <w:marRight w:val="0"/>
      <w:marTop w:val="0"/>
      <w:marBottom w:val="0"/>
      <w:divBdr>
        <w:top w:val="none" w:sz="0" w:space="0" w:color="auto"/>
        <w:left w:val="none" w:sz="0" w:space="0" w:color="auto"/>
        <w:bottom w:val="none" w:sz="0" w:space="0" w:color="auto"/>
        <w:right w:val="none" w:sz="0" w:space="0" w:color="auto"/>
      </w:divBdr>
    </w:div>
    <w:div w:id="2025593969">
      <w:bodyDiv w:val="1"/>
      <w:marLeft w:val="0"/>
      <w:marRight w:val="0"/>
      <w:marTop w:val="0"/>
      <w:marBottom w:val="0"/>
      <w:divBdr>
        <w:top w:val="none" w:sz="0" w:space="0" w:color="auto"/>
        <w:left w:val="none" w:sz="0" w:space="0" w:color="auto"/>
        <w:bottom w:val="none" w:sz="0" w:space="0" w:color="auto"/>
        <w:right w:val="none" w:sz="0" w:space="0" w:color="auto"/>
      </w:divBdr>
    </w:div>
    <w:div w:id="2037002813">
      <w:bodyDiv w:val="1"/>
      <w:marLeft w:val="0"/>
      <w:marRight w:val="0"/>
      <w:marTop w:val="0"/>
      <w:marBottom w:val="0"/>
      <w:divBdr>
        <w:top w:val="none" w:sz="0" w:space="0" w:color="auto"/>
        <w:left w:val="none" w:sz="0" w:space="0" w:color="auto"/>
        <w:bottom w:val="none" w:sz="0" w:space="0" w:color="auto"/>
        <w:right w:val="none" w:sz="0" w:space="0" w:color="auto"/>
      </w:divBdr>
    </w:div>
    <w:div w:id="2065328883">
      <w:bodyDiv w:val="1"/>
      <w:marLeft w:val="0"/>
      <w:marRight w:val="0"/>
      <w:marTop w:val="0"/>
      <w:marBottom w:val="0"/>
      <w:divBdr>
        <w:top w:val="none" w:sz="0" w:space="0" w:color="auto"/>
        <w:left w:val="none" w:sz="0" w:space="0" w:color="auto"/>
        <w:bottom w:val="none" w:sz="0" w:space="0" w:color="auto"/>
        <w:right w:val="none" w:sz="0" w:space="0" w:color="auto"/>
      </w:divBdr>
    </w:div>
    <w:div w:id="2071269770">
      <w:bodyDiv w:val="1"/>
      <w:marLeft w:val="0"/>
      <w:marRight w:val="0"/>
      <w:marTop w:val="0"/>
      <w:marBottom w:val="0"/>
      <w:divBdr>
        <w:top w:val="none" w:sz="0" w:space="0" w:color="auto"/>
        <w:left w:val="none" w:sz="0" w:space="0" w:color="auto"/>
        <w:bottom w:val="none" w:sz="0" w:space="0" w:color="auto"/>
        <w:right w:val="none" w:sz="0" w:space="0" w:color="auto"/>
      </w:divBdr>
    </w:div>
    <w:div w:id="2071684381">
      <w:bodyDiv w:val="1"/>
      <w:marLeft w:val="0"/>
      <w:marRight w:val="0"/>
      <w:marTop w:val="0"/>
      <w:marBottom w:val="0"/>
      <w:divBdr>
        <w:top w:val="none" w:sz="0" w:space="0" w:color="auto"/>
        <w:left w:val="none" w:sz="0" w:space="0" w:color="auto"/>
        <w:bottom w:val="none" w:sz="0" w:space="0" w:color="auto"/>
        <w:right w:val="none" w:sz="0" w:space="0" w:color="auto"/>
      </w:divBdr>
    </w:div>
    <w:div w:id="2076662488">
      <w:bodyDiv w:val="1"/>
      <w:marLeft w:val="0"/>
      <w:marRight w:val="0"/>
      <w:marTop w:val="0"/>
      <w:marBottom w:val="0"/>
      <w:divBdr>
        <w:top w:val="none" w:sz="0" w:space="0" w:color="auto"/>
        <w:left w:val="none" w:sz="0" w:space="0" w:color="auto"/>
        <w:bottom w:val="none" w:sz="0" w:space="0" w:color="auto"/>
        <w:right w:val="none" w:sz="0" w:space="0" w:color="auto"/>
      </w:divBdr>
    </w:div>
    <w:div w:id="2078240405">
      <w:bodyDiv w:val="1"/>
      <w:marLeft w:val="0"/>
      <w:marRight w:val="0"/>
      <w:marTop w:val="0"/>
      <w:marBottom w:val="0"/>
      <w:divBdr>
        <w:top w:val="none" w:sz="0" w:space="0" w:color="auto"/>
        <w:left w:val="none" w:sz="0" w:space="0" w:color="auto"/>
        <w:bottom w:val="none" w:sz="0" w:space="0" w:color="auto"/>
        <w:right w:val="none" w:sz="0" w:space="0" w:color="auto"/>
      </w:divBdr>
    </w:div>
    <w:div w:id="2087918857">
      <w:bodyDiv w:val="1"/>
      <w:marLeft w:val="0"/>
      <w:marRight w:val="0"/>
      <w:marTop w:val="0"/>
      <w:marBottom w:val="0"/>
      <w:divBdr>
        <w:top w:val="none" w:sz="0" w:space="0" w:color="auto"/>
        <w:left w:val="none" w:sz="0" w:space="0" w:color="auto"/>
        <w:bottom w:val="none" w:sz="0" w:space="0" w:color="auto"/>
        <w:right w:val="none" w:sz="0" w:space="0" w:color="auto"/>
      </w:divBdr>
    </w:div>
    <w:div w:id="2088454903">
      <w:bodyDiv w:val="1"/>
      <w:marLeft w:val="0"/>
      <w:marRight w:val="0"/>
      <w:marTop w:val="0"/>
      <w:marBottom w:val="0"/>
      <w:divBdr>
        <w:top w:val="none" w:sz="0" w:space="0" w:color="auto"/>
        <w:left w:val="none" w:sz="0" w:space="0" w:color="auto"/>
        <w:bottom w:val="none" w:sz="0" w:space="0" w:color="auto"/>
        <w:right w:val="none" w:sz="0" w:space="0" w:color="auto"/>
      </w:divBdr>
    </w:div>
    <w:div w:id="2089225311">
      <w:bodyDiv w:val="1"/>
      <w:marLeft w:val="0"/>
      <w:marRight w:val="0"/>
      <w:marTop w:val="0"/>
      <w:marBottom w:val="0"/>
      <w:divBdr>
        <w:top w:val="none" w:sz="0" w:space="0" w:color="auto"/>
        <w:left w:val="none" w:sz="0" w:space="0" w:color="auto"/>
        <w:bottom w:val="none" w:sz="0" w:space="0" w:color="auto"/>
        <w:right w:val="none" w:sz="0" w:space="0" w:color="auto"/>
      </w:divBdr>
    </w:div>
    <w:div w:id="2094230771">
      <w:bodyDiv w:val="1"/>
      <w:marLeft w:val="0"/>
      <w:marRight w:val="0"/>
      <w:marTop w:val="0"/>
      <w:marBottom w:val="0"/>
      <w:divBdr>
        <w:top w:val="none" w:sz="0" w:space="0" w:color="auto"/>
        <w:left w:val="none" w:sz="0" w:space="0" w:color="auto"/>
        <w:bottom w:val="none" w:sz="0" w:space="0" w:color="auto"/>
        <w:right w:val="none" w:sz="0" w:space="0" w:color="auto"/>
      </w:divBdr>
    </w:div>
    <w:div w:id="2100981570">
      <w:bodyDiv w:val="1"/>
      <w:marLeft w:val="0"/>
      <w:marRight w:val="0"/>
      <w:marTop w:val="0"/>
      <w:marBottom w:val="0"/>
      <w:divBdr>
        <w:top w:val="none" w:sz="0" w:space="0" w:color="auto"/>
        <w:left w:val="none" w:sz="0" w:space="0" w:color="auto"/>
        <w:bottom w:val="none" w:sz="0" w:space="0" w:color="auto"/>
        <w:right w:val="none" w:sz="0" w:space="0" w:color="auto"/>
      </w:divBdr>
    </w:div>
    <w:div w:id="2106344484">
      <w:bodyDiv w:val="1"/>
      <w:marLeft w:val="0"/>
      <w:marRight w:val="0"/>
      <w:marTop w:val="0"/>
      <w:marBottom w:val="0"/>
      <w:divBdr>
        <w:top w:val="none" w:sz="0" w:space="0" w:color="auto"/>
        <w:left w:val="none" w:sz="0" w:space="0" w:color="auto"/>
        <w:bottom w:val="none" w:sz="0" w:space="0" w:color="auto"/>
        <w:right w:val="none" w:sz="0" w:space="0" w:color="auto"/>
      </w:divBdr>
    </w:div>
    <w:div w:id="2110613960">
      <w:bodyDiv w:val="1"/>
      <w:marLeft w:val="0"/>
      <w:marRight w:val="0"/>
      <w:marTop w:val="0"/>
      <w:marBottom w:val="0"/>
      <w:divBdr>
        <w:top w:val="none" w:sz="0" w:space="0" w:color="auto"/>
        <w:left w:val="none" w:sz="0" w:space="0" w:color="auto"/>
        <w:bottom w:val="none" w:sz="0" w:space="0" w:color="auto"/>
        <w:right w:val="none" w:sz="0" w:space="0" w:color="auto"/>
      </w:divBdr>
    </w:div>
    <w:div w:id="2112316016">
      <w:bodyDiv w:val="1"/>
      <w:marLeft w:val="0"/>
      <w:marRight w:val="0"/>
      <w:marTop w:val="0"/>
      <w:marBottom w:val="0"/>
      <w:divBdr>
        <w:top w:val="none" w:sz="0" w:space="0" w:color="auto"/>
        <w:left w:val="none" w:sz="0" w:space="0" w:color="auto"/>
        <w:bottom w:val="none" w:sz="0" w:space="0" w:color="auto"/>
        <w:right w:val="none" w:sz="0" w:space="0" w:color="auto"/>
      </w:divBdr>
    </w:div>
    <w:div w:id="2131320831">
      <w:bodyDiv w:val="1"/>
      <w:marLeft w:val="0"/>
      <w:marRight w:val="0"/>
      <w:marTop w:val="0"/>
      <w:marBottom w:val="0"/>
      <w:divBdr>
        <w:top w:val="none" w:sz="0" w:space="0" w:color="auto"/>
        <w:left w:val="none" w:sz="0" w:space="0" w:color="auto"/>
        <w:bottom w:val="none" w:sz="0" w:space="0" w:color="auto"/>
        <w:right w:val="none" w:sz="0" w:space="0" w:color="auto"/>
      </w:divBdr>
    </w:div>
    <w:div w:id="2137553809">
      <w:bodyDiv w:val="1"/>
      <w:marLeft w:val="0"/>
      <w:marRight w:val="0"/>
      <w:marTop w:val="0"/>
      <w:marBottom w:val="0"/>
      <w:divBdr>
        <w:top w:val="none" w:sz="0" w:space="0" w:color="auto"/>
        <w:left w:val="none" w:sz="0" w:space="0" w:color="auto"/>
        <w:bottom w:val="none" w:sz="0" w:space="0" w:color="auto"/>
        <w:right w:val="none" w:sz="0" w:space="0" w:color="auto"/>
      </w:divBdr>
    </w:div>
    <w:div w:id="214330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ahdiBouzaher/Facial_emotion_recognition_with_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KoB</b:Tag>
    <b:SourceType>JournalArticle</b:SourceType>
    <b:Guid>{42975BED-5B18-461C-9BA5-F8A34DE741E3}</b:Guid>
    <b:Author>
      <b:Author>
        <b:NameList>
          <b:Person>
            <b:Last>Ko</b:Last>
            <b:First>Byoung</b:First>
            <b:Middle>Chul</b:Middle>
          </b:Person>
        </b:NameList>
      </b:Author>
    </b:Author>
    <b:Title>A Brief Review of Facial Emotion Recognition Based on Visual Information</b:Title>
    <b:JournalName>Sensors , 18(2)</b:JournalName>
    <b:Pages>401</b:Pages>
    <b:DOI>https://doi.org/10.3390/s18020401</b:DOI>
    <b:Year>2018</b:Year>
    <b:RefOrder>1</b:RefOrder>
  </b:Source>
  <b:Source>
    <b:Tag>Lee24</b:Tag>
    <b:SourceType>JournalArticle</b:SourceType>
    <b:Guid>{CA5DDFD4-679F-43AD-8861-C0EFCC6E592F}</b:Guid>
    <b:Author>
      <b:Author>
        <b:NameList>
          <b:Person>
            <b:Last>Lee</b:Last>
            <b:First>Taekgyu</b:First>
          </b:Person>
          <b:Person>
            <b:Last>Baek</b:Last>
            <b:First>Seunghwan</b:First>
          </b:Person>
          <b:Person>
            <b:Last>Lee</b:Last>
            <b:First>Jongseo</b:First>
          </b:Person>
          <b:Person>
            <b:Last>Chung</b:Last>
            <b:First>Eun</b:First>
            <b:Middle>Su</b:Middle>
          </b:Person>
          <b:Person>
            <b:Last>Yun</b:Last>
            <b:First>Kyongsik</b:First>
          </b:Person>
          <b:Person>
            <b:Last>Kim</b:Last>
            <b:First>Tae-Suk</b:First>
          </b:Person>
          <b:Person>
            <b:Last>Oh</b:Last>
            <b:First>Jihoon</b:First>
          </b:Person>
        </b:NameList>
      </b:Author>
    </b:Author>
    <b:Title>A Deep Learning Driven Simulation Analysis of the Emotional Profiles of Depression Based on Facial Expression Dynamics</b:Title>
    <b:JournalName>Clinical Psychopharmacology and Neuroscience, 22(1)</b:JournalName>
    <b:Year>2024</b:Year>
    <b:Pages>87-94</b:Pages>
    <b:DOI>https://doi.org/10.9758/cpn.23.1059</b:DOI>
    <b:RefOrder>2</b:RefOrder>
  </b:Source>
  <b:Source>
    <b:Tag>Zam18</b:Tag>
    <b:SourceType>JournalArticle</b:SourceType>
    <b:Guid>{2E97CCE4-641A-455B-A425-41D64B539CDB}</b:Guid>
    <b:Author>
      <b:Author>
        <b:NameList>
          <b:Person>
            <b:Last>Zamzmi</b:Last>
            <b:First>Ghada</b:First>
          </b:Person>
          <b:Person>
            <b:Last>Kasturi</b:Last>
            <b:First>Rangachar</b:First>
          </b:Person>
          <b:Person>
            <b:Last>Goldgof</b:Last>
            <b:First>Dmitry</b:First>
          </b:Person>
          <b:Person>
            <b:Last>Zhi</b:Last>
            <b:First>Ruicong</b:First>
          </b:Person>
          <b:Person>
            <b:Last>Ashmeade</b:Last>
            <b:First>Terri</b:First>
          </b:Person>
          <b:Person>
            <b:Last>Sun</b:Last>
            <b:First>Yu</b:First>
          </b:Person>
        </b:NameList>
      </b:Author>
    </b:Author>
    <b:Title>A Review of Automated Pain Assessment in Infants: Features, Classification Tasks, and Databases</b:Title>
    <b:JournalName>IEEE Reviews in Biomedical Engineering, 11</b:JournalName>
    <b:Year>2018</b:Year>
    <b:Pages>77-96</b:Pages>
    <b:DOI>https://doi.org/10.1109/RBME.2017.2777907</b:DOI>
    <b:RefOrder>3</b:RefOrder>
  </b:Source>
  <b:Source>
    <b:Tag>DuG24</b:Tag>
    <b:SourceType>ConferenceProceedings</b:SourceType>
    <b:Guid>{7CF79EA7-F06F-4C3F-8A6E-16CC9692DC61}</b:Guid>
    <b:Author>
      <b:Author>
        <b:NameList>
          <b:Person>
            <b:Last>Du</b:Last>
            <b:First>G</b:First>
          </b:Person>
        </b:NameList>
      </b:Author>
      <b:Editor>
        <b:NameList>
          <b:Person>
            <b:Last>Wang</b:Last>
            <b:First>Y</b:First>
          </b:Person>
        </b:NameList>
      </b:Editor>
    </b:Author>
    <b:Title>Comparing ML vs. DL for Facial Emotion Recognition (FER)</b:Title>
    <b:Year>2024</b:Year>
    <b:Pages>373-379</b:Pages>
    <b:ConferenceName>The 2024 International Conference on Artificial Intelligence and Communication</b:ConferenceName>
    <b:City>Quanzhou, China</b:City>
    <b:Publisher>Atlantis Press International BV</b:Publisher>
    <b:URL>https://www.google.co.uk/books/edition/Proceedings_of_the_2024_International_Co/RpUjEQAAQBAJ?hl=en&amp;gbpv=0</b:URL>
    <b:RefOrder>4</b:RefOrder>
  </b:Source>
  <b:Source>
    <b:Tag>Car15</b:Tag>
    <b:SourceType>JournalArticle</b:SourceType>
    <b:Guid>{28BC3F0D-1291-47F5-9E75-623935251D56}</b:Guid>
    <b:Author>
      <b:Author>
        <b:NameList>
          <b:Person>
            <b:Last>Carcagnì</b:Last>
            <b:First>Pierluigi</b:First>
          </b:Person>
          <b:Person>
            <b:Last>Del Coco</b:Last>
            <b:First>Marco</b:First>
          </b:Person>
          <b:Person>
            <b:Last>Leo</b:Last>
            <b:First>Marco</b:First>
          </b:Person>
          <b:Person>
            <b:Last>Distante</b:Last>
            <b:First>Cosimo</b:First>
          </b:Person>
        </b:NameList>
      </b:Author>
    </b:Author>
    <b:Title>Facial expression recognition and histograms of oriented gradients: a comprehensive study</b:Title>
    <b:Pages>645</b:Pages>
    <b:Year>2015</b:Year>
    <b:JournalName>SpringerPlus, 4(1)</b:JournalName>
    <b:DOI>https://doi.org/10.1186/s40064-015-1427-3</b:DOI>
    <b:RefOrder>7</b:RefOrder>
  </b:Source>
  <b:Source>
    <b:Tag>Per12</b:Tag>
    <b:SourceType>JournalArticle</b:SourceType>
    <b:Guid>{0600FC58-B641-4AD5-A2E5-18A9DE04D670}</b:Guid>
    <b:Author>
      <b:Author>
        <b:NameList>
          <b:Person>
            <b:Last>Perveen</b:Last>
            <b:First>Nazil</b:First>
          </b:Person>
          <b:Person>
            <b:Last>Gupta</b:Last>
            <b:First>Shubhrata</b:First>
          </b:Person>
          <b:Person>
            <b:Last>Verma</b:Last>
            <b:First>Kesari</b:First>
          </b:Person>
        </b:NameList>
      </b:Author>
    </b:Author>
    <b:Title>Facial Expression Recognition System using Statistical Feature and Neural Network</b:Title>
    <b:JournalName>International Journal of Computer Applications, 48(18)</b:JournalName>
    <b:Year>2012</b:Year>
    <b:Pages>17-23</b:Pages>
    <b:DOI>https://doi.org/10.5120/7448-0455</b:DOI>
    <b:RefOrder>9</b:RefOrder>
  </b:Source>
  <b:Source>
    <b:Tag>Sal19</b:Tag>
    <b:SourceType>JournalArticle</b:SourceType>
    <b:Guid>{882962AC-C776-46FB-B2C3-58C30C2242F2}</b:Guid>
    <b:Author>
      <b:Author>
        <b:NameList>
          <b:Person>
            <b:Last>Salah</b:Last>
            <b:First>Albert</b:First>
            <b:Middle>Ali</b:Middle>
          </b:Person>
          <b:Person>
            <b:Last>Kaya</b:Last>
            <b:First>Heysem</b:First>
          </b:Person>
          <b:Person>
            <b:Last>Gürpınar</b:Last>
            <b:First>Furkan</b:First>
          </b:Person>
        </b:NameList>
      </b:Author>
    </b:Author>
    <b:Title>Video-Based Emotion Recognition in the Wild</b:Title>
    <b:JournalName>Multimodal Behavior Analysis in the Wild. Academic Press</b:JournalName>
    <b:Year>2019</b:Year>
    <b:Pages>369-386</b:Pages>
    <b:DOI>https://doi.org/10.1016/B978-0-12-814601-9.00031-6</b:DOI>
    <b:RefOrder>10</b:RefOrder>
  </b:Source>
  <b:Source>
    <b:Tag>Abd22</b:Tag>
    <b:SourceType>JournalArticle</b:SourceType>
    <b:Guid>{897970E0-75B9-4F7C-9011-72978323D2D4}</b:Guid>
    <b:Author>
      <b:Author>
        <b:NameList>
          <b:Person>
            <b:Last>Abdulsattar</b:Last>
            <b:First>Nadia</b:First>
            <b:Middle>Shamsulddin</b:Middle>
          </b:Person>
          <b:Person>
            <b:Last>Al-Turfi</b:Last>
            <b:First>Mohammed</b:First>
            <b:Middle>Nasser Hussain</b:Middle>
          </b:Person>
        </b:NameList>
      </b:Author>
    </b:Author>
    <b:Title>Facial expression recognition using HOG and LBP features with convolutional neural network</b:Title>
    <b:JournalName>Bulletin of Electrical Engineering and Informatics, 11(3)</b:JournalName>
    <b:Year>2022</b:Year>
    <b:Pages>1350-1357</b:Pages>
    <b:DOI>https://doi.org/10.11591/eei.v11i3.3722.</b:DOI>
    <b:RefOrder>11</b:RefOrder>
  </b:Source>
  <b:Source>
    <b:Tag>Isl19</b:Tag>
    <b:SourceType>JournalArticle</b:SourceType>
    <b:Guid>{4EA445F7-41BD-4682-89B0-0F71263A31D4}</b:Guid>
    <b:Author>
      <b:Author>
        <b:NameList>
          <b:Person>
            <b:Last>Islam</b:Last>
            <b:First>Bayezid</b:First>
          </b:Person>
          <b:Person>
            <b:Last>Hossain</b:Last>
            <b:First>Arfat</b:First>
          </b:Person>
        </b:NameList>
      </b:Author>
    </b:Author>
    <b:Title>Fusion of Features and Extreme Learning Machine for Facial Expression Recognition</b:Title>
    <b:JournalName>Journal of Computer Science, 15(12)</b:JournalName>
    <b:Year>2019</b:Year>
    <b:Pages>1833-1841</b:Pages>
    <b:DOI>https://doi.org/10.3844/jcssp.2019.1833.1841</b:DOI>
    <b:RefOrder>13</b:RefOrder>
  </b:Source>
  <b:Source>
    <b:Tag>Luc10</b:Tag>
    <b:SourceType>ConferenceProceedings</b:SourceType>
    <b:Guid>{88B1F0CB-423B-4767-B2C4-597C851BF24A}</b:Guid>
    <b:Author>
      <b:Author>
        <b:NameList>
          <b:Person>
            <b:Last>Lucey</b:Last>
            <b:First>Patrick</b:First>
          </b:Person>
          <b:Person>
            <b:Last>Cohn</b:Last>
            <b:First>Jeffrey</b:First>
            <b:Middle>F.</b:Middle>
          </b:Person>
          <b:Person>
            <b:Last>Kanade</b:Last>
            <b:First>Takeo</b:First>
          </b:Person>
          <b:Person>
            <b:Last>Saragih</b:Last>
            <b:First>Jason</b:First>
          </b:Person>
          <b:Person>
            <b:Last>Ambadar</b:Last>
            <b:First>Zara</b:First>
          </b:Person>
          <b:Person>
            <b:Last>Matthews</b:Last>
            <b:First>Iain</b:First>
          </b:Person>
        </b:NameList>
      </b:Author>
    </b:Author>
    <b:Title>The Extended Cohn-Kanade Dataset (CK+): A complete dataset for action unit and emotion-specified expression</b:Title>
    <b:Year>2010</b:Year>
    <b:City>San Francisco, CA, USA</b:City>
    <b:Pages>94-101</b:Pages>
    <b:ConferenceName>The 2010 IEEE Computer Society Conference on Computer Vision and Pattern Recognition Workshops (CVPRW)</b:ConferenceName>
    <b:Publisher>IEEE</b:Publisher>
    <b:DOI>https://doi.org/10.1109/CVPRW.2010.5543262</b:DOI>
    <b:RefOrder>14</b:RefOrder>
  </b:Source>
  <b:Source>
    <b:Tag>Ope25</b:Tag>
    <b:SourceType>DocumentFromInternetSite</b:SourceType>
    <b:Guid>{24154561-E39F-49C6-B65F-5AA1155D8F68}</b:Guid>
    <b:Title>Cascade Classifier</b:Title>
    <b:Author>
      <b:Author>
        <b:NameList>
          <b:Person>
            <b:Last>OpenCV</b:Last>
          </b:Person>
        </b:NameList>
      </b:Author>
    </b:Author>
    <b:InternetSiteTitle>OpenCV Documentation</b:InternetSiteTitle>
    <b:URL>https://docs.opencv.org/3.4/db/d28/tutorial_cascade_classifier.html</b:URL>
    <b:YearAccessed>2025</b:YearAccessed>
    <b:MonthAccessed>10</b:MonthAccessed>
    <b:DayAccessed>18</b:DayAccessed>
    <b:RefOrder>15</b:RefOrder>
  </b:Source>
  <b:Source>
    <b:Tag>Cha02</b:Tag>
    <b:SourceType>JournalArticle</b:SourceType>
    <b:Guid>{FB3F1E15-230E-4D90-9B19-32D6FF1112FF}</b:Guid>
    <b:Author>
      <b:Author>
        <b:NameList>
          <b:Person>
            <b:Last>Chawla</b:Last>
            <b:First>Nitesh</b:First>
            <b:Middle>V.</b:Middle>
          </b:Person>
          <b:Person>
            <b:Last>Bowyer</b:Last>
            <b:First>Kevin</b:First>
            <b:Middle>W.</b:Middle>
          </b:Person>
          <b:Person>
            <b:Last>Hall</b:Last>
            <b:First>Lawrence</b:First>
            <b:Middle>O.</b:Middle>
          </b:Person>
          <b:Person>
            <b:Last>Kegelmeyer</b:Last>
            <b:First>W.</b:First>
            <b:Middle>Philip</b:Middle>
          </b:Person>
        </b:NameList>
      </b:Author>
    </b:Author>
    <b:Title>SMOTE: Synthetic Minority Over-sampling Technique</b:Title>
    <b:Year>2002</b:Year>
    <b:JournalName>Journal of Artificial Intelligence Research, 16</b:JournalName>
    <b:Pages>321-357</b:Pages>
    <b:DOI>https://doi.org/10.1613/jair.953</b:DOI>
    <b:RefOrder>17</b:RefOrder>
  </b:Source>
  <b:Source>
    <b:Tag>Bus20</b:Tag>
    <b:SourceType>JournalArticle</b:SourceType>
    <b:Guid>{B30DED3D-AE88-4AD6-B8F8-8D73B442D8B6}</b:Guid>
    <b:Author>
      <b:Author>
        <b:NameList>
          <b:Person>
            <b:Last>Buslaev</b:Last>
            <b:First>Alexander</b:First>
          </b:Person>
          <b:Person>
            <b:Last>Iglovikov</b:Last>
            <b:First>Vladimir</b:First>
            <b:Middle>I.</b:Middle>
          </b:Person>
          <b:Person>
            <b:Last>Khvedchenya</b:Last>
            <b:First>Eugene</b:First>
          </b:Person>
          <b:Person>
            <b:Last>Parinov</b:Last>
            <b:First>Alex</b:First>
          </b:Person>
          <b:Person>
            <b:Last>Druzhinin</b:Last>
            <b:First>Mikhail</b:First>
          </b:Person>
          <b:Person>
            <b:Last>Kalinin</b:Last>
            <b:First>Alexandr</b:First>
            <b:Middle>A</b:Middle>
          </b:Person>
        </b:NameList>
      </b:Author>
    </b:Author>
    <b:Title>Albumentations: Fast and Flexible Image Augmentations</b:Title>
    <b:JournalName>Information, 11(2)</b:JournalName>
    <b:Year>2020</b:Year>
    <b:Pages>125</b:Pages>
    <b:DOI>https://doi.org/10.3390/info11020125</b:DOI>
    <b:RefOrder>16</b:RefOrder>
  </b:Source>
  <b:Source>
    <b:Tag>Con13</b:Tag>
    <b:SourceType>JournalArticle</b:SourceType>
    <b:Guid>{86F15992-AF1B-4B4C-8DEF-A29FC23DDEEA}</b:Guid>
    <b:Author>
      <b:Author>
        <b:NameList>
          <b:Person>
            <b:Last>Conde</b:Last>
            <b:First>Cristina</b:First>
          </b:Person>
          <b:Person>
            <b:Last>Moctezuma</b:Last>
            <b:First>Daniela</b:First>
          </b:Person>
          <b:Person>
            <b:Last>Martín De Diego</b:Last>
            <b:First>Isaac</b:First>
          </b:Person>
          <b:Person>
            <b:Last>Cabello</b:Last>
            <b:First>Enrique</b:First>
          </b:Person>
        </b:NameList>
      </b:Author>
    </b:Author>
    <b:Title>HoGG: Gabor and HoG-based human detection for surveillance in non-controlled environments</b:Title>
    <b:JournalName>Neurocomputing, 100</b:JournalName>
    <b:Year>2013</b:Year>
    <b:Pages>12-30</b:Pages>
    <b:DOI>https://doi.org/10.1016/j.neucom.2011.12.037</b:DOI>
    <b:RefOrder>12</b:RefOrder>
  </b:Source>
  <b:Source>
    <b:Tag>Jay25</b:Tag>
    <b:SourceType>JournalArticle</b:SourceType>
    <b:Guid>{AA91BC01-FB51-4CD9-A45E-746DDC0E295D}</b:Guid>
    <b:Author>
      <b:Author>
        <b:NameList>
          <b:Person>
            <b:Last>Jayaswal</b:Last>
            <b:First>Ruchi</b:First>
          </b:Person>
          <b:Person>
            <b:Last>Ansari</b:Last>
            <b:First>M.A.</b:First>
          </b:Person>
          <b:Person>
            <b:Last>Dixit</b:Last>
            <b:First>Manish</b:First>
          </b:Person>
          <b:Person>
            <b:Last>Singh</b:Last>
            <b:First>Dushyant</b:First>
            <b:Middle>Kumar</b:Middle>
          </b:Person>
          <b:Person>
            <b:Last>Ahmad</b:Last>
            <b:First>Shahnawaz</b:First>
          </b:Person>
        </b:NameList>
      </b:Author>
    </b:Author>
    <b:Title>Advances in facial expression recognition technologies for emotion analysis​</b:Title>
    <b:JournalName>Discover Computing, 28</b:JournalName>
    <b:Year>2025</b:Year>
    <b:Pages>203</b:Pages>
    <b:DOI>https://doi.org/10.1007/s10791-025-09699-8</b:DOI>
    <b:RefOrder>18</b:RefOrder>
  </b:Source>
  <b:Source>
    <b:Tag>Sha09</b:Tag>
    <b:SourceType>ConferenceProceedings</b:SourceType>
    <b:Guid>{96C7D8F7-D6C8-42F9-95D5-103185E3139D}</b:Guid>
    <b:Author>
      <b:Author>
        <b:NameList>
          <b:Person>
            <b:Last>Kaur</b:Last>
            <b:First>Navneet</b:First>
          </b:Person>
          <b:Person>
            <b:Last>Nazir</b:Last>
            <b:First>Nahida</b:First>
          </b:Person>
          <b:Person>
            <b:Last>Manik</b:Last>
          </b:Person>
        </b:NameList>
      </b:Author>
    </b:Author>
    <b:Title>A Review of Local Binary Pattern Based texture feature extraction</b:Title>
    <b:Pages>1-6</b:Pages>
    <b:Year>2021</b:Year>
    <b:JournalName>Image and Vision Computing, 27(6)</b:JournalName>
    <b:DOI>https://doi.org/10.1109/ICRITO51393.2021.9596485</b:DOI>
    <b:ConferenceName>2021 9th International Conference on Reliability, Infocom Technologies and Optimization (Trends and Future Directions) (ICRITO)</b:ConferenceName>
    <b:City>Noida, India</b:City>
    <b:Publisher>IEEE</b:Publisher>
    <b:RefOrder>5</b:RefOrder>
  </b:Source>
  <b:Source>
    <b:Tag>Lyo98</b:Tag>
    <b:SourceType>JournalArticle</b:SourceType>
    <b:Guid>{ED9CCA65-46F8-48A1-AD57-22FADF471D38}</b:Guid>
    <b:Author>
      <b:Author>
        <b:NameList>
          <b:Person>
            <b:Last>Kim</b:Last>
            <b:First>Semin</b:First>
          </b:Person>
          <b:Person>
            <b:Last>Yoon</b:Last>
            <b:First>Huisu</b:First>
          </b:Person>
          <b:Person>
            <b:Last>Lee</b:Last>
            <b:First>Jongha</b:First>
          </b:Person>
          <b:Person>
            <b:Last>Yoo</b:Last>
            <b:First>Sangwook</b:First>
          </b:Person>
        </b:NameList>
      </b:Author>
    </b:Author>
    <b:Title>Facial wrinkle segmentation using weighted deep supervision and semi-automatic labeling</b:Title>
    <b:Year>2023</b:Year>
    <b:Pages>102679</b:Pages>
    <b:ConferenceName>Artificial Intelligence in Medicine, 145</b:ConferenceName>
    <b:DOI>https://doi.org/10.1016/j.artmed.2023.102679</b:DOI>
    <b:JournalName>Artificial Intelligence in Medicine, 145</b:JournalName>
    <b:RefOrder>6</b:RefOrder>
  </b:Source>
  <b:Source>
    <b:Tag>Cal01</b:Tag>
    <b:SourceType>JournalArticle</b:SourceType>
    <b:Guid>{7B178F23-8A02-4826-87DD-A954704BB9DA}</b:Guid>
    <b:Author>
      <b:Author>
        <b:NameList>
          <b:Person>
            <b:Last>Watson</b:Last>
            <b:First>David</b:First>
            <b:Middle>M.</b:Middle>
          </b:Person>
          <b:Person>
            <b:Last>Johnston</b:Last>
            <b:First>Alan</b:First>
          </b:Person>
        </b:NameList>
      </b:Author>
    </b:Author>
    <b:Title>A PCA-based active appearance model for characterising modes of spatiotemporal variation in dynamic facial behaviours</b:Title>
    <b:JournalName>Frontiers in Psychology, 13</b:JournalName>
    <b:Year>2022</b:Year>
    <b:Pages>880548</b:Pages>
    <b:DOI> https://doi.org/10.3389/fpsyg.2022.880548</b:DOI>
    <b:RefOrder>8</b:RefOrder>
  </b:Source>
</b:Sources>
</file>

<file path=customXml/itemProps1.xml><?xml version="1.0" encoding="utf-8"?>
<ds:datastoreItem xmlns:ds="http://schemas.openxmlformats.org/officeDocument/2006/customXml" ds:itemID="{96BB6341-7B44-4722-9205-0DE55E0D2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4998</TotalTime>
  <Pages>11</Pages>
  <Words>4263</Words>
  <Characters>24301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Houcine (Student)</dc:creator>
  <cp:keywords/>
  <dc:description/>
  <cp:lastModifiedBy>Mahdi Houcine (Student)</cp:lastModifiedBy>
  <cp:revision>636</cp:revision>
  <dcterms:created xsi:type="dcterms:W3CDTF">2025-12-04T16:08:00Z</dcterms:created>
  <dcterms:modified xsi:type="dcterms:W3CDTF">2025-12-14T04:25:00Z</dcterms:modified>
</cp:coreProperties>
</file>