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8173" w14:textId="223CDA50" w:rsidR="00B13905" w:rsidRDefault="002F5CE6">
      <w:pPr>
        <w:rPr>
          <w:b/>
          <w:bCs/>
          <w:sz w:val="36"/>
          <w:szCs w:val="36"/>
        </w:rPr>
      </w:pPr>
      <w:r w:rsidRPr="002F5CE6">
        <w:rPr>
          <w:b/>
          <w:bCs/>
          <w:sz w:val="36"/>
          <w:szCs w:val="36"/>
        </w:rPr>
        <w:t>Callback Functions</w:t>
      </w:r>
      <w:r>
        <w:rPr>
          <w:b/>
          <w:bCs/>
          <w:sz w:val="36"/>
          <w:szCs w:val="36"/>
        </w:rPr>
        <w:t xml:space="preserve"> in JavaScript</w:t>
      </w:r>
    </w:p>
    <w:p w14:paraId="142BC033" w14:textId="77777777" w:rsidR="002F5CE6" w:rsidRDefault="002F5CE6">
      <w:pPr>
        <w:rPr>
          <w:b/>
          <w:bCs/>
          <w:sz w:val="36"/>
          <w:szCs w:val="36"/>
        </w:rPr>
      </w:pPr>
    </w:p>
    <w:p w14:paraId="5DBC8071" w14:textId="77777777" w:rsidR="002F5CE6" w:rsidRDefault="002F5CE6">
      <w:pPr>
        <w:rPr>
          <w:b/>
          <w:bCs/>
          <w:sz w:val="36"/>
          <w:szCs w:val="36"/>
        </w:rPr>
      </w:pPr>
    </w:p>
    <w:p w14:paraId="26D785FB" w14:textId="08B0EE00" w:rsidR="002F5CE6" w:rsidRPr="00BC006A" w:rsidRDefault="00BC006A">
      <w:pPr>
        <w:rPr>
          <w:sz w:val="24"/>
          <w:szCs w:val="24"/>
        </w:rPr>
      </w:pPr>
      <w:r w:rsidRPr="00BC006A">
        <w:rPr>
          <w:sz w:val="24"/>
          <w:szCs w:val="24"/>
        </w:rPr>
        <w:t>A callback is defined as a function passed as an argument to another function. They are critical to understand as they are used frequently in almost any JavaScript codebase and are essential to writing reusable code.</w:t>
      </w:r>
    </w:p>
    <w:p w14:paraId="52464212" w14:textId="00F04381" w:rsidR="002F5CE6" w:rsidRPr="00BC006A" w:rsidRDefault="00BC006A">
      <w:pPr>
        <w:rPr>
          <w:sz w:val="24"/>
          <w:szCs w:val="24"/>
        </w:rPr>
      </w:pPr>
      <w:r w:rsidRPr="00BC006A">
        <w:rPr>
          <w:sz w:val="24"/>
          <w:szCs w:val="24"/>
        </w:rPr>
        <w:t xml:space="preserve">Imagine you created an algorithm that sorts an array of numbers. Then you encounter a situation where you want to sort an array of people by their age. One option is to re-write the algorithm to handle arrays of people. However, a far better way is to have this function accept a callback that is expected to return a number. Then you can keep the core algorithm the same, and the user of the function simply passes person =&gt; </w:t>
      </w:r>
      <w:proofErr w:type="spellStart"/>
      <w:r w:rsidRPr="00BC006A">
        <w:rPr>
          <w:sz w:val="24"/>
          <w:szCs w:val="24"/>
        </w:rPr>
        <w:t>person.age</w:t>
      </w:r>
      <w:proofErr w:type="spellEnd"/>
      <w:r w:rsidRPr="00BC006A">
        <w:rPr>
          <w:sz w:val="24"/>
          <w:szCs w:val="24"/>
        </w:rPr>
        <w:t> as the 2nd parameter.</w:t>
      </w:r>
    </w:p>
    <w:p w14:paraId="73DD4F60" w14:textId="6EB4A658" w:rsidR="002F5CE6" w:rsidRPr="00BC006A" w:rsidRDefault="002F5CE6">
      <w:pPr>
        <w:rPr>
          <w:sz w:val="24"/>
          <w:szCs w:val="24"/>
        </w:rPr>
      </w:pPr>
    </w:p>
    <w:sectPr w:rsidR="002F5CE6" w:rsidRPr="00BC0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E6"/>
    <w:rsid w:val="00051F69"/>
    <w:rsid w:val="000F3E47"/>
    <w:rsid w:val="002F5CE6"/>
    <w:rsid w:val="007B760F"/>
    <w:rsid w:val="00B13905"/>
    <w:rsid w:val="00BC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DD2AA"/>
  <w15:chartTrackingRefBased/>
  <w15:docId w15:val="{7AE691BD-8C3C-4376-ADA1-B31803405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00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Mahdis Rezaei Tamijani</dc:creator>
  <cp:keywords/>
  <dc:description/>
  <cp:lastModifiedBy>Mahdis Rezaei Tamijani</cp:lastModifiedBy>
  <cp:revision>1</cp:revision>
  <dcterms:created xsi:type="dcterms:W3CDTF">2024-01-18T07:30:00Z</dcterms:created>
  <dcterms:modified xsi:type="dcterms:W3CDTF">2024-01-18T07:50:00Z</dcterms:modified>
</cp:coreProperties>
</file>