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Computer Vision and Robotics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CSE-437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bidi="b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bidi="bn-IN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bidi="bn-IN"/>
        </w:rPr>
        <w:t>Course Objective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outlineLvl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 xml:space="preserve">o understand the fundamentals of image classification, and object recognition 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outlineLvl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 xml:space="preserve">amiliar with the major 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 xml:space="preserve">deep learning based algorithms 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>involved in computer vision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4"/>
          <w:szCs w:val="24"/>
          <w:lang w:bidi="bn-IN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 xml:space="preserve">Build computer vision applications.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4"/>
          <w:szCs w:val="24"/>
          <w:lang w:bidi="bn-IN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bidi="bn-IN"/>
        </w:rPr>
        <w:t>Pre-requistie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/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bidi="bn-IN"/>
        </w:rPr>
        <w:t xml:space="preserve">1. 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kern w:val="2"/>
            <w:sz w:val="24"/>
            <w:szCs w:val="24"/>
            <w:lang w:bidi="bn-IN"/>
          </w:rPr>
          <w:t xml:space="preserve">Statistical Learning  </w:t>
        </w:r>
      </w:hyperlink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u w:val="none"/>
          <w:lang w:bidi="bn-IN"/>
        </w:rPr>
        <w:t xml:space="preserve">                           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 xml:space="preserve">2. </w:t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kern w:val="2"/>
            <w:sz w:val="24"/>
            <w:szCs w:val="24"/>
            <w:u w:val="none"/>
            <w:lang w:bidi="bn-IN"/>
          </w:rPr>
          <w:t>Machine Learning</w:t>
        </w:r>
      </w:hyperlink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u w:val="none"/>
          <w:lang w:bidi="bn-IN"/>
        </w:rPr>
        <w:t xml:space="preserve">              3.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kern w:val="2"/>
            <w:sz w:val="24"/>
            <w:szCs w:val="24"/>
            <w:u w:val="none"/>
            <w:lang w:bidi="bn-IN"/>
          </w:rPr>
          <w:t>Linear Algebra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4"/>
          <w:szCs w:val="24"/>
          <w:lang w:bidi="bn-IN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  <w:t>Syllabus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5"/>
        <w:gridCol w:w="5515"/>
        <w:gridCol w:w="3120"/>
      </w:tblGrid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S.L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Resources</w:t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Computer vision overview </w:t>
            </w:r>
          </w:p>
        </w:tc>
        <w:tc>
          <w:tcPr>
            <w:tcW w:w="31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Course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jc w:val="center"/>
              <w:rPr/>
            </w:pPr>
            <w:hyperlink r:id="rId6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Slides</w:t>
              </w:r>
            </w:hyperlink>
          </w:p>
          <w:p>
            <w:pPr>
              <w:pStyle w:val="TableContents"/>
              <w:jc w:val="center"/>
              <w:rPr/>
            </w:pPr>
            <w:hyperlink r:id="rId7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Notes</w:t>
              </w:r>
            </w:hyperlink>
          </w:p>
          <w:p>
            <w:pPr>
              <w:pStyle w:val="TableContents"/>
              <w:jc w:val="center"/>
              <w:rPr/>
            </w:pPr>
            <w:hyperlink r:id="rId8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Book</w:t>
              </w:r>
            </w:hyperlink>
          </w:p>
          <w:p>
            <w:pPr>
              <w:pStyle w:val="TableContents"/>
              <w:jc w:val="center"/>
              <w:rPr/>
            </w:pPr>
            <w:hyperlink r:id="rId9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Others</w:t>
              </w:r>
            </w:hyperlink>
          </w:p>
          <w:p>
            <w:pPr>
              <w:pStyle w:val="TableContents"/>
              <w:jc w:val="center"/>
              <w:rPr/>
            </w:pPr>
            <w:hyperlink r:id="rId10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Coursera</w:t>
              </w:r>
            </w:hyperlink>
          </w:p>
          <w:p>
            <w:pPr>
              <w:pStyle w:val="TableContents"/>
              <w:jc w:val="center"/>
              <w:rPr/>
            </w:pPr>
            <w:hyperlink r:id="rId11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Youtube</w:t>
              </w:r>
            </w:hyperlink>
          </w:p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Image Classification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(Linear and Logistic)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Loss Functions and Optimization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Introduction to Neural Networks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Convolutional Neural Networks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Training CNN-based Networks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Deep learning software, coding assignment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CNN Architectures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Recurrent Neural Networks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Object Detection and Segmentation</w:t>
            </w:r>
          </w:p>
        </w:tc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4"/>
          <w:szCs w:val="24"/>
          <w:lang w:bidi="bn-IN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4"/>
          <w:szCs w:val="24"/>
          <w:lang w:bidi="bn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bidi="bn-IN"/>
        </w:rPr>
        <w:t>M</w:t>
      </w:r>
      <w:r>
        <w:rPr>
          <w:rFonts w:cs="Times New Roman" w:ascii="Times New Roman" w:hAnsi="Times New Roman"/>
          <w:b/>
          <w:sz w:val="24"/>
          <w:szCs w:val="24"/>
        </w:rPr>
        <w:t>arks Distribution</w:t>
      </w:r>
    </w:p>
    <w:tbl>
      <w:tblPr>
        <w:tblStyle w:val="TableGrid"/>
        <w:tblW w:w="926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8"/>
        <w:gridCol w:w="2437"/>
        <w:gridCol w:w="1"/>
        <w:gridCol w:w="799"/>
        <w:gridCol w:w="1"/>
        <w:gridCol w:w="5039"/>
      </w:tblGrid>
      <w:tr>
        <w:trPr/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S.L.</w:t>
            </w:r>
          </w:p>
        </w:tc>
        <w:tc>
          <w:tcPr>
            <w:tcW w:w="243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Exam</w:t>
            </w:r>
          </w:p>
        </w:tc>
        <w:tc>
          <w:tcPr>
            <w:tcW w:w="8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Syllabus</w:t>
            </w:r>
          </w:p>
        </w:tc>
      </w:tr>
      <w:tr>
        <w:trPr/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Midterm</w:t>
            </w:r>
          </w:p>
        </w:tc>
        <w:tc>
          <w:tcPr>
            <w:tcW w:w="8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– 4</w:t>
            </w:r>
          </w:p>
        </w:tc>
      </w:tr>
      <w:tr>
        <w:trPr>
          <w:trHeight w:val="350" w:hRule="atLeast"/>
        </w:trPr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Final</w:t>
            </w:r>
          </w:p>
        </w:tc>
        <w:tc>
          <w:tcPr>
            <w:tcW w:w="8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5 - 10</w:t>
            </w:r>
          </w:p>
        </w:tc>
      </w:tr>
      <w:tr>
        <w:trPr>
          <w:trHeight w:val="350" w:hRule="atLeast"/>
        </w:trPr>
        <w:tc>
          <w:tcPr>
            <w:tcW w:w="98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8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Coding Assignment</w:t>
            </w:r>
          </w:p>
        </w:tc>
        <w:tc>
          <w:tcPr>
            <w:tcW w:w="80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03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12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Digit  Recognizer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(midterm),   </w:t>
            </w:r>
            <w:hyperlink r:id="rId13">
              <w:r>
                <w:rPr>
                  <w:rStyle w:val="InternetLink"/>
                  <w:rFonts w:ascii="Times New Roman" w:hAnsi="Times New Roman"/>
                  <w:sz w:val="24"/>
                  <w:szCs w:val="24"/>
                </w:rPr>
                <w:t>CIFAR-10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(final)</w:t>
            </w:r>
          </w:p>
        </w:tc>
      </w:tr>
      <w:tr>
        <w:trPr>
          <w:trHeight w:val="395" w:hRule="atLeast"/>
        </w:trPr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3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 test</w:t>
            </w:r>
          </w:p>
        </w:tc>
        <w:tc>
          <w:tcPr>
            <w:tcW w:w="8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bn-IN"/>
              </w:rPr>
              <w:t>C-1 (midterm), C-2 (final)</w:t>
            </w:r>
          </w:p>
        </w:tc>
      </w:tr>
      <w:tr>
        <w:trPr>
          <w:trHeight w:val="395" w:hRule="atLeast"/>
        </w:trPr>
        <w:tc>
          <w:tcPr>
            <w:tcW w:w="98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38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Assessment</w:t>
            </w:r>
          </w:p>
        </w:tc>
        <w:tc>
          <w:tcPr>
            <w:tcW w:w="80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03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A1 + A2 + class test + class attendance </w:t>
            </w:r>
          </w:p>
        </w:tc>
      </w:tr>
      <w:tr>
        <w:trPr/>
        <w:tc>
          <w:tcPr>
            <w:tcW w:w="3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50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hyperlink r:id="rId14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Md Mahedi Hasan</w:t>
        </w:r>
      </w:hyperlink>
    </w:p>
    <w:sectPr>
      <w:type w:val="nextPage"/>
      <w:pgSz w:w="12240" w:h="15840"/>
      <w:pgMar w:left="1440" w:right="1440" w:header="0" w:top="1152" w:footer="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4388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88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4388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4388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pelle" w:customStyle="1">
    <w:name w:val="spelle"/>
    <w:basedOn w:val="DefaultParagraphFont"/>
    <w:qFormat/>
    <w:rsid w:val="00b93f3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4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4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4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sz w:val="24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b/>
      <w:sz w:val="24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18">
    <w:name w:val="ListLabel 118"/>
    <w:qFormat/>
    <w:rPr>
      <w:rFonts w:ascii="Ubuntu" w:hAnsi="Ubuntu" w:cs="Times New Roman"/>
      <w:b w:val="false"/>
      <w:bCs w:val="false"/>
      <w:sz w:val="22"/>
      <w:szCs w:val="22"/>
      <w:lang w:bidi="bn-IN"/>
    </w:rPr>
  </w:style>
  <w:style w:type="character" w:styleId="ListLabel119">
    <w:name w:val="ListLabel 119"/>
    <w:qFormat/>
    <w:rPr>
      <w:rFonts w:ascii="Ubuntu" w:hAnsi="Ubuntu" w:cs="Times New Roman"/>
      <w:b w:val="false"/>
      <w:bCs w:val="false"/>
      <w:sz w:val="22"/>
      <w:szCs w:val="22"/>
      <w:lang w:bidi="bn-IN"/>
    </w:rPr>
  </w:style>
  <w:style w:type="character" w:styleId="ListLabel120">
    <w:name w:val="ListLabel 120"/>
    <w:qFormat/>
    <w:rPr>
      <w:rFonts w:ascii="Ubuntu" w:hAnsi="Ubuntu" w:eastAsia="Times New Roman" w:cs="Times New Roman"/>
      <w:b/>
      <w:bCs/>
      <w:kern w:val="2"/>
      <w:sz w:val="20"/>
      <w:szCs w:val="20"/>
      <w:lang w:bidi="bn-IN"/>
    </w:rPr>
  </w:style>
  <w:style w:type="character" w:styleId="ListLabel121">
    <w:name w:val="ListLabel 121"/>
    <w:qFormat/>
    <w:rPr>
      <w:rFonts w:ascii="Ubuntu" w:hAnsi="Ubuntu" w:eastAsia="Times New Roman" w:cs="Times New Roman"/>
      <w:b w:val="false"/>
      <w:bCs w:val="false"/>
      <w:kern w:val="2"/>
      <w:sz w:val="20"/>
      <w:szCs w:val="20"/>
      <w:u w:val="none"/>
      <w:lang w:bidi="bn-IN"/>
    </w:rPr>
  </w:style>
  <w:style w:type="character" w:styleId="ListLabel122">
    <w:name w:val="ListLabel 122"/>
    <w:qFormat/>
    <w:rPr>
      <w:rFonts w:ascii="Times New Roman" w:hAnsi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86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438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360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1c0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gunita.stanford.edu/courses/HumanitiesSciences/StatLearning/Winter2016/about" TargetMode="External"/><Relationship Id="rId3" Type="http://schemas.openxmlformats.org/officeDocument/2006/relationships/hyperlink" Target="https://www.coursera.org/learn/machine-learning" TargetMode="External"/><Relationship Id="rId4" Type="http://schemas.openxmlformats.org/officeDocument/2006/relationships/hyperlink" Target="https://www.youtube.com/playlist?list=PL221E2BBF13BECF6C" TargetMode="External"/><Relationship Id="rId5" Type="http://schemas.openxmlformats.org/officeDocument/2006/relationships/hyperlink" Target="https://github.com/Mahedi-61/MIU_Spring_2019" TargetMode="External"/><Relationship Id="rId6" Type="http://schemas.openxmlformats.org/officeDocument/2006/relationships/hyperlink" Target="http://cs231n.stanford.edu/syllabus.html" TargetMode="External"/><Relationship Id="rId7" Type="http://schemas.openxmlformats.org/officeDocument/2006/relationships/hyperlink" Target="http://cs231n.github.io/" TargetMode="External"/><Relationship Id="rId8" Type="http://schemas.openxmlformats.org/officeDocument/2006/relationships/hyperlink" Target="http://neuralnetworksanddeeplearning.com/chap1.html" TargetMode="External"/><Relationship Id="rId9" Type="http://schemas.openxmlformats.org/officeDocument/2006/relationships/hyperlink" Target="http://www.dmi.usherb.ca/~larocheh/neural_networks/content.html" TargetMode="External"/><Relationship Id="rId10" Type="http://schemas.openxmlformats.org/officeDocument/2006/relationships/hyperlink" Target="https://www.coursera.org/specializations/deep-learning" TargetMode="External"/><Relationship Id="rId11" Type="http://schemas.openxmlformats.org/officeDocument/2006/relationships/hyperlink" Target="https://www.youtube.com/channel/UCYO_jab_esuFRV4b17AJtAw/playlists" TargetMode="External"/><Relationship Id="rId12" Type="http://schemas.openxmlformats.org/officeDocument/2006/relationships/hyperlink" Target="https://www.kaggle.com/c/digit-recognizer" TargetMode="External"/><Relationship Id="rId13" Type="http://schemas.openxmlformats.org/officeDocument/2006/relationships/hyperlink" Target="https://www.kaggle.com/c/cifar-10" TargetMode="External"/><Relationship Id="rId14" Type="http://schemas.openxmlformats.org/officeDocument/2006/relationships/hyperlink" Target="http://www.mahedihasan.me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LibreOffice/6.0.7.3$Linux_X86_64 LibreOffice_project/00m0$Build-3</Application>
  <Pages>1</Pages>
  <Words>156</Words>
  <Characters>870</Characters>
  <CharactersWithSpaces>1007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2017-05-21T08:01:00Z</dcterms:created>
  <dc:creator>byapon</dc:creator>
  <dc:description/>
  <dc:language>en-US</dc:language>
  <cp:lastModifiedBy/>
  <dcterms:modified xsi:type="dcterms:W3CDTF">2019-01-01T20:45:34Z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