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08F" w:rsidRPr="00B85833" w:rsidRDefault="00422AF5" w:rsidP="00C15A63">
      <w:pPr>
        <w:spacing w:after="0"/>
        <w:jc w:val="center"/>
        <w:rPr>
          <w:rFonts w:asciiTheme="minorHAnsi" w:hAnsiTheme="minorHAnsi"/>
          <w:sz w:val="36"/>
          <w:szCs w:val="36"/>
        </w:rPr>
      </w:pPr>
      <w:r w:rsidRPr="00B85833">
        <w:rPr>
          <w:rFonts w:asciiTheme="minorHAnsi" w:hAnsiTheme="minorHAnsi"/>
          <w:sz w:val="36"/>
          <w:szCs w:val="36"/>
        </w:rPr>
        <w:t>Theory of Co</w:t>
      </w:r>
      <w:r w:rsidR="00387EFD">
        <w:rPr>
          <w:rFonts w:asciiTheme="minorHAnsi" w:hAnsiTheme="minorHAnsi"/>
          <w:sz w:val="36"/>
          <w:szCs w:val="36"/>
        </w:rPr>
        <w:t>m</w:t>
      </w:r>
      <w:r w:rsidRPr="00B85833">
        <w:rPr>
          <w:rFonts w:asciiTheme="minorHAnsi" w:hAnsiTheme="minorHAnsi"/>
          <w:sz w:val="36"/>
          <w:szCs w:val="36"/>
        </w:rPr>
        <w:t>puting</w:t>
      </w:r>
    </w:p>
    <w:p w:rsidR="00422AF5" w:rsidRPr="00232115" w:rsidRDefault="00422AF5" w:rsidP="00C15A63">
      <w:pPr>
        <w:spacing w:after="0"/>
        <w:jc w:val="center"/>
        <w:rPr>
          <w:rFonts w:asciiTheme="minorHAnsi" w:hAnsiTheme="minorHAnsi"/>
          <w:sz w:val="24"/>
          <w:szCs w:val="24"/>
        </w:rPr>
      </w:pPr>
      <w:r w:rsidRPr="00232115">
        <w:rPr>
          <w:rFonts w:asciiTheme="minorHAnsi" w:hAnsiTheme="minorHAnsi"/>
          <w:sz w:val="24"/>
          <w:szCs w:val="24"/>
        </w:rPr>
        <w:t>CSE – 203</w:t>
      </w:r>
    </w:p>
    <w:p w:rsidR="007F393B" w:rsidRPr="00232115" w:rsidRDefault="007F393B" w:rsidP="00C15A63">
      <w:pPr>
        <w:spacing w:after="0"/>
        <w:jc w:val="center"/>
        <w:rPr>
          <w:rFonts w:asciiTheme="minorHAnsi" w:hAnsiTheme="minorHAnsi"/>
          <w:sz w:val="24"/>
          <w:szCs w:val="24"/>
        </w:rPr>
      </w:pPr>
    </w:p>
    <w:p w:rsidR="00422AF5" w:rsidRPr="00232115" w:rsidRDefault="00422AF5" w:rsidP="00C15A63">
      <w:pPr>
        <w:spacing w:after="0"/>
        <w:jc w:val="center"/>
        <w:rPr>
          <w:rFonts w:asciiTheme="minorHAnsi" w:hAnsiTheme="minorHAnsi"/>
          <w:sz w:val="24"/>
          <w:szCs w:val="24"/>
        </w:rPr>
      </w:pPr>
      <w:r w:rsidRPr="00232115">
        <w:rPr>
          <w:rFonts w:asciiTheme="minorHAnsi" w:hAnsiTheme="minorHAnsi"/>
          <w:sz w:val="24"/>
          <w:szCs w:val="24"/>
        </w:rPr>
        <w:t>Pumping Lemma for CFG,</w:t>
      </w:r>
      <w:r w:rsidR="008F25D4" w:rsidRPr="00232115">
        <w:rPr>
          <w:rFonts w:asciiTheme="minorHAnsi" w:hAnsiTheme="minorHAnsi"/>
          <w:sz w:val="24"/>
          <w:szCs w:val="24"/>
        </w:rPr>
        <w:t xml:space="preserve"> DFA minimization</w:t>
      </w:r>
      <w:r w:rsidR="00FF7182">
        <w:rPr>
          <w:rFonts w:asciiTheme="minorHAnsi" w:hAnsiTheme="minorHAnsi"/>
          <w:sz w:val="24"/>
          <w:szCs w:val="24"/>
        </w:rPr>
        <w:t>, Turing Machine</w:t>
      </w:r>
      <w:bookmarkStart w:id="0" w:name="_GoBack"/>
      <w:bookmarkEnd w:id="0"/>
    </w:p>
    <w:p w:rsidR="00422AF5" w:rsidRPr="00232115" w:rsidRDefault="00422AF5" w:rsidP="00241B8B">
      <w:pPr>
        <w:jc w:val="both"/>
        <w:rPr>
          <w:rFonts w:asciiTheme="minorHAnsi" w:hAnsiTheme="minorHAnsi"/>
          <w:sz w:val="24"/>
          <w:szCs w:val="24"/>
        </w:rPr>
      </w:pPr>
    </w:p>
    <w:p w:rsidR="00241B8B" w:rsidRPr="00232115" w:rsidRDefault="00422AF5" w:rsidP="00241B8B">
      <w:pPr>
        <w:autoSpaceDE w:val="0"/>
        <w:autoSpaceDN w:val="0"/>
        <w:adjustRightInd w:val="0"/>
        <w:spacing w:line="240" w:lineRule="auto"/>
        <w:jc w:val="both"/>
        <w:rPr>
          <w:rFonts w:asciiTheme="minorHAnsi" w:hAnsiTheme="minorHAnsi" w:cs="Times New Roman"/>
          <w:b/>
          <w:color w:val="000000"/>
          <w:sz w:val="24"/>
          <w:szCs w:val="24"/>
        </w:rPr>
      </w:pPr>
      <w:r w:rsidRPr="00232115">
        <w:rPr>
          <w:rFonts w:asciiTheme="minorHAnsi" w:hAnsiTheme="minorHAnsi" w:cs="Times New Roman"/>
          <w:b/>
          <w:color w:val="000000"/>
          <w:sz w:val="24"/>
          <w:szCs w:val="24"/>
        </w:rPr>
        <w:t>Pumping Lemma</w:t>
      </w:r>
    </w:p>
    <w:p w:rsidR="00241B8B" w:rsidRPr="00241B8B" w:rsidRDefault="00241B8B" w:rsidP="00241B8B">
      <w:pPr>
        <w:autoSpaceDE w:val="0"/>
        <w:autoSpaceDN w:val="0"/>
        <w:adjustRightInd w:val="0"/>
        <w:spacing w:line="240" w:lineRule="auto"/>
        <w:jc w:val="both"/>
        <w:rPr>
          <w:rFonts w:asciiTheme="minorHAnsi" w:hAnsiTheme="minorHAnsi" w:cs="Times New Roman"/>
          <w:b/>
          <w:color w:val="000000"/>
          <w:sz w:val="24"/>
          <w:szCs w:val="24"/>
        </w:rPr>
      </w:pPr>
      <w:r w:rsidRPr="00241B8B">
        <w:rPr>
          <w:rFonts w:asciiTheme="minorHAnsi" w:eastAsia="Times New Roman" w:hAnsiTheme="minorHAnsi" w:cs="Times New Roman"/>
          <w:sz w:val="24"/>
          <w:szCs w:val="24"/>
        </w:rPr>
        <w:t xml:space="preserve">If </w:t>
      </w:r>
      <w:r w:rsidRPr="00241B8B">
        <w:rPr>
          <w:rFonts w:asciiTheme="minorHAnsi" w:eastAsia="Times New Roman" w:hAnsiTheme="minorHAnsi" w:cs="Times New Roman"/>
          <w:b/>
          <w:bCs/>
          <w:sz w:val="24"/>
          <w:szCs w:val="24"/>
        </w:rPr>
        <w:t>L</w:t>
      </w:r>
      <w:r w:rsidRPr="00241B8B">
        <w:rPr>
          <w:rFonts w:asciiTheme="minorHAnsi" w:eastAsia="Times New Roman" w:hAnsiTheme="minorHAnsi" w:cs="Times New Roman"/>
          <w:sz w:val="24"/>
          <w:szCs w:val="24"/>
        </w:rPr>
        <w:t xml:space="preserve"> is a context-free language, there is a pumping length </w:t>
      </w:r>
      <w:r w:rsidRPr="00241B8B">
        <w:rPr>
          <w:rFonts w:asciiTheme="minorHAnsi" w:eastAsia="Times New Roman" w:hAnsiTheme="minorHAnsi" w:cs="Times New Roman"/>
          <w:b/>
          <w:bCs/>
          <w:sz w:val="24"/>
          <w:szCs w:val="24"/>
        </w:rPr>
        <w:t>p</w:t>
      </w:r>
      <w:r w:rsidRPr="00241B8B">
        <w:rPr>
          <w:rFonts w:asciiTheme="minorHAnsi" w:eastAsia="Times New Roman" w:hAnsiTheme="minorHAnsi" w:cs="Times New Roman"/>
          <w:sz w:val="24"/>
          <w:szCs w:val="24"/>
        </w:rPr>
        <w:t xml:space="preserve"> such that any string </w:t>
      </w:r>
      <w:r w:rsidRPr="00241B8B">
        <w:rPr>
          <w:rFonts w:asciiTheme="minorHAnsi" w:eastAsia="Times New Roman" w:hAnsiTheme="minorHAnsi" w:cs="Times New Roman"/>
          <w:b/>
          <w:bCs/>
          <w:sz w:val="24"/>
          <w:szCs w:val="24"/>
        </w:rPr>
        <w:t xml:space="preserve">w </w:t>
      </w:r>
      <w:r w:rsidRPr="00241B8B">
        <w:rPr>
          <w:rFonts w:ascii="Cambria Math" w:eastAsia="Times New Roman" w:hAnsi="Cambria Math" w:cs="Cambria Math"/>
          <w:b/>
          <w:bCs/>
          <w:sz w:val="24"/>
          <w:szCs w:val="24"/>
        </w:rPr>
        <w:t>∈</w:t>
      </w:r>
      <w:r w:rsidRPr="00241B8B">
        <w:rPr>
          <w:rFonts w:asciiTheme="minorHAnsi" w:eastAsia="Times New Roman" w:hAnsiTheme="minorHAnsi" w:cs="Times New Roman"/>
          <w:b/>
          <w:bCs/>
          <w:sz w:val="24"/>
          <w:szCs w:val="24"/>
        </w:rPr>
        <w:t xml:space="preserve"> L</w:t>
      </w:r>
      <w:r w:rsidRPr="00241B8B">
        <w:rPr>
          <w:rFonts w:asciiTheme="minorHAnsi" w:eastAsia="Times New Roman" w:hAnsiTheme="minorHAnsi" w:cs="Times New Roman"/>
          <w:sz w:val="24"/>
          <w:szCs w:val="24"/>
        </w:rPr>
        <w:t xml:space="preserve"> of length </w:t>
      </w:r>
      <w:r w:rsidRPr="00241B8B">
        <w:rPr>
          <w:rFonts w:asciiTheme="minorHAnsi" w:eastAsia="Times New Roman" w:hAnsiTheme="minorHAnsi" w:cs="Times New Roman"/>
          <w:b/>
          <w:bCs/>
          <w:sz w:val="24"/>
          <w:szCs w:val="24"/>
        </w:rPr>
        <w:t>≥ p</w:t>
      </w:r>
      <w:r w:rsidRPr="00241B8B">
        <w:rPr>
          <w:rFonts w:asciiTheme="minorHAnsi" w:eastAsia="Times New Roman" w:hAnsiTheme="minorHAnsi" w:cs="Times New Roman"/>
          <w:sz w:val="24"/>
          <w:szCs w:val="24"/>
        </w:rPr>
        <w:t xml:space="preserve"> can be written as </w:t>
      </w:r>
      <w:r w:rsidRPr="00241B8B">
        <w:rPr>
          <w:rFonts w:asciiTheme="minorHAnsi" w:eastAsia="Times New Roman" w:hAnsiTheme="minorHAnsi" w:cs="Times New Roman"/>
          <w:b/>
          <w:bCs/>
          <w:sz w:val="24"/>
          <w:szCs w:val="24"/>
        </w:rPr>
        <w:t xml:space="preserve">w = </w:t>
      </w:r>
      <w:proofErr w:type="spellStart"/>
      <w:r w:rsidRPr="00241B8B">
        <w:rPr>
          <w:rFonts w:asciiTheme="minorHAnsi" w:eastAsia="Times New Roman" w:hAnsiTheme="minorHAnsi" w:cs="Times New Roman"/>
          <w:b/>
          <w:bCs/>
          <w:sz w:val="24"/>
          <w:szCs w:val="24"/>
        </w:rPr>
        <w:t>uvxyz</w:t>
      </w:r>
      <w:proofErr w:type="spellEnd"/>
      <w:r w:rsidRPr="00241B8B">
        <w:rPr>
          <w:rFonts w:asciiTheme="minorHAnsi" w:eastAsia="Times New Roman" w:hAnsiTheme="minorHAnsi" w:cs="Times New Roman"/>
          <w:sz w:val="24"/>
          <w:szCs w:val="24"/>
        </w:rPr>
        <w:t xml:space="preserve">, where </w:t>
      </w:r>
      <w:proofErr w:type="spellStart"/>
      <w:r w:rsidRPr="00241B8B">
        <w:rPr>
          <w:rFonts w:asciiTheme="minorHAnsi" w:eastAsia="Times New Roman" w:hAnsiTheme="minorHAnsi" w:cs="Times New Roman"/>
          <w:b/>
          <w:bCs/>
          <w:sz w:val="24"/>
          <w:szCs w:val="24"/>
        </w:rPr>
        <w:t>vy</w:t>
      </w:r>
      <w:proofErr w:type="spellEnd"/>
      <w:r w:rsidRPr="00241B8B">
        <w:rPr>
          <w:rFonts w:asciiTheme="minorHAnsi" w:eastAsia="Times New Roman" w:hAnsiTheme="minorHAnsi" w:cs="Times New Roman"/>
          <w:b/>
          <w:bCs/>
          <w:sz w:val="24"/>
          <w:szCs w:val="24"/>
        </w:rPr>
        <w:t xml:space="preserve"> ≠ ε</w:t>
      </w:r>
      <w:r w:rsidRPr="00241B8B">
        <w:rPr>
          <w:rFonts w:asciiTheme="minorHAnsi" w:eastAsia="Times New Roman" w:hAnsiTheme="minorHAnsi" w:cs="Times New Roman"/>
          <w:sz w:val="24"/>
          <w:szCs w:val="24"/>
        </w:rPr>
        <w:t xml:space="preserve">, </w:t>
      </w:r>
      <w:r w:rsidRPr="00241B8B">
        <w:rPr>
          <w:rFonts w:asciiTheme="minorHAnsi" w:eastAsia="Times New Roman" w:hAnsiTheme="minorHAnsi" w:cs="Times New Roman"/>
          <w:b/>
          <w:bCs/>
          <w:sz w:val="24"/>
          <w:szCs w:val="24"/>
        </w:rPr>
        <w:t>|</w:t>
      </w:r>
      <w:proofErr w:type="spellStart"/>
      <w:r w:rsidRPr="00241B8B">
        <w:rPr>
          <w:rFonts w:asciiTheme="minorHAnsi" w:eastAsia="Times New Roman" w:hAnsiTheme="minorHAnsi" w:cs="Times New Roman"/>
          <w:b/>
          <w:bCs/>
          <w:sz w:val="24"/>
          <w:szCs w:val="24"/>
        </w:rPr>
        <w:t>vxy</w:t>
      </w:r>
      <w:proofErr w:type="spellEnd"/>
      <w:r w:rsidRPr="00241B8B">
        <w:rPr>
          <w:rFonts w:asciiTheme="minorHAnsi" w:eastAsia="Times New Roman" w:hAnsiTheme="minorHAnsi" w:cs="Times New Roman"/>
          <w:b/>
          <w:bCs/>
          <w:sz w:val="24"/>
          <w:szCs w:val="24"/>
        </w:rPr>
        <w:t>| ≤ p</w:t>
      </w:r>
      <w:r w:rsidRPr="00241B8B">
        <w:rPr>
          <w:rFonts w:asciiTheme="minorHAnsi" w:eastAsia="Times New Roman" w:hAnsiTheme="minorHAnsi" w:cs="Times New Roman"/>
          <w:sz w:val="24"/>
          <w:szCs w:val="24"/>
        </w:rPr>
        <w:t xml:space="preserve">, and for all </w:t>
      </w:r>
      <w:proofErr w:type="spellStart"/>
      <w:r w:rsidRPr="00241B8B">
        <w:rPr>
          <w:rFonts w:asciiTheme="minorHAnsi" w:eastAsia="Times New Roman" w:hAnsiTheme="minorHAnsi" w:cs="Times New Roman"/>
          <w:b/>
          <w:bCs/>
          <w:sz w:val="24"/>
          <w:szCs w:val="24"/>
        </w:rPr>
        <w:t>i</w:t>
      </w:r>
      <w:proofErr w:type="spellEnd"/>
      <w:r w:rsidRPr="00241B8B">
        <w:rPr>
          <w:rFonts w:asciiTheme="minorHAnsi" w:eastAsia="Times New Roman" w:hAnsiTheme="minorHAnsi" w:cs="Times New Roman"/>
          <w:b/>
          <w:bCs/>
          <w:sz w:val="24"/>
          <w:szCs w:val="24"/>
        </w:rPr>
        <w:t xml:space="preserve"> ≥ 0, </w:t>
      </w:r>
      <w:proofErr w:type="spellStart"/>
      <w:r w:rsidRPr="00241B8B">
        <w:rPr>
          <w:rFonts w:asciiTheme="minorHAnsi" w:eastAsia="Times New Roman" w:hAnsiTheme="minorHAnsi" w:cs="Times New Roman"/>
          <w:b/>
          <w:bCs/>
          <w:sz w:val="24"/>
          <w:szCs w:val="24"/>
        </w:rPr>
        <w:t>uv</w:t>
      </w:r>
      <w:r w:rsidRPr="00241B8B">
        <w:rPr>
          <w:rFonts w:asciiTheme="minorHAnsi" w:eastAsia="Times New Roman" w:hAnsiTheme="minorHAnsi" w:cs="Times New Roman"/>
          <w:b/>
          <w:bCs/>
          <w:sz w:val="24"/>
          <w:szCs w:val="24"/>
          <w:vertAlign w:val="superscript"/>
        </w:rPr>
        <w:t>i</w:t>
      </w:r>
      <w:r w:rsidRPr="00241B8B">
        <w:rPr>
          <w:rFonts w:asciiTheme="minorHAnsi" w:eastAsia="Times New Roman" w:hAnsiTheme="minorHAnsi" w:cs="Times New Roman"/>
          <w:b/>
          <w:bCs/>
          <w:sz w:val="24"/>
          <w:szCs w:val="24"/>
        </w:rPr>
        <w:t>xy</w:t>
      </w:r>
      <w:r w:rsidRPr="00241B8B">
        <w:rPr>
          <w:rFonts w:asciiTheme="minorHAnsi" w:eastAsia="Times New Roman" w:hAnsiTheme="minorHAnsi" w:cs="Times New Roman"/>
          <w:b/>
          <w:bCs/>
          <w:sz w:val="24"/>
          <w:szCs w:val="24"/>
          <w:vertAlign w:val="superscript"/>
        </w:rPr>
        <w:t>i</w:t>
      </w:r>
      <w:r w:rsidRPr="00241B8B">
        <w:rPr>
          <w:rFonts w:asciiTheme="minorHAnsi" w:eastAsia="Times New Roman" w:hAnsiTheme="minorHAnsi" w:cs="Times New Roman"/>
          <w:b/>
          <w:bCs/>
          <w:sz w:val="24"/>
          <w:szCs w:val="24"/>
        </w:rPr>
        <w:t>z</w:t>
      </w:r>
      <w:proofErr w:type="spellEnd"/>
      <w:r w:rsidRPr="00241B8B">
        <w:rPr>
          <w:rFonts w:asciiTheme="minorHAnsi" w:eastAsia="Times New Roman" w:hAnsiTheme="minorHAnsi" w:cs="Times New Roman"/>
          <w:b/>
          <w:bCs/>
          <w:sz w:val="24"/>
          <w:szCs w:val="24"/>
        </w:rPr>
        <w:t xml:space="preserve"> </w:t>
      </w:r>
      <w:r w:rsidRPr="00241B8B">
        <w:rPr>
          <w:rFonts w:ascii="Cambria Math" w:eastAsia="Times New Roman" w:hAnsi="Cambria Math" w:cs="Cambria Math"/>
          <w:b/>
          <w:bCs/>
          <w:sz w:val="24"/>
          <w:szCs w:val="24"/>
        </w:rPr>
        <w:t>∈</w:t>
      </w:r>
      <w:r w:rsidRPr="00241B8B">
        <w:rPr>
          <w:rFonts w:asciiTheme="minorHAnsi" w:eastAsia="Times New Roman" w:hAnsiTheme="minorHAnsi" w:cs="Times New Roman"/>
          <w:b/>
          <w:bCs/>
          <w:sz w:val="24"/>
          <w:szCs w:val="24"/>
        </w:rPr>
        <w:t xml:space="preserve"> L</w:t>
      </w:r>
      <w:r w:rsidRPr="00241B8B">
        <w:rPr>
          <w:rFonts w:asciiTheme="minorHAnsi" w:eastAsia="Times New Roman" w:hAnsiTheme="minorHAnsi" w:cs="Times New Roman"/>
          <w:sz w:val="24"/>
          <w:szCs w:val="24"/>
        </w:rPr>
        <w:t>.</w:t>
      </w:r>
    </w:p>
    <w:p w:rsidR="00241B8B" w:rsidRPr="00232115" w:rsidRDefault="00241B8B" w:rsidP="00241B8B">
      <w:pPr>
        <w:spacing w:after="0" w:line="240" w:lineRule="auto"/>
        <w:jc w:val="both"/>
        <w:outlineLvl w:val="1"/>
        <w:rPr>
          <w:rFonts w:asciiTheme="minorHAnsi" w:eastAsia="Times New Roman" w:hAnsiTheme="minorHAnsi" w:cs="Times New Roman"/>
          <w:b/>
          <w:bCs/>
          <w:sz w:val="24"/>
          <w:szCs w:val="24"/>
        </w:rPr>
      </w:pPr>
    </w:p>
    <w:p w:rsidR="00241B8B" w:rsidRPr="00241B8B" w:rsidRDefault="00241B8B" w:rsidP="00241B8B">
      <w:pPr>
        <w:spacing w:after="0" w:line="240" w:lineRule="auto"/>
        <w:jc w:val="both"/>
        <w:outlineLvl w:val="1"/>
        <w:rPr>
          <w:rFonts w:asciiTheme="minorHAnsi" w:eastAsia="Times New Roman" w:hAnsiTheme="minorHAnsi" w:cs="Times New Roman"/>
          <w:b/>
          <w:bCs/>
          <w:sz w:val="24"/>
          <w:szCs w:val="24"/>
        </w:rPr>
      </w:pPr>
      <w:r w:rsidRPr="00241B8B">
        <w:rPr>
          <w:rFonts w:asciiTheme="minorHAnsi" w:eastAsia="Times New Roman" w:hAnsiTheme="minorHAnsi" w:cs="Times New Roman"/>
          <w:b/>
          <w:bCs/>
          <w:sz w:val="24"/>
          <w:szCs w:val="24"/>
        </w:rPr>
        <w:t>Applications of Pumping Lemma</w:t>
      </w:r>
    </w:p>
    <w:p w:rsidR="00241B8B" w:rsidRPr="00241B8B" w:rsidRDefault="00241B8B" w:rsidP="00241B8B">
      <w:pPr>
        <w:spacing w:after="0"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Pumping lemma is used to check whether a grammar is context free or not. </w:t>
      </w:r>
    </w:p>
    <w:p w:rsidR="00241B8B" w:rsidRPr="00241B8B" w:rsidRDefault="00241B8B" w:rsidP="00241B8B">
      <w:pPr>
        <w:spacing w:before="100" w:beforeAutospacing="1" w:after="100" w:afterAutospacing="1" w:line="240" w:lineRule="auto"/>
        <w:jc w:val="both"/>
        <w:outlineLvl w:val="2"/>
        <w:rPr>
          <w:rFonts w:asciiTheme="minorHAnsi" w:eastAsia="Times New Roman" w:hAnsiTheme="minorHAnsi" w:cs="Times New Roman"/>
          <w:b/>
          <w:bCs/>
          <w:sz w:val="24"/>
          <w:szCs w:val="24"/>
        </w:rPr>
      </w:pPr>
      <w:r w:rsidRPr="00241B8B">
        <w:rPr>
          <w:rFonts w:asciiTheme="minorHAnsi" w:eastAsia="Times New Roman" w:hAnsiTheme="minorHAnsi" w:cs="Times New Roman"/>
          <w:b/>
          <w:bCs/>
          <w:sz w:val="24"/>
          <w:szCs w:val="24"/>
        </w:rPr>
        <w:t>Problem</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Find out whether the language </w:t>
      </w:r>
      <w:r w:rsidRPr="00241B8B">
        <w:rPr>
          <w:rFonts w:asciiTheme="minorHAnsi" w:eastAsia="Times New Roman" w:hAnsiTheme="minorHAnsi" w:cs="Times New Roman"/>
          <w:b/>
          <w:bCs/>
          <w:sz w:val="24"/>
          <w:szCs w:val="24"/>
        </w:rPr>
        <w:t>L = {</w:t>
      </w:r>
      <w:proofErr w:type="spellStart"/>
      <w:r w:rsidRPr="00241B8B">
        <w:rPr>
          <w:rFonts w:asciiTheme="minorHAnsi" w:eastAsia="Times New Roman" w:hAnsiTheme="minorHAnsi" w:cs="Times New Roman"/>
          <w:b/>
          <w:bCs/>
          <w:sz w:val="24"/>
          <w:szCs w:val="24"/>
        </w:rPr>
        <w:t>x</w:t>
      </w:r>
      <w:r w:rsidRPr="00241B8B">
        <w:rPr>
          <w:rFonts w:asciiTheme="minorHAnsi" w:eastAsia="Times New Roman" w:hAnsiTheme="minorHAnsi" w:cs="Times New Roman"/>
          <w:b/>
          <w:bCs/>
          <w:sz w:val="24"/>
          <w:szCs w:val="24"/>
          <w:vertAlign w:val="superscript"/>
        </w:rPr>
        <w:t>n</w:t>
      </w:r>
      <w:r w:rsidRPr="00241B8B">
        <w:rPr>
          <w:rFonts w:asciiTheme="minorHAnsi" w:eastAsia="Times New Roman" w:hAnsiTheme="minorHAnsi" w:cs="Times New Roman"/>
          <w:b/>
          <w:bCs/>
          <w:sz w:val="24"/>
          <w:szCs w:val="24"/>
        </w:rPr>
        <w:t>y</w:t>
      </w:r>
      <w:r w:rsidRPr="00241B8B">
        <w:rPr>
          <w:rFonts w:asciiTheme="minorHAnsi" w:eastAsia="Times New Roman" w:hAnsiTheme="minorHAnsi" w:cs="Times New Roman"/>
          <w:b/>
          <w:bCs/>
          <w:sz w:val="24"/>
          <w:szCs w:val="24"/>
          <w:vertAlign w:val="superscript"/>
        </w:rPr>
        <w:t>n</w:t>
      </w:r>
      <w:r w:rsidRPr="00241B8B">
        <w:rPr>
          <w:rFonts w:asciiTheme="minorHAnsi" w:eastAsia="Times New Roman" w:hAnsiTheme="minorHAnsi" w:cs="Times New Roman"/>
          <w:b/>
          <w:bCs/>
          <w:sz w:val="24"/>
          <w:szCs w:val="24"/>
        </w:rPr>
        <w:t>z</w:t>
      </w:r>
      <w:r w:rsidRPr="00241B8B">
        <w:rPr>
          <w:rFonts w:asciiTheme="minorHAnsi" w:eastAsia="Times New Roman" w:hAnsiTheme="minorHAnsi" w:cs="Times New Roman"/>
          <w:b/>
          <w:bCs/>
          <w:sz w:val="24"/>
          <w:szCs w:val="24"/>
          <w:vertAlign w:val="superscript"/>
        </w:rPr>
        <w:t>n</w:t>
      </w:r>
      <w:proofErr w:type="spellEnd"/>
      <w:r w:rsidRPr="00241B8B">
        <w:rPr>
          <w:rFonts w:asciiTheme="minorHAnsi" w:eastAsia="Times New Roman" w:hAnsiTheme="minorHAnsi" w:cs="Times New Roman"/>
          <w:b/>
          <w:bCs/>
          <w:sz w:val="24"/>
          <w:szCs w:val="24"/>
        </w:rPr>
        <w:t xml:space="preserve"> | n ≥ 1}</w:t>
      </w:r>
      <w:r w:rsidRPr="00241B8B">
        <w:rPr>
          <w:rFonts w:asciiTheme="minorHAnsi" w:eastAsia="Times New Roman" w:hAnsiTheme="minorHAnsi" w:cs="Times New Roman"/>
          <w:sz w:val="24"/>
          <w:szCs w:val="24"/>
        </w:rPr>
        <w:t xml:space="preserve"> is context free or not.</w:t>
      </w:r>
    </w:p>
    <w:p w:rsidR="00241B8B" w:rsidRPr="00241B8B" w:rsidRDefault="00241B8B" w:rsidP="00241B8B">
      <w:pPr>
        <w:spacing w:after="0" w:line="240" w:lineRule="auto"/>
        <w:jc w:val="both"/>
        <w:outlineLvl w:val="2"/>
        <w:rPr>
          <w:rFonts w:asciiTheme="minorHAnsi" w:eastAsia="Times New Roman" w:hAnsiTheme="minorHAnsi" w:cs="Times New Roman"/>
          <w:b/>
          <w:bCs/>
          <w:sz w:val="24"/>
          <w:szCs w:val="24"/>
        </w:rPr>
      </w:pPr>
      <w:r w:rsidRPr="00241B8B">
        <w:rPr>
          <w:rFonts w:asciiTheme="minorHAnsi" w:eastAsia="Times New Roman" w:hAnsiTheme="minorHAnsi" w:cs="Times New Roman"/>
          <w:b/>
          <w:bCs/>
          <w:sz w:val="24"/>
          <w:szCs w:val="24"/>
        </w:rPr>
        <w:t>Solution</w:t>
      </w:r>
    </w:p>
    <w:p w:rsidR="00241B8B" w:rsidRPr="00241B8B" w:rsidRDefault="00241B8B" w:rsidP="00241B8B">
      <w:pPr>
        <w:spacing w:after="0"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Let </w:t>
      </w:r>
      <w:r w:rsidRPr="00241B8B">
        <w:rPr>
          <w:rFonts w:asciiTheme="minorHAnsi" w:eastAsia="Times New Roman" w:hAnsiTheme="minorHAnsi" w:cs="Times New Roman"/>
          <w:b/>
          <w:bCs/>
          <w:sz w:val="24"/>
          <w:szCs w:val="24"/>
        </w:rPr>
        <w:t>L</w:t>
      </w:r>
      <w:r w:rsidRPr="00241B8B">
        <w:rPr>
          <w:rFonts w:asciiTheme="minorHAnsi" w:eastAsia="Times New Roman" w:hAnsiTheme="minorHAnsi" w:cs="Times New Roman"/>
          <w:sz w:val="24"/>
          <w:szCs w:val="24"/>
        </w:rPr>
        <w:t xml:space="preserve"> is context free. Then, </w:t>
      </w:r>
      <w:r w:rsidRPr="00241B8B">
        <w:rPr>
          <w:rFonts w:asciiTheme="minorHAnsi" w:eastAsia="Times New Roman" w:hAnsiTheme="minorHAnsi" w:cs="Times New Roman"/>
          <w:b/>
          <w:bCs/>
          <w:sz w:val="24"/>
          <w:szCs w:val="24"/>
        </w:rPr>
        <w:t>L</w:t>
      </w:r>
      <w:r w:rsidRPr="00241B8B">
        <w:rPr>
          <w:rFonts w:asciiTheme="minorHAnsi" w:eastAsia="Times New Roman" w:hAnsiTheme="minorHAnsi" w:cs="Times New Roman"/>
          <w:sz w:val="24"/>
          <w:szCs w:val="24"/>
        </w:rPr>
        <w:t xml:space="preserve"> must satisfy pumping lemma.</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At first, choose a number </w:t>
      </w:r>
      <w:r w:rsidRPr="00241B8B">
        <w:rPr>
          <w:rFonts w:asciiTheme="minorHAnsi" w:eastAsia="Times New Roman" w:hAnsiTheme="minorHAnsi" w:cs="Times New Roman"/>
          <w:b/>
          <w:bCs/>
          <w:sz w:val="24"/>
          <w:szCs w:val="24"/>
        </w:rPr>
        <w:t>n</w:t>
      </w:r>
      <w:r w:rsidRPr="00241B8B">
        <w:rPr>
          <w:rFonts w:asciiTheme="minorHAnsi" w:eastAsia="Times New Roman" w:hAnsiTheme="minorHAnsi" w:cs="Times New Roman"/>
          <w:sz w:val="24"/>
          <w:szCs w:val="24"/>
        </w:rPr>
        <w:t xml:space="preserve"> of the pumping lemma. Then, take z as 0</w:t>
      </w:r>
      <w:r w:rsidRPr="00241B8B">
        <w:rPr>
          <w:rFonts w:asciiTheme="minorHAnsi" w:eastAsia="Times New Roman" w:hAnsiTheme="minorHAnsi" w:cs="Times New Roman"/>
          <w:sz w:val="24"/>
          <w:szCs w:val="24"/>
          <w:vertAlign w:val="superscript"/>
        </w:rPr>
        <w:t>n</w:t>
      </w:r>
      <w:r w:rsidRPr="00241B8B">
        <w:rPr>
          <w:rFonts w:asciiTheme="minorHAnsi" w:eastAsia="Times New Roman" w:hAnsiTheme="minorHAnsi" w:cs="Times New Roman"/>
          <w:sz w:val="24"/>
          <w:szCs w:val="24"/>
        </w:rPr>
        <w:t>1</w:t>
      </w:r>
      <w:r w:rsidRPr="00241B8B">
        <w:rPr>
          <w:rFonts w:asciiTheme="minorHAnsi" w:eastAsia="Times New Roman" w:hAnsiTheme="minorHAnsi" w:cs="Times New Roman"/>
          <w:sz w:val="24"/>
          <w:szCs w:val="24"/>
          <w:vertAlign w:val="superscript"/>
        </w:rPr>
        <w:t>n</w:t>
      </w:r>
      <w:r w:rsidRPr="00241B8B">
        <w:rPr>
          <w:rFonts w:asciiTheme="minorHAnsi" w:eastAsia="Times New Roman" w:hAnsiTheme="minorHAnsi" w:cs="Times New Roman"/>
          <w:sz w:val="24"/>
          <w:szCs w:val="24"/>
        </w:rPr>
        <w:t>2</w:t>
      </w:r>
      <w:r w:rsidRPr="00241B8B">
        <w:rPr>
          <w:rFonts w:asciiTheme="minorHAnsi" w:eastAsia="Times New Roman" w:hAnsiTheme="minorHAnsi" w:cs="Times New Roman"/>
          <w:sz w:val="24"/>
          <w:szCs w:val="24"/>
          <w:vertAlign w:val="superscript"/>
        </w:rPr>
        <w:t>n</w:t>
      </w:r>
      <w:r w:rsidRPr="00241B8B">
        <w:rPr>
          <w:rFonts w:asciiTheme="minorHAnsi" w:eastAsia="Times New Roman" w:hAnsiTheme="minorHAnsi" w:cs="Times New Roman"/>
          <w:sz w:val="24"/>
          <w:szCs w:val="24"/>
        </w:rPr>
        <w:t>.</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Break </w:t>
      </w:r>
      <w:r w:rsidRPr="00241B8B">
        <w:rPr>
          <w:rFonts w:asciiTheme="minorHAnsi" w:eastAsia="Times New Roman" w:hAnsiTheme="minorHAnsi" w:cs="Times New Roman"/>
          <w:b/>
          <w:bCs/>
          <w:sz w:val="24"/>
          <w:szCs w:val="24"/>
        </w:rPr>
        <w:t>z</w:t>
      </w:r>
      <w:r w:rsidRPr="00241B8B">
        <w:rPr>
          <w:rFonts w:asciiTheme="minorHAnsi" w:eastAsia="Times New Roman" w:hAnsiTheme="minorHAnsi" w:cs="Times New Roman"/>
          <w:sz w:val="24"/>
          <w:szCs w:val="24"/>
        </w:rPr>
        <w:t xml:space="preserve"> into </w:t>
      </w:r>
      <w:proofErr w:type="spellStart"/>
      <w:r w:rsidRPr="00241B8B">
        <w:rPr>
          <w:rFonts w:asciiTheme="minorHAnsi" w:eastAsia="Times New Roman" w:hAnsiTheme="minorHAnsi" w:cs="Times New Roman"/>
          <w:b/>
          <w:bCs/>
          <w:sz w:val="24"/>
          <w:szCs w:val="24"/>
        </w:rPr>
        <w:t>uvwxy</w:t>
      </w:r>
      <w:proofErr w:type="spellEnd"/>
      <w:r w:rsidRPr="00241B8B">
        <w:rPr>
          <w:rFonts w:asciiTheme="minorHAnsi" w:eastAsia="Times New Roman" w:hAnsiTheme="minorHAnsi" w:cs="Times New Roman"/>
          <w:b/>
          <w:bCs/>
          <w:sz w:val="24"/>
          <w:szCs w:val="24"/>
        </w:rPr>
        <w:t>,</w:t>
      </w:r>
      <w:r w:rsidRPr="00241B8B">
        <w:rPr>
          <w:rFonts w:asciiTheme="minorHAnsi" w:eastAsia="Times New Roman" w:hAnsiTheme="minorHAnsi" w:cs="Times New Roman"/>
          <w:sz w:val="24"/>
          <w:szCs w:val="24"/>
        </w:rPr>
        <w:t xml:space="preserve"> where</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b/>
          <w:bCs/>
          <w:sz w:val="24"/>
          <w:szCs w:val="24"/>
        </w:rPr>
        <w:t>|</w:t>
      </w:r>
      <w:proofErr w:type="spellStart"/>
      <w:r w:rsidRPr="00241B8B">
        <w:rPr>
          <w:rFonts w:asciiTheme="minorHAnsi" w:eastAsia="Times New Roman" w:hAnsiTheme="minorHAnsi" w:cs="Times New Roman"/>
          <w:b/>
          <w:bCs/>
          <w:sz w:val="24"/>
          <w:szCs w:val="24"/>
        </w:rPr>
        <w:t>vwx</w:t>
      </w:r>
      <w:proofErr w:type="spellEnd"/>
      <w:r w:rsidRPr="00241B8B">
        <w:rPr>
          <w:rFonts w:asciiTheme="minorHAnsi" w:eastAsia="Times New Roman" w:hAnsiTheme="minorHAnsi" w:cs="Times New Roman"/>
          <w:b/>
          <w:bCs/>
          <w:sz w:val="24"/>
          <w:szCs w:val="24"/>
        </w:rPr>
        <w:t xml:space="preserve">| ≤ n and </w:t>
      </w:r>
      <w:proofErr w:type="spellStart"/>
      <w:r w:rsidRPr="00241B8B">
        <w:rPr>
          <w:rFonts w:asciiTheme="minorHAnsi" w:eastAsia="Times New Roman" w:hAnsiTheme="minorHAnsi" w:cs="Times New Roman"/>
          <w:b/>
          <w:bCs/>
          <w:sz w:val="24"/>
          <w:szCs w:val="24"/>
        </w:rPr>
        <w:t>vx</w:t>
      </w:r>
      <w:proofErr w:type="spellEnd"/>
      <w:r w:rsidRPr="00241B8B">
        <w:rPr>
          <w:rFonts w:asciiTheme="minorHAnsi" w:eastAsia="Times New Roman" w:hAnsiTheme="minorHAnsi" w:cs="Times New Roman"/>
          <w:b/>
          <w:bCs/>
          <w:sz w:val="24"/>
          <w:szCs w:val="24"/>
        </w:rPr>
        <w:t xml:space="preserve"> ≠ ε.</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Hence </w:t>
      </w:r>
      <w:proofErr w:type="spellStart"/>
      <w:r w:rsidRPr="00241B8B">
        <w:rPr>
          <w:rFonts w:asciiTheme="minorHAnsi" w:eastAsia="Times New Roman" w:hAnsiTheme="minorHAnsi" w:cs="Times New Roman"/>
          <w:b/>
          <w:bCs/>
          <w:sz w:val="24"/>
          <w:szCs w:val="24"/>
        </w:rPr>
        <w:t>vwx</w:t>
      </w:r>
      <w:proofErr w:type="spellEnd"/>
      <w:r w:rsidRPr="00241B8B">
        <w:rPr>
          <w:rFonts w:asciiTheme="minorHAnsi" w:eastAsia="Times New Roman" w:hAnsiTheme="minorHAnsi" w:cs="Times New Roman"/>
          <w:sz w:val="24"/>
          <w:szCs w:val="24"/>
        </w:rPr>
        <w:t xml:space="preserve"> cannot involve both 0s and 2s, since the last 0 and the first 2 are at least (n+1) positions apart. There are two cases −</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b/>
          <w:bCs/>
          <w:sz w:val="24"/>
          <w:szCs w:val="24"/>
        </w:rPr>
        <w:t>Case 1</w:t>
      </w:r>
      <w:r w:rsidRPr="00241B8B">
        <w:rPr>
          <w:rFonts w:asciiTheme="minorHAnsi" w:eastAsia="Times New Roman" w:hAnsiTheme="minorHAnsi" w:cs="Times New Roman"/>
          <w:sz w:val="24"/>
          <w:szCs w:val="24"/>
        </w:rPr>
        <w:t xml:space="preserve"> − </w:t>
      </w:r>
      <w:proofErr w:type="spellStart"/>
      <w:r w:rsidRPr="00241B8B">
        <w:rPr>
          <w:rFonts w:asciiTheme="minorHAnsi" w:eastAsia="Times New Roman" w:hAnsiTheme="minorHAnsi" w:cs="Times New Roman"/>
          <w:b/>
          <w:bCs/>
          <w:sz w:val="24"/>
          <w:szCs w:val="24"/>
        </w:rPr>
        <w:t>vwx</w:t>
      </w:r>
      <w:proofErr w:type="spellEnd"/>
      <w:r w:rsidRPr="00241B8B">
        <w:rPr>
          <w:rFonts w:asciiTheme="minorHAnsi" w:eastAsia="Times New Roman" w:hAnsiTheme="minorHAnsi" w:cs="Times New Roman"/>
          <w:sz w:val="24"/>
          <w:szCs w:val="24"/>
        </w:rPr>
        <w:t xml:space="preserve"> has no 2s. Then </w:t>
      </w:r>
      <w:proofErr w:type="spellStart"/>
      <w:r w:rsidRPr="00241B8B">
        <w:rPr>
          <w:rFonts w:asciiTheme="minorHAnsi" w:eastAsia="Times New Roman" w:hAnsiTheme="minorHAnsi" w:cs="Times New Roman"/>
          <w:b/>
          <w:bCs/>
          <w:sz w:val="24"/>
          <w:szCs w:val="24"/>
        </w:rPr>
        <w:t>vx</w:t>
      </w:r>
      <w:proofErr w:type="spellEnd"/>
      <w:r w:rsidRPr="00241B8B">
        <w:rPr>
          <w:rFonts w:asciiTheme="minorHAnsi" w:eastAsia="Times New Roman" w:hAnsiTheme="minorHAnsi" w:cs="Times New Roman"/>
          <w:sz w:val="24"/>
          <w:szCs w:val="24"/>
        </w:rPr>
        <w:t xml:space="preserve"> has only 0s and 1s. Then </w:t>
      </w:r>
      <w:proofErr w:type="spellStart"/>
      <w:r w:rsidRPr="00241B8B">
        <w:rPr>
          <w:rFonts w:asciiTheme="minorHAnsi" w:eastAsia="Times New Roman" w:hAnsiTheme="minorHAnsi" w:cs="Times New Roman"/>
          <w:b/>
          <w:bCs/>
          <w:sz w:val="24"/>
          <w:szCs w:val="24"/>
        </w:rPr>
        <w:t>uwy</w:t>
      </w:r>
      <w:proofErr w:type="spellEnd"/>
      <w:r w:rsidRPr="00241B8B">
        <w:rPr>
          <w:rFonts w:asciiTheme="minorHAnsi" w:eastAsia="Times New Roman" w:hAnsiTheme="minorHAnsi" w:cs="Times New Roman"/>
          <w:sz w:val="24"/>
          <w:szCs w:val="24"/>
        </w:rPr>
        <w:t xml:space="preserve">, which would have to be in </w:t>
      </w:r>
      <w:r w:rsidRPr="00241B8B">
        <w:rPr>
          <w:rFonts w:asciiTheme="minorHAnsi" w:eastAsia="Times New Roman" w:hAnsiTheme="minorHAnsi" w:cs="Times New Roman"/>
          <w:b/>
          <w:bCs/>
          <w:sz w:val="24"/>
          <w:szCs w:val="24"/>
        </w:rPr>
        <w:t>L</w:t>
      </w:r>
      <w:r w:rsidRPr="00241B8B">
        <w:rPr>
          <w:rFonts w:asciiTheme="minorHAnsi" w:eastAsia="Times New Roman" w:hAnsiTheme="minorHAnsi" w:cs="Times New Roman"/>
          <w:sz w:val="24"/>
          <w:szCs w:val="24"/>
        </w:rPr>
        <w:t xml:space="preserve">, has </w:t>
      </w:r>
      <w:r w:rsidRPr="00241B8B">
        <w:rPr>
          <w:rFonts w:asciiTheme="minorHAnsi" w:eastAsia="Times New Roman" w:hAnsiTheme="minorHAnsi" w:cs="Times New Roman"/>
          <w:b/>
          <w:bCs/>
          <w:sz w:val="24"/>
          <w:szCs w:val="24"/>
        </w:rPr>
        <w:t>n</w:t>
      </w:r>
      <w:r w:rsidRPr="00241B8B">
        <w:rPr>
          <w:rFonts w:asciiTheme="minorHAnsi" w:eastAsia="Times New Roman" w:hAnsiTheme="minorHAnsi" w:cs="Times New Roman"/>
          <w:sz w:val="24"/>
          <w:szCs w:val="24"/>
        </w:rPr>
        <w:t xml:space="preserve"> 2s, but fewer than </w:t>
      </w:r>
      <w:r w:rsidRPr="00241B8B">
        <w:rPr>
          <w:rFonts w:asciiTheme="minorHAnsi" w:eastAsia="Times New Roman" w:hAnsiTheme="minorHAnsi" w:cs="Times New Roman"/>
          <w:b/>
          <w:bCs/>
          <w:sz w:val="24"/>
          <w:szCs w:val="24"/>
        </w:rPr>
        <w:t>n</w:t>
      </w:r>
      <w:r w:rsidRPr="00241B8B">
        <w:rPr>
          <w:rFonts w:asciiTheme="minorHAnsi" w:eastAsia="Times New Roman" w:hAnsiTheme="minorHAnsi" w:cs="Times New Roman"/>
          <w:sz w:val="24"/>
          <w:szCs w:val="24"/>
        </w:rPr>
        <w:t xml:space="preserve"> 0s or 1s.</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b/>
          <w:bCs/>
          <w:sz w:val="24"/>
          <w:szCs w:val="24"/>
        </w:rPr>
        <w:t>Case 2</w:t>
      </w:r>
      <w:r w:rsidRPr="00241B8B">
        <w:rPr>
          <w:rFonts w:asciiTheme="minorHAnsi" w:eastAsia="Times New Roman" w:hAnsiTheme="minorHAnsi" w:cs="Times New Roman"/>
          <w:sz w:val="24"/>
          <w:szCs w:val="24"/>
        </w:rPr>
        <w:t xml:space="preserve"> − </w:t>
      </w:r>
      <w:proofErr w:type="spellStart"/>
      <w:r w:rsidRPr="00241B8B">
        <w:rPr>
          <w:rFonts w:asciiTheme="minorHAnsi" w:eastAsia="Times New Roman" w:hAnsiTheme="minorHAnsi" w:cs="Times New Roman"/>
          <w:b/>
          <w:bCs/>
          <w:sz w:val="24"/>
          <w:szCs w:val="24"/>
        </w:rPr>
        <w:t>vwx</w:t>
      </w:r>
      <w:proofErr w:type="spellEnd"/>
      <w:r w:rsidRPr="00241B8B">
        <w:rPr>
          <w:rFonts w:asciiTheme="minorHAnsi" w:eastAsia="Times New Roman" w:hAnsiTheme="minorHAnsi" w:cs="Times New Roman"/>
          <w:sz w:val="24"/>
          <w:szCs w:val="24"/>
        </w:rPr>
        <w:t xml:space="preserve"> has no 0s.</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Here contradiction occurs.</w:t>
      </w:r>
    </w:p>
    <w:p w:rsidR="00241B8B" w:rsidRPr="00241B8B" w:rsidRDefault="00241B8B" w:rsidP="00241B8B">
      <w:pPr>
        <w:spacing w:before="100" w:beforeAutospacing="1" w:after="100" w:afterAutospacing="1" w:line="240" w:lineRule="auto"/>
        <w:jc w:val="both"/>
        <w:rPr>
          <w:rFonts w:asciiTheme="minorHAnsi" w:eastAsia="Times New Roman" w:hAnsiTheme="minorHAnsi" w:cs="Times New Roman"/>
          <w:sz w:val="24"/>
          <w:szCs w:val="24"/>
        </w:rPr>
      </w:pPr>
      <w:r w:rsidRPr="00241B8B">
        <w:rPr>
          <w:rFonts w:asciiTheme="minorHAnsi" w:eastAsia="Times New Roman" w:hAnsiTheme="minorHAnsi" w:cs="Times New Roman"/>
          <w:sz w:val="24"/>
          <w:szCs w:val="24"/>
        </w:rPr>
        <w:t xml:space="preserve">Hence, </w:t>
      </w:r>
      <w:r w:rsidRPr="00241B8B">
        <w:rPr>
          <w:rFonts w:asciiTheme="minorHAnsi" w:eastAsia="Times New Roman" w:hAnsiTheme="minorHAnsi" w:cs="Times New Roman"/>
          <w:b/>
          <w:bCs/>
          <w:sz w:val="24"/>
          <w:szCs w:val="24"/>
        </w:rPr>
        <w:t>L</w:t>
      </w:r>
      <w:r w:rsidRPr="00241B8B">
        <w:rPr>
          <w:rFonts w:asciiTheme="minorHAnsi" w:eastAsia="Times New Roman" w:hAnsiTheme="minorHAnsi" w:cs="Times New Roman"/>
          <w:sz w:val="24"/>
          <w:szCs w:val="24"/>
        </w:rPr>
        <w:t xml:space="preserve"> is not a context-free language.</w:t>
      </w:r>
    </w:p>
    <w:p w:rsidR="00241B8B" w:rsidRPr="00232115" w:rsidRDefault="00241B8B" w:rsidP="00241B8B">
      <w:pPr>
        <w:autoSpaceDE w:val="0"/>
        <w:autoSpaceDN w:val="0"/>
        <w:adjustRightInd w:val="0"/>
        <w:spacing w:after="0" w:line="240" w:lineRule="auto"/>
        <w:jc w:val="both"/>
        <w:rPr>
          <w:rFonts w:asciiTheme="minorHAnsi" w:hAnsiTheme="minorHAnsi" w:cs="Times New Roman"/>
          <w:b/>
          <w:color w:val="000000"/>
          <w:sz w:val="24"/>
          <w:szCs w:val="24"/>
        </w:rPr>
      </w:pPr>
    </w:p>
    <w:p w:rsidR="00422AF5" w:rsidRPr="00232115" w:rsidRDefault="007F393B" w:rsidP="00241B8B">
      <w:pPr>
        <w:autoSpaceDE w:val="0"/>
        <w:autoSpaceDN w:val="0"/>
        <w:adjustRightInd w:val="0"/>
        <w:spacing w:after="0" w:line="240" w:lineRule="auto"/>
        <w:jc w:val="both"/>
        <w:rPr>
          <w:rFonts w:asciiTheme="minorHAnsi" w:hAnsiTheme="minorHAnsi" w:cs="TimesNewRomanPSMT"/>
          <w:color w:val="000000"/>
          <w:sz w:val="24"/>
          <w:szCs w:val="24"/>
        </w:rPr>
      </w:pPr>
      <w:r w:rsidRPr="00232115">
        <w:rPr>
          <w:rFonts w:asciiTheme="minorHAnsi" w:hAnsiTheme="minorHAnsi" w:cs="Times New Roman"/>
          <w:b/>
          <w:bCs/>
          <w:sz w:val="24"/>
          <w:szCs w:val="24"/>
        </w:rPr>
        <w:t>Problem 1</w:t>
      </w:r>
      <w:r w:rsidR="00422AF5" w:rsidRPr="00232115">
        <w:rPr>
          <w:rFonts w:asciiTheme="minorHAnsi" w:hAnsiTheme="minorHAnsi" w:cs="Times New Roman"/>
          <w:b/>
          <w:bCs/>
          <w:sz w:val="24"/>
          <w:szCs w:val="24"/>
        </w:rPr>
        <w:t xml:space="preserve">. </w:t>
      </w:r>
      <w:r w:rsidR="00422AF5" w:rsidRPr="00232115">
        <w:rPr>
          <w:rFonts w:asciiTheme="minorHAnsi" w:hAnsiTheme="minorHAnsi" w:cs="Times New Roman"/>
          <w:color w:val="000000"/>
          <w:sz w:val="24"/>
          <w:szCs w:val="24"/>
        </w:rPr>
        <w:t xml:space="preserve">Show that the following language on </w:t>
      </w:r>
      <w:r w:rsidR="00422AF5" w:rsidRPr="00232115">
        <w:rPr>
          <w:rFonts w:asciiTheme="minorHAnsi" w:eastAsia="SymbolMT" w:hAnsiTheme="minorHAnsi" w:cs="Times New Roman"/>
          <w:color w:val="000000"/>
          <w:sz w:val="24"/>
          <w:szCs w:val="24"/>
        </w:rPr>
        <w:t xml:space="preserve">Σ </w:t>
      </w:r>
      <w:r w:rsidR="00422AF5" w:rsidRPr="00232115">
        <w:rPr>
          <w:rFonts w:asciiTheme="minorHAnsi" w:hAnsiTheme="minorHAnsi" w:cs="Times New Roman"/>
          <w:color w:val="000000"/>
          <w:sz w:val="24"/>
          <w:szCs w:val="24"/>
        </w:rPr>
        <w:t>= {a, b, c} is not context-</w:t>
      </w:r>
      <w:r w:rsidR="00422AF5" w:rsidRPr="00232115">
        <w:rPr>
          <w:rFonts w:asciiTheme="minorHAnsi" w:hAnsiTheme="minorHAnsi" w:cs="TimesNewRomanPSMT"/>
          <w:color w:val="000000"/>
          <w:sz w:val="24"/>
          <w:szCs w:val="24"/>
        </w:rPr>
        <w:t>free.</w:t>
      </w:r>
    </w:p>
    <w:p w:rsidR="00422AF5" w:rsidRPr="00232115" w:rsidRDefault="00422AF5" w:rsidP="007F393B">
      <w:pPr>
        <w:autoSpaceDE w:val="0"/>
        <w:autoSpaceDN w:val="0"/>
        <w:adjustRightInd w:val="0"/>
        <w:spacing w:after="0" w:line="240" w:lineRule="auto"/>
        <w:ind w:left="720" w:firstLine="720"/>
        <w:jc w:val="both"/>
        <w:rPr>
          <w:rFonts w:asciiTheme="minorHAnsi" w:hAnsiTheme="minorHAnsi" w:cs="TimesNewRomanPSMT"/>
          <w:color w:val="000000"/>
          <w:sz w:val="24"/>
          <w:szCs w:val="24"/>
        </w:rPr>
      </w:pPr>
      <w:r w:rsidRPr="00232115">
        <w:rPr>
          <w:rFonts w:asciiTheme="minorHAnsi" w:hAnsiTheme="minorHAnsi" w:cs="TimesNewRomanPSMT"/>
          <w:color w:val="000000"/>
          <w:sz w:val="24"/>
          <w:szCs w:val="24"/>
        </w:rPr>
        <w:t>L = {</w:t>
      </w:r>
      <w:proofErr w:type="spellStart"/>
      <w:r w:rsidRPr="00232115">
        <w:rPr>
          <w:rFonts w:asciiTheme="minorHAnsi" w:hAnsiTheme="minorHAnsi" w:cs="TimesNewRomanPSMT"/>
          <w:color w:val="000000"/>
          <w:sz w:val="24"/>
          <w:szCs w:val="24"/>
        </w:rPr>
        <w:t>a</w:t>
      </w:r>
      <w:r w:rsidRPr="00232115">
        <w:rPr>
          <w:rFonts w:asciiTheme="minorHAnsi" w:hAnsiTheme="minorHAnsi" w:cs="TimesNewRomanPSMT"/>
          <w:color w:val="000000"/>
          <w:sz w:val="24"/>
          <w:szCs w:val="24"/>
          <w:vertAlign w:val="superscript"/>
        </w:rPr>
        <w:t>n</w:t>
      </w:r>
      <w:r w:rsidRPr="00232115">
        <w:rPr>
          <w:rFonts w:asciiTheme="minorHAnsi" w:hAnsiTheme="minorHAnsi" w:cs="TimesNewRomanPSMT"/>
          <w:color w:val="000000"/>
          <w:sz w:val="24"/>
          <w:szCs w:val="24"/>
        </w:rPr>
        <w:t>b</w:t>
      </w:r>
      <w:r w:rsidRPr="00232115">
        <w:rPr>
          <w:rFonts w:asciiTheme="minorHAnsi" w:hAnsiTheme="minorHAnsi" w:cs="TimesNewRomanPSMT"/>
          <w:color w:val="000000"/>
          <w:sz w:val="24"/>
          <w:szCs w:val="24"/>
          <w:vertAlign w:val="superscript"/>
        </w:rPr>
        <w:t>j</w:t>
      </w:r>
      <w:r w:rsidRPr="00232115">
        <w:rPr>
          <w:rFonts w:asciiTheme="minorHAnsi" w:hAnsiTheme="minorHAnsi" w:cs="TimesNewRomanPSMT"/>
          <w:color w:val="000000"/>
          <w:sz w:val="24"/>
          <w:szCs w:val="24"/>
        </w:rPr>
        <w:t>c</w:t>
      </w:r>
      <w:r w:rsidRPr="00232115">
        <w:rPr>
          <w:rFonts w:asciiTheme="minorHAnsi" w:hAnsiTheme="minorHAnsi" w:cs="TimesNewRomanPSMT"/>
          <w:color w:val="000000"/>
          <w:sz w:val="24"/>
          <w:szCs w:val="24"/>
          <w:vertAlign w:val="superscript"/>
        </w:rPr>
        <w:t>k</w:t>
      </w:r>
      <w:proofErr w:type="spellEnd"/>
      <w:r w:rsidRPr="00232115">
        <w:rPr>
          <w:rFonts w:asciiTheme="minorHAnsi" w:hAnsiTheme="minorHAnsi" w:cs="TimesNewRomanPSMT"/>
          <w:color w:val="000000"/>
          <w:sz w:val="24"/>
          <w:szCs w:val="24"/>
        </w:rPr>
        <w:t xml:space="preserve">: k = </w:t>
      </w:r>
      <w:proofErr w:type="spellStart"/>
      <w:r w:rsidRPr="00232115">
        <w:rPr>
          <w:rFonts w:asciiTheme="minorHAnsi" w:hAnsiTheme="minorHAnsi" w:cs="TimesNewRomanPSMT"/>
          <w:color w:val="000000"/>
          <w:sz w:val="24"/>
          <w:szCs w:val="24"/>
        </w:rPr>
        <w:t>jn</w:t>
      </w:r>
      <w:proofErr w:type="spellEnd"/>
      <w:r w:rsidRPr="00232115">
        <w:rPr>
          <w:rFonts w:asciiTheme="minorHAnsi" w:hAnsiTheme="minorHAnsi" w:cs="TimesNewRomanPSMT"/>
          <w:color w:val="000000"/>
          <w:sz w:val="24"/>
          <w:szCs w:val="24"/>
        </w:rPr>
        <w:t>}.</w:t>
      </w:r>
    </w:p>
    <w:p w:rsidR="00FF2507" w:rsidRPr="00232115" w:rsidRDefault="00FF2507" w:rsidP="00241B8B">
      <w:pPr>
        <w:autoSpaceDE w:val="0"/>
        <w:autoSpaceDN w:val="0"/>
        <w:adjustRightInd w:val="0"/>
        <w:spacing w:after="0" w:line="240" w:lineRule="auto"/>
        <w:jc w:val="both"/>
        <w:rPr>
          <w:rFonts w:asciiTheme="minorHAnsi" w:hAnsiTheme="minorHAnsi" w:cs="Times New Roman"/>
          <w:b/>
          <w:bCs/>
          <w:color w:val="0000FF"/>
          <w:sz w:val="24"/>
          <w:szCs w:val="24"/>
        </w:rPr>
      </w:pPr>
    </w:p>
    <w:p w:rsidR="00232115" w:rsidRDefault="00232115" w:rsidP="00241B8B">
      <w:pPr>
        <w:autoSpaceDE w:val="0"/>
        <w:autoSpaceDN w:val="0"/>
        <w:adjustRightInd w:val="0"/>
        <w:spacing w:after="0" w:line="240" w:lineRule="auto"/>
        <w:jc w:val="both"/>
        <w:rPr>
          <w:rFonts w:asciiTheme="minorHAnsi" w:hAnsiTheme="minorHAnsi" w:cs="Times New Roman"/>
          <w:bCs/>
          <w:sz w:val="24"/>
          <w:szCs w:val="24"/>
          <w:u w:val="single"/>
        </w:rPr>
      </w:pPr>
    </w:p>
    <w:p w:rsidR="00422AF5" w:rsidRPr="00232115" w:rsidRDefault="00422AF5" w:rsidP="00241B8B">
      <w:pPr>
        <w:autoSpaceDE w:val="0"/>
        <w:autoSpaceDN w:val="0"/>
        <w:adjustRightInd w:val="0"/>
        <w:spacing w:after="0" w:line="240" w:lineRule="auto"/>
        <w:jc w:val="both"/>
        <w:rPr>
          <w:rFonts w:asciiTheme="minorHAnsi" w:hAnsiTheme="minorHAnsi" w:cs="Times New Roman"/>
          <w:bCs/>
          <w:sz w:val="24"/>
          <w:szCs w:val="24"/>
          <w:u w:val="single"/>
        </w:rPr>
      </w:pPr>
      <w:r w:rsidRPr="00232115">
        <w:rPr>
          <w:rFonts w:asciiTheme="minorHAnsi" w:hAnsiTheme="minorHAnsi" w:cs="Times New Roman"/>
          <w:bCs/>
          <w:sz w:val="24"/>
          <w:szCs w:val="24"/>
          <w:u w:val="single"/>
        </w:rPr>
        <w:lastRenderedPageBreak/>
        <w:t>Solution</w:t>
      </w:r>
    </w:p>
    <w:p w:rsidR="00422AF5" w:rsidRPr="00232115" w:rsidRDefault="00422AF5" w:rsidP="00241B8B">
      <w:pPr>
        <w:spacing w:after="0"/>
        <w:ind w:left="360"/>
        <w:jc w:val="both"/>
        <w:rPr>
          <w:rFonts w:asciiTheme="minorHAnsi" w:hAnsiTheme="minorHAnsi" w:cs="TimesNewRomanPSMT"/>
          <w:color w:val="000000" w:themeColor="text1"/>
          <w:sz w:val="24"/>
          <w:szCs w:val="24"/>
        </w:rPr>
      </w:pPr>
      <w:r w:rsidRPr="00232115">
        <w:rPr>
          <w:rFonts w:asciiTheme="minorHAnsi" w:hAnsiTheme="minorHAnsi"/>
          <w:noProof/>
          <w:sz w:val="24"/>
          <w:szCs w:val="24"/>
        </w:rPr>
        <w:drawing>
          <wp:inline distT="0" distB="0" distL="0" distR="0" wp14:anchorId="27FFB6B1" wp14:editId="18106976">
            <wp:extent cx="5190002" cy="635827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2855" cy="6374017"/>
                    </a:xfrm>
                    <a:prstGeom prst="rect">
                      <a:avLst/>
                    </a:prstGeom>
                  </pic:spPr>
                </pic:pic>
              </a:graphicData>
            </a:graphic>
          </wp:inline>
        </w:drawing>
      </w:r>
    </w:p>
    <w:p w:rsidR="00422AF5" w:rsidRPr="00232115" w:rsidRDefault="00422AF5" w:rsidP="00241B8B">
      <w:pPr>
        <w:spacing w:after="0"/>
        <w:ind w:left="360"/>
        <w:jc w:val="both"/>
        <w:rPr>
          <w:rFonts w:asciiTheme="minorHAnsi" w:hAnsiTheme="minorHAnsi" w:cs="TimesNewRomanPSMT"/>
          <w:color w:val="000000" w:themeColor="text1"/>
          <w:sz w:val="24"/>
          <w:szCs w:val="24"/>
        </w:rPr>
      </w:pPr>
      <w:r w:rsidRPr="00232115">
        <w:rPr>
          <w:rFonts w:asciiTheme="minorHAnsi" w:hAnsiTheme="minorHAnsi"/>
          <w:noProof/>
          <w:sz w:val="24"/>
          <w:szCs w:val="24"/>
        </w:rPr>
        <w:lastRenderedPageBreak/>
        <w:drawing>
          <wp:inline distT="0" distB="0" distL="0" distR="0" wp14:anchorId="48AAA072" wp14:editId="54DA0151">
            <wp:extent cx="3955673" cy="408290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0647" cy="4108679"/>
                    </a:xfrm>
                    <a:prstGeom prst="rect">
                      <a:avLst/>
                    </a:prstGeom>
                  </pic:spPr>
                </pic:pic>
              </a:graphicData>
            </a:graphic>
          </wp:inline>
        </w:drawing>
      </w:r>
    </w:p>
    <w:p w:rsidR="003E3A42" w:rsidRPr="00232115" w:rsidRDefault="003E3A42" w:rsidP="003E3A42">
      <w:pPr>
        <w:pStyle w:val="Heading2"/>
        <w:spacing w:before="0" w:beforeAutospacing="0" w:after="0" w:afterAutospacing="0"/>
        <w:rPr>
          <w:rFonts w:asciiTheme="minorHAnsi" w:hAnsiTheme="minorHAnsi"/>
          <w:sz w:val="24"/>
          <w:szCs w:val="24"/>
        </w:rPr>
      </w:pPr>
    </w:p>
    <w:p w:rsidR="00C15A63" w:rsidRPr="00232115" w:rsidRDefault="00C15A63" w:rsidP="003E3A42">
      <w:pPr>
        <w:pStyle w:val="Heading2"/>
        <w:spacing w:before="0" w:beforeAutospacing="0" w:after="0" w:afterAutospacing="0"/>
        <w:rPr>
          <w:rFonts w:asciiTheme="minorHAnsi" w:hAnsiTheme="minorHAnsi"/>
          <w:sz w:val="24"/>
          <w:szCs w:val="24"/>
        </w:rPr>
      </w:pPr>
      <w:r w:rsidRPr="00232115">
        <w:rPr>
          <w:rFonts w:asciiTheme="minorHAnsi" w:hAnsiTheme="minorHAnsi"/>
          <w:sz w:val="24"/>
          <w:szCs w:val="24"/>
        </w:rPr>
        <w:t>DFA Minimization using Equivalence Theorem</w:t>
      </w:r>
    </w:p>
    <w:p w:rsidR="00C15A63" w:rsidRPr="00232115" w:rsidRDefault="00C15A63" w:rsidP="003E3A42">
      <w:pPr>
        <w:pStyle w:val="NormalWeb"/>
        <w:spacing w:before="0" w:beforeAutospacing="0" w:after="0" w:afterAutospacing="0"/>
        <w:jc w:val="both"/>
        <w:rPr>
          <w:rFonts w:asciiTheme="minorHAnsi" w:hAnsiTheme="minorHAnsi"/>
        </w:rPr>
      </w:pPr>
      <w:r w:rsidRPr="00232115">
        <w:rPr>
          <w:rFonts w:asciiTheme="minorHAnsi" w:hAnsiTheme="minorHAnsi"/>
        </w:rPr>
        <w:t>If X and Y are two states in a DFA, we can combine these two states into {X, Y} if they are not distinguishable. Two states are distinguishable, if there is at least one string S, such that one of δ (X, S) and δ (Y, S) is accepting and another is not accepting. Hence, a DFA is minimal if and only if all the states are distinguishable.</w:t>
      </w:r>
    </w:p>
    <w:p w:rsidR="003E3A42" w:rsidRPr="00232115" w:rsidRDefault="003E3A42" w:rsidP="003E3A42">
      <w:pPr>
        <w:pStyle w:val="Heading3"/>
        <w:spacing w:before="0" w:beforeAutospacing="0" w:after="0" w:afterAutospacing="0"/>
        <w:jc w:val="both"/>
        <w:rPr>
          <w:rFonts w:asciiTheme="minorHAnsi" w:hAnsiTheme="minorHAnsi"/>
          <w:sz w:val="24"/>
          <w:szCs w:val="24"/>
        </w:rPr>
      </w:pPr>
    </w:p>
    <w:p w:rsidR="00C15A63" w:rsidRPr="00232115" w:rsidRDefault="00ED295D" w:rsidP="003E3A42">
      <w:pPr>
        <w:pStyle w:val="Heading3"/>
        <w:spacing w:before="0" w:beforeAutospacing="0" w:after="0" w:afterAutospacing="0"/>
        <w:jc w:val="both"/>
        <w:rPr>
          <w:rFonts w:asciiTheme="minorHAnsi" w:hAnsiTheme="minorHAnsi"/>
          <w:sz w:val="24"/>
          <w:szCs w:val="24"/>
        </w:rPr>
      </w:pPr>
      <w:r w:rsidRPr="00232115">
        <w:rPr>
          <w:rFonts w:asciiTheme="minorHAnsi" w:hAnsiTheme="minorHAnsi"/>
          <w:sz w:val="24"/>
          <w:szCs w:val="24"/>
        </w:rPr>
        <w:t xml:space="preserve">Algorithm </w:t>
      </w:r>
    </w:p>
    <w:p w:rsidR="00C15A63" w:rsidRPr="00232115" w:rsidRDefault="00C15A63" w:rsidP="003E3A42">
      <w:pPr>
        <w:pStyle w:val="NormalWeb"/>
        <w:spacing w:before="0" w:beforeAutospacing="0" w:after="0" w:afterAutospacing="0"/>
        <w:jc w:val="both"/>
        <w:rPr>
          <w:rFonts w:asciiTheme="minorHAnsi" w:hAnsiTheme="minorHAnsi"/>
        </w:rPr>
      </w:pPr>
      <w:r w:rsidRPr="00232115">
        <w:rPr>
          <w:rFonts w:asciiTheme="minorHAnsi" w:hAnsiTheme="minorHAnsi"/>
          <w:b/>
          <w:bCs/>
        </w:rPr>
        <w:t>Step 1</w:t>
      </w:r>
      <w:r w:rsidRPr="00232115">
        <w:rPr>
          <w:rFonts w:asciiTheme="minorHAnsi" w:hAnsiTheme="minorHAnsi"/>
        </w:rPr>
        <w:t xml:space="preserve"> − All the states </w:t>
      </w:r>
      <w:r w:rsidRPr="00232115">
        <w:rPr>
          <w:rFonts w:asciiTheme="minorHAnsi" w:hAnsiTheme="minorHAnsi"/>
          <w:b/>
          <w:bCs/>
        </w:rPr>
        <w:t>Q</w:t>
      </w:r>
      <w:r w:rsidRPr="00232115">
        <w:rPr>
          <w:rFonts w:asciiTheme="minorHAnsi" w:hAnsiTheme="minorHAnsi"/>
        </w:rPr>
        <w:t xml:space="preserve"> are divided in two partitions − </w:t>
      </w:r>
      <w:r w:rsidRPr="00232115">
        <w:rPr>
          <w:rFonts w:asciiTheme="minorHAnsi" w:hAnsiTheme="minorHAnsi"/>
          <w:b/>
          <w:bCs/>
        </w:rPr>
        <w:t>final states</w:t>
      </w:r>
      <w:r w:rsidRPr="00232115">
        <w:rPr>
          <w:rFonts w:asciiTheme="minorHAnsi" w:hAnsiTheme="minorHAnsi"/>
        </w:rPr>
        <w:t xml:space="preserve"> and </w:t>
      </w:r>
      <w:r w:rsidRPr="00232115">
        <w:rPr>
          <w:rFonts w:asciiTheme="minorHAnsi" w:hAnsiTheme="minorHAnsi"/>
          <w:b/>
          <w:bCs/>
        </w:rPr>
        <w:t>non-final states</w:t>
      </w:r>
      <w:r w:rsidRPr="00232115">
        <w:rPr>
          <w:rFonts w:asciiTheme="minorHAnsi" w:hAnsiTheme="minorHAnsi"/>
        </w:rPr>
        <w:t xml:space="preserve"> and are denoted by </w:t>
      </w:r>
      <w:r w:rsidRPr="00232115">
        <w:rPr>
          <w:rFonts w:asciiTheme="minorHAnsi" w:hAnsiTheme="minorHAnsi"/>
          <w:b/>
          <w:bCs/>
        </w:rPr>
        <w:t>P</w:t>
      </w:r>
      <w:r w:rsidRPr="00232115">
        <w:rPr>
          <w:rFonts w:asciiTheme="minorHAnsi" w:hAnsiTheme="minorHAnsi"/>
          <w:b/>
          <w:bCs/>
          <w:vertAlign w:val="subscript"/>
        </w:rPr>
        <w:t>0</w:t>
      </w:r>
      <w:r w:rsidRPr="00232115">
        <w:rPr>
          <w:rFonts w:asciiTheme="minorHAnsi" w:hAnsiTheme="minorHAnsi"/>
        </w:rPr>
        <w:t>. All the states in a partition are 0</w:t>
      </w:r>
      <w:r w:rsidRPr="00232115">
        <w:rPr>
          <w:rFonts w:asciiTheme="minorHAnsi" w:hAnsiTheme="minorHAnsi"/>
          <w:vertAlign w:val="superscript"/>
        </w:rPr>
        <w:t>th</w:t>
      </w:r>
      <w:r w:rsidRPr="00232115">
        <w:rPr>
          <w:rFonts w:asciiTheme="minorHAnsi" w:hAnsiTheme="minorHAnsi"/>
        </w:rPr>
        <w:t xml:space="preserve"> equivalent. Take a counter </w:t>
      </w:r>
      <w:r w:rsidRPr="00232115">
        <w:rPr>
          <w:rFonts w:asciiTheme="minorHAnsi" w:hAnsiTheme="minorHAnsi"/>
          <w:b/>
          <w:bCs/>
        </w:rPr>
        <w:t>k</w:t>
      </w:r>
      <w:r w:rsidRPr="00232115">
        <w:rPr>
          <w:rFonts w:asciiTheme="minorHAnsi" w:hAnsiTheme="minorHAnsi"/>
        </w:rPr>
        <w:t xml:space="preserve"> and initialize it with 0.</w:t>
      </w:r>
    </w:p>
    <w:p w:rsidR="00C15A63" w:rsidRPr="00232115" w:rsidRDefault="00C15A63" w:rsidP="003E3A42">
      <w:pPr>
        <w:pStyle w:val="NormalWeb"/>
        <w:jc w:val="both"/>
        <w:rPr>
          <w:rFonts w:asciiTheme="minorHAnsi" w:hAnsiTheme="minorHAnsi"/>
        </w:rPr>
      </w:pPr>
      <w:r w:rsidRPr="00232115">
        <w:rPr>
          <w:rFonts w:asciiTheme="minorHAnsi" w:hAnsiTheme="minorHAnsi"/>
          <w:b/>
          <w:bCs/>
        </w:rPr>
        <w:t>Step 2</w:t>
      </w:r>
      <w:r w:rsidRPr="00232115">
        <w:rPr>
          <w:rFonts w:asciiTheme="minorHAnsi" w:hAnsiTheme="minorHAnsi"/>
        </w:rPr>
        <w:t xml:space="preserve"> − Increment k by 1. For each partition in </w:t>
      </w:r>
      <w:proofErr w:type="spellStart"/>
      <w:r w:rsidRPr="00232115">
        <w:rPr>
          <w:rFonts w:asciiTheme="minorHAnsi" w:hAnsiTheme="minorHAnsi"/>
        </w:rPr>
        <w:t>P</w:t>
      </w:r>
      <w:r w:rsidRPr="00232115">
        <w:rPr>
          <w:rFonts w:asciiTheme="minorHAnsi" w:hAnsiTheme="minorHAnsi"/>
          <w:vertAlign w:val="subscript"/>
        </w:rPr>
        <w:t>k</w:t>
      </w:r>
      <w:proofErr w:type="spellEnd"/>
      <w:r w:rsidRPr="00232115">
        <w:rPr>
          <w:rFonts w:asciiTheme="minorHAnsi" w:hAnsiTheme="minorHAnsi"/>
        </w:rPr>
        <w:t xml:space="preserve">, divide the states in </w:t>
      </w:r>
      <w:proofErr w:type="spellStart"/>
      <w:r w:rsidRPr="00232115">
        <w:rPr>
          <w:rFonts w:asciiTheme="minorHAnsi" w:hAnsiTheme="minorHAnsi"/>
        </w:rPr>
        <w:t>P</w:t>
      </w:r>
      <w:r w:rsidRPr="00232115">
        <w:rPr>
          <w:rFonts w:asciiTheme="minorHAnsi" w:hAnsiTheme="minorHAnsi"/>
          <w:vertAlign w:val="subscript"/>
        </w:rPr>
        <w:t>k</w:t>
      </w:r>
      <w:proofErr w:type="spellEnd"/>
      <w:r w:rsidRPr="00232115">
        <w:rPr>
          <w:rFonts w:asciiTheme="minorHAnsi" w:hAnsiTheme="minorHAnsi"/>
        </w:rPr>
        <w:t xml:space="preserve"> into two partitions if they are k-distinguishable. Two states within this partition X and Y are k-distinguishable if there is an input </w:t>
      </w:r>
      <w:r w:rsidRPr="00232115">
        <w:rPr>
          <w:rFonts w:asciiTheme="minorHAnsi" w:hAnsiTheme="minorHAnsi"/>
          <w:b/>
          <w:bCs/>
        </w:rPr>
        <w:t>S</w:t>
      </w:r>
      <w:r w:rsidRPr="00232115">
        <w:rPr>
          <w:rFonts w:asciiTheme="minorHAnsi" w:hAnsiTheme="minorHAnsi"/>
        </w:rPr>
        <w:t xml:space="preserve"> such that </w:t>
      </w:r>
      <w:r w:rsidRPr="00232115">
        <w:rPr>
          <w:rFonts w:asciiTheme="minorHAnsi" w:hAnsiTheme="minorHAnsi"/>
          <w:b/>
          <w:bCs/>
        </w:rPr>
        <w:t>δ(X, S)</w:t>
      </w:r>
      <w:r w:rsidRPr="00232115">
        <w:rPr>
          <w:rFonts w:asciiTheme="minorHAnsi" w:hAnsiTheme="minorHAnsi"/>
        </w:rPr>
        <w:t xml:space="preserve"> and </w:t>
      </w:r>
      <w:r w:rsidRPr="00232115">
        <w:rPr>
          <w:rFonts w:asciiTheme="minorHAnsi" w:hAnsiTheme="minorHAnsi"/>
          <w:b/>
          <w:bCs/>
        </w:rPr>
        <w:t>δ(Y, S)</w:t>
      </w:r>
      <w:r w:rsidRPr="00232115">
        <w:rPr>
          <w:rFonts w:asciiTheme="minorHAnsi" w:hAnsiTheme="minorHAnsi"/>
        </w:rPr>
        <w:t xml:space="preserve"> are (k-1)-distinguishable.</w:t>
      </w:r>
    </w:p>
    <w:p w:rsidR="00C15A63" w:rsidRPr="00232115" w:rsidRDefault="00C15A63" w:rsidP="003E3A42">
      <w:pPr>
        <w:pStyle w:val="NormalWeb"/>
        <w:jc w:val="both"/>
        <w:rPr>
          <w:rFonts w:asciiTheme="minorHAnsi" w:hAnsiTheme="minorHAnsi"/>
        </w:rPr>
      </w:pPr>
      <w:r w:rsidRPr="00232115">
        <w:rPr>
          <w:rFonts w:asciiTheme="minorHAnsi" w:hAnsiTheme="minorHAnsi"/>
          <w:b/>
          <w:bCs/>
        </w:rPr>
        <w:t>Step 3</w:t>
      </w:r>
      <w:r w:rsidRPr="00232115">
        <w:rPr>
          <w:rFonts w:asciiTheme="minorHAnsi" w:hAnsiTheme="minorHAnsi"/>
        </w:rPr>
        <w:t xml:space="preserve"> − If </w:t>
      </w:r>
      <w:proofErr w:type="spellStart"/>
      <w:r w:rsidRPr="00232115">
        <w:rPr>
          <w:rFonts w:asciiTheme="minorHAnsi" w:hAnsiTheme="minorHAnsi"/>
        </w:rPr>
        <w:t>P</w:t>
      </w:r>
      <w:r w:rsidRPr="00232115">
        <w:rPr>
          <w:rFonts w:asciiTheme="minorHAnsi" w:hAnsiTheme="minorHAnsi"/>
          <w:vertAlign w:val="subscript"/>
        </w:rPr>
        <w:t>k</w:t>
      </w:r>
      <w:proofErr w:type="spellEnd"/>
      <w:r w:rsidRPr="00232115">
        <w:rPr>
          <w:rFonts w:asciiTheme="minorHAnsi" w:hAnsiTheme="minorHAnsi"/>
        </w:rPr>
        <w:t xml:space="preserve"> ≠ P</w:t>
      </w:r>
      <w:r w:rsidRPr="00232115">
        <w:rPr>
          <w:rFonts w:asciiTheme="minorHAnsi" w:hAnsiTheme="minorHAnsi"/>
          <w:vertAlign w:val="subscript"/>
        </w:rPr>
        <w:t>k-1</w:t>
      </w:r>
      <w:r w:rsidRPr="00232115">
        <w:rPr>
          <w:rFonts w:asciiTheme="minorHAnsi" w:hAnsiTheme="minorHAnsi"/>
        </w:rPr>
        <w:t>, repeat Step 2, otherwise go to Step 4.</w:t>
      </w:r>
    </w:p>
    <w:p w:rsidR="00AC0D61" w:rsidRPr="00232115" w:rsidRDefault="00C15A63" w:rsidP="00232115">
      <w:pPr>
        <w:pStyle w:val="NormalWeb"/>
        <w:jc w:val="both"/>
        <w:rPr>
          <w:rFonts w:asciiTheme="minorHAnsi" w:hAnsiTheme="minorHAnsi"/>
        </w:rPr>
      </w:pPr>
      <w:r w:rsidRPr="00232115">
        <w:rPr>
          <w:rFonts w:asciiTheme="minorHAnsi" w:hAnsiTheme="minorHAnsi"/>
          <w:b/>
          <w:bCs/>
        </w:rPr>
        <w:t>Step 4</w:t>
      </w:r>
      <w:r w:rsidRPr="00232115">
        <w:rPr>
          <w:rFonts w:asciiTheme="minorHAnsi" w:hAnsiTheme="minorHAnsi"/>
        </w:rPr>
        <w:t xml:space="preserve"> − Combine </w:t>
      </w:r>
      <w:proofErr w:type="spellStart"/>
      <w:r w:rsidRPr="00232115">
        <w:rPr>
          <w:rFonts w:asciiTheme="minorHAnsi" w:hAnsiTheme="minorHAnsi"/>
        </w:rPr>
        <w:t>k</w:t>
      </w:r>
      <w:r w:rsidRPr="00232115">
        <w:rPr>
          <w:rFonts w:asciiTheme="minorHAnsi" w:hAnsiTheme="minorHAnsi"/>
          <w:vertAlign w:val="superscript"/>
        </w:rPr>
        <w:t>th</w:t>
      </w:r>
      <w:proofErr w:type="spellEnd"/>
      <w:r w:rsidRPr="00232115">
        <w:rPr>
          <w:rFonts w:asciiTheme="minorHAnsi" w:hAnsiTheme="minorHAnsi"/>
        </w:rPr>
        <w:t xml:space="preserve"> equivalent sets and make them the new states of the reduced DFA.</w:t>
      </w:r>
    </w:p>
    <w:p w:rsidR="00AC0D61" w:rsidRPr="00232115" w:rsidRDefault="00C15A63" w:rsidP="00AC0D61">
      <w:pPr>
        <w:pStyle w:val="Heading3"/>
        <w:spacing w:before="0" w:beforeAutospacing="0" w:after="0" w:afterAutospacing="0"/>
        <w:rPr>
          <w:rFonts w:asciiTheme="minorHAnsi" w:hAnsiTheme="minorHAnsi"/>
          <w:sz w:val="24"/>
          <w:szCs w:val="24"/>
        </w:rPr>
      </w:pPr>
      <w:r w:rsidRPr="00232115">
        <w:rPr>
          <w:rFonts w:asciiTheme="minorHAnsi" w:hAnsiTheme="minorHAnsi"/>
          <w:sz w:val="24"/>
          <w:szCs w:val="24"/>
        </w:rPr>
        <w:t>Example</w:t>
      </w:r>
    </w:p>
    <w:p w:rsidR="00D6646B" w:rsidRPr="00232115" w:rsidRDefault="00C15A63" w:rsidP="00AC0D61">
      <w:pPr>
        <w:pStyle w:val="Heading3"/>
        <w:spacing w:before="0" w:beforeAutospacing="0" w:after="0" w:afterAutospacing="0"/>
        <w:rPr>
          <w:rFonts w:asciiTheme="minorHAnsi" w:hAnsiTheme="minorHAnsi"/>
          <w:b w:val="0"/>
          <w:bCs w:val="0"/>
          <w:sz w:val="24"/>
          <w:szCs w:val="24"/>
        </w:rPr>
      </w:pPr>
      <w:r w:rsidRPr="00232115">
        <w:rPr>
          <w:rFonts w:asciiTheme="minorHAnsi" w:hAnsiTheme="minorHAnsi"/>
          <w:b w:val="0"/>
          <w:bCs w:val="0"/>
          <w:sz w:val="24"/>
          <w:szCs w:val="24"/>
        </w:rPr>
        <w:t xml:space="preserve">Let us consider the following DFA </w:t>
      </w:r>
      <w:r w:rsidR="00D6646B" w:rsidRPr="00232115">
        <w:rPr>
          <w:rFonts w:asciiTheme="minorHAnsi" w:hAnsiTheme="minorHAnsi"/>
          <w:b w:val="0"/>
          <w:bCs w:val="0"/>
          <w:sz w:val="24"/>
          <w:szCs w:val="24"/>
        </w:rPr>
        <w:t>–</w:t>
      </w:r>
    </w:p>
    <w:p w:rsidR="00D6646B" w:rsidRPr="00232115" w:rsidRDefault="00D6646B" w:rsidP="00D6646B">
      <w:pPr>
        <w:pStyle w:val="NormalWeb"/>
        <w:spacing w:before="0" w:beforeAutospacing="0" w:after="0" w:afterAutospacing="0"/>
        <w:rPr>
          <w:rFonts w:asciiTheme="minorHAnsi" w:hAnsiTheme="minorHAnsi"/>
        </w:rPr>
      </w:pPr>
      <w:r w:rsidRPr="00232115">
        <w:rPr>
          <w:rFonts w:asciiTheme="minorHAnsi" w:hAnsiTheme="minorHAnsi"/>
          <w:noProof/>
        </w:rPr>
        <w:lastRenderedPageBreak/>
        <w:drawing>
          <wp:anchor distT="0" distB="0" distL="114300" distR="114300" simplePos="0" relativeHeight="251658240" behindDoc="1" locked="0" layoutInCell="1" allowOverlap="1" wp14:anchorId="6C675807" wp14:editId="53A905CB">
            <wp:simplePos x="0" y="0"/>
            <wp:positionH relativeFrom="column">
              <wp:posOffset>1955977</wp:posOffset>
            </wp:positionH>
            <wp:positionV relativeFrom="paragraph">
              <wp:posOffset>7620</wp:posOffset>
            </wp:positionV>
            <wp:extent cx="4819650" cy="2619375"/>
            <wp:effectExtent l="0" t="0" r="0" b="9525"/>
            <wp:wrapTight wrapText="bothSides">
              <wp:wrapPolygon edited="0">
                <wp:start x="0" y="0"/>
                <wp:lineTo x="0" y="21521"/>
                <wp:lineTo x="21515" y="21521"/>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19650" cy="2619375"/>
                    </a:xfrm>
                    <a:prstGeom prst="rect">
                      <a:avLst/>
                    </a:prstGeom>
                  </pic:spPr>
                </pic:pic>
              </a:graphicData>
            </a:graphic>
          </wp:anchor>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720"/>
        <w:gridCol w:w="1170"/>
      </w:tblGrid>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q</w:t>
            </w:r>
          </w:p>
        </w:tc>
        <w:tc>
          <w:tcPr>
            <w:tcW w:w="690"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δ(q,0)</w:t>
            </w:r>
          </w:p>
        </w:tc>
        <w:tc>
          <w:tcPr>
            <w:tcW w:w="1125"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δ(q,1)</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a</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b</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c</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b</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a</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d</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c</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e</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d</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e</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e</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e</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r w:rsidR="00C15A63" w:rsidRPr="00232115" w:rsidTr="00C15A63">
        <w:trPr>
          <w:tblCellSpacing w:w="15" w:type="dxa"/>
        </w:trPr>
        <w:tc>
          <w:tcPr>
            <w:tcW w:w="58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c>
          <w:tcPr>
            <w:tcW w:w="112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bl>
    <w:p w:rsidR="00C15A63" w:rsidRPr="00232115" w:rsidRDefault="00C15A63" w:rsidP="00C15A63">
      <w:pPr>
        <w:pStyle w:val="NormalWeb"/>
        <w:rPr>
          <w:rFonts w:asciiTheme="minorHAnsi" w:hAnsiTheme="minorHAnsi"/>
        </w:rPr>
      </w:pPr>
      <w:r w:rsidRPr="00232115">
        <w:rPr>
          <w:rFonts w:asciiTheme="minorHAnsi" w:hAnsiTheme="minorHAnsi"/>
        </w:rPr>
        <w:t>Let us apply the above algorithm to the above DFA −</w:t>
      </w:r>
    </w:p>
    <w:p w:rsidR="00C15A63" w:rsidRPr="00232115" w:rsidRDefault="00C15A63" w:rsidP="00C15A63">
      <w:pPr>
        <w:numPr>
          <w:ilvl w:val="0"/>
          <w:numId w:val="1"/>
        </w:numPr>
        <w:spacing w:before="100" w:beforeAutospacing="1" w:after="100" w:afterAutospacing="1" w:line="240" w:lineRule="auto"/>
        <w:rPr>
          <w:rFonts w:asciiTheme="minorHAnsi" w:hAnsiTheme="minorHAnsi"/>
          <w:sz w:val="24"/>
          <w:szCs w:val="24"/>
        </w:rPr>
      </w:pPr>
      <w:r w:rsidRPr="00232115">
        <w:rPr>
          <w:rFonts w:asciiTheme="minorHAnsi" w:hAnsiTheme="minorHAnsi"/>
          <w:sz w:val="24"/>
          <w:szCs w:val="24"/>
        </w:rPr>
        <w:t>P</w:t>
      </w:r>
      <w:r w:rsidRPr="00232115">
        <w:rPr>
          <w:rFonts w:asciiTheme="minorHAnsi" w:hAnsiTheme="minorHAnsi"/>
          <w:sz w:val="24"/>
          <w:szCs w:val="24"/>
          <w:vertAlign w:val="subscript"/>
        </w:rPr>
        <w:t>0</w:t>
      </w:r>
      <w:r w:rsidRPr="00232115">
        <w:rPr>
          <w:rFonts w:asciiTheme="minorHAnsi" w:hAnsiTheme="minorHAnsi"/>
          <w:sz w:val="24"/>
          <w:szCs w:val="24"/>
        </w:rPr>
        <w:t xml:space="preserve"> = {(</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 (</w:t>
      </w:r>
      <w:proofErr w:type="spellStart"/>
      <w:r w:rsidRPr="00232115">
        <w:rPr>
          <w:rFonts w:asciiTheme="minorHAnsi" w:hAnsiTheme="minorHAnsi"/>
          <w:sz w:val="24"/>
          <w:szCs w:val="24"/>
        </w:rPr>
        <w:t>a,b,f</w:t>
      </w:r>
      <w:proofErr w:type="spellEnd"/>
      <w:r w:rsidRPr="00232115">
        <w:rPr>
          <w:rFonts w:asciiTheme="minorHAnsi" w:hAnsiTheme="minorHAnsi"/>
          <w:sz w:val="24"/>
          <w:szCs w:val="24"/>
        </w:rPr>
        <w:t>)}</w:t>
      </w:r>
    </w:p>
    <w:p w:rsidR="00C15A63" w:rsidRPr="00232115" w:rsidRDefault="00C15A63" w:rsidP="00C15A63">
      <w:pPr>
        <w:numPr>
          <w:ilvl w:val="0"/>
          <w:numId w:val="1"/>
        </w:numPr>
        <w:spacing w:before="100" w:beforeAutospacing="1" w:after="100" w:afterAutospacing="1" w:line="240" w:lineRule="auto"/>
        <w:rPr>
          <w:rFonts w:asciiTheme="minorHAnsi" w:hAnsiTheme="minorHAnsi"/>
          <w:sz w:val="24"/>
          <w:szCs w:val="24"/>
        </w:rPr>
      </w:pPr>
      <w:r w:rsidRPr="00232115">
        <w:rPr>
          <w:rFonts w:asciiTheme="minorHAnsi" w:hAnsiTheme="minorHAnsi"/>
          <w:sz w:val="24"/>
          <w:szCs w:val="24"/>
        </w:rPr>
        <w:t>P</w:t>
      </w:r>
      <w:r w:rsidRPr="00232115">
        <w:rPr>
          <w:rFonts w:asciiTheme="minorHAnsi" w:hAnsiTheme="minorHAnsi"/>
          <w:sz w:val="24"/>
          <w:szCs w:val="24"/>
          <w:vertAlign w:val="subscript"/>
        </w:rPr>
        <w:t>1</w:t>
      </w:r>
      <w:r w:rsidRPr="00232115">
        <w:rPr>
          <w:rFonts w:asciiTheme="minorHAnsi" w:hAnsiTheme="minorHAnsi"/>
          <w:sz w:val="24"/>
          <w:szCs w:val="24"/>
        </w:rPr>
        <w:t xml:space="preserve"> = {(</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 (</w:t>
      </w:r>
      <w:proofErr w:type="spellStart"/>
      <w:r w:rsidRPr="00232115">
        <w:rPr>
          <w:rFonts w:asciiTheme="minorHAnsi" w:hAnsiTheme="minorHAnsi"/>
          <w:sz w:val="24"/>
          <w:szCs w:val="24"/>
        </w:rPr>
        <w:t>a,b</w:t>
      </w:r>
      <w:proofErr w:type="spellEnd"/>
      <w:r w:rsidRPr="00232115">
        <w:rPr>
          <w:rFonts w:asciiTheme="minorHAnsi" w:hAnsiTheme="minorHAnsi"/>
          <w:sz w:val="24"/>
          <w:szCs w:val="24"/>
        </w:rPr>
        <w:t>),(f)}</w:t>
      </w:r>
    </w:p>
    <w:p w:rsidR="00C15A63" w:rsidRPr="00232115" w:rsidRDefault="00C15A63" w:rsidP="00C15A63">
      <w:pPr>
        <w:numPr>
          <w:ilvl w:val="0"/>
          <w:numId w:val="1"/>
        </w:numPr>
        <w:spacing w:before="100" w:beforeAutospacing="1" w:after="100" w:afterAutospacing="1" w:line="240" w:lineRule="auto"/>
        <w:rPr>
          <w:rFonts w:asciiTheme="minorHAnsi" w:hAnsiTheme="minorHAnsi"/>
          <w:sz w:val="24"/>
          <w:szCs w:val="24"/>
        </w:rPr>
      </w:pPr>
      <w:r w:rsidRPr="00232115">
        <w:rPr>
          <w:rFonts w:asciiTheme="minorHAnsi" w:hAnsiTheme="minorHAnsi"/>
          <w:sz w:val="24"/>
          <w:szCs w:val="24"/>
        </w:rPr>
        <w:t>P</w:t>
      </w:r>
      <w:r w:rsidRPr="00232115">
        <w:rPr>
          <w:rFonts w:asciiTheme="minorHAnsi" w:hAnsiTheme="minorHAnsi"/>
          <w:sz w:val="24"/>
          <w:szCs w:val="24"/>
          <w:vertAlign w:val="subscript"/>
        </w:rPr>
        <w:t>2</w:t>
      </w:r>
      <w:r w:rsidRPr="00232115">
        <w:rPr>
          <w:rFonts w:asciiTheme="minorHAnsi" w:hAnsiTheme="minorHAnsi"/>
          <w:sz w:val="24"/>
          <w:szCs w:val="24"/>
        </w:rPr>
        <w:t xml:space="preserve"> = {(</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 (</w:t>
      </w:r>
      <w:proofErr w:type="spellStart"/>
      <w:r w:rsidRPr="00232115">
        <w:rPr>
          <w:rFonts w:asciiTheme="minorHAnsi" w:hAnsiTheme="minorHAnsi"/>
          <w:sz w:val="24"/>
          <w:szCs w:val="24"/>
        </w:rPr>
        <w:t>a,b</w:t>
      </w:r>
      <w:proofErr w:type="spellEnd"/>
      <w:r w:rsidRPr="00232115">
        <w:rPr>
          <w:rFonts w:asciiTheme="minorHAnsi" w:hAnsiTheme="minorHAnsi"/>
          <w:sz w:val="24"/>
          <w:szCs w:val="24"/>
        </w:rPr>
        <w:t>),(f)}</w:t>
      </w:r>
    </w:p>
    <w:p w:rsidR="00C15A63" w:rsidRPr="00232115" w:rsidRDefault="00C15A63" w:rsidP="00C15A63">
      <w:pPr>
        <w:pStyle w:val="NormalWeb"/>
        <w:rPr>
          <w:rFonts w:asciiTheme="minorHAnsi" w:hAnsiTheme="minorHAnsi"/>
        </w:rPr>
      </w:pPr>
      <w:r w:rsidRPr="00232115">
        <w:rPr>
          <w:rFonts w:asciiTheme="minorHAnsi" w:hAnsiTheme="minorHAnsi"/>
        </w:rPr>
        <w:t>Hence, P</w:t>
      </w:r>
      <w:r w:rsidRPr="00232115">
        <w:rPr>
          <w:rFonts w:asciiTheme="minorHAnsi" w:hAnsiTheme="minorHAnsi"/>
          <w:vertAlign w:val="subscript"/>
        </w:rPr>
        <w:t>1</w:t>
      </w:r>
      <w:r w:rsidRPr="00232115">
        <w:rPr>
          <w:rFonts w:asciiTheme="minorHAnsi" w:hAnsiTheme="minorHAnsi"/>
        </w:rPr>
        <w:t xml:space="preserve"> = P</w:t>
      </w:r>
      <w:r w:rsidRPr="00232115">
        <w:rPr>
          <w:rFonts w:asciiTheme="minorHAnsi" w:hAnsiTheme="minorHAnsi"/>
          <w:vertAlign w:val="subscript"/>
        </w:rPr>
        <w:t>2</w:t>
      </w:r>
      <w:r w:rsidRPr="00232115">
        <w:rPr>
          <w:rFonts w:asciiTheme="minorHAnsi" w:hAnsiTheme="minorHAnsi"/>
        </w:rPr>
        <w:t>.</w:t>
      </w:r>
    </w:p>
    <w:p w:rsidR="00FF2507" w:rsidRPr="00232115" w:rsidRDefault="00C15A63" w:rsidP="00FF2507">
      <w:pPr>
        <w:pStyle w:val="NormalWeb"/>
        <w:rPr>
          <w:rFonts w:asciiTheme="minorHAnsi" w:hAnsiTheme="minorHAnsi"/>
        </w:rPr>
      </w:pPr>
      <w:r w:rsidRPr="00232115">
        <w:rPr>
          <w:rFonts w:asciiTheme="minorHAnsi" w:hAnsiTheme="minorHAnsi"/>
        </w:rPr>
        <w:t xml:space="preserve">There are three states in the reduced DFA. The reduced DFA is as follows </w:t>
      </w:r>
      <w:r w:rsidR="00FF2507" w:rsidRPr="00232115">
        <w:rPr>
          <w:rFonts w:asciiTheme="minorHAnsi" w:hAnsiTheme="minorHAnsi"/>
        </w:rPr>
        <w:t>–</w:t>
      </w:r>
    </w:p>
    <w:p w:rsidR="00C15A63" w:rsidRPr="00232115" w:rsidRDefault="004F1B67" w:rsidP="00FF2507">
      <w:pPr>
        <w:pStyle w:val="NormalWeb"/>
        <w:rPr>
          <w:rFonts w:asciiTheme="minorHAnsi" w:hAnsiTheme="minorHAnsi"/>
        </w:rPr>
      </w:pPr>
      <w:r w:rsidRPr="00232115">
        <w:rPr>
          <w:rFonts w:asciiTheme="minorHAnsi" w:hAnsiTheme="minorHAnsi"/>
          <w:noProof/>
        </w:rPr>
        <w:drawing>
          <wp:anchor distT="0" distB="0" distL="114300" distR="114300" simplePos="0" relativeHeight="251659264" behindDoc="1" locked="0" layoutInCell="1" allowOverlap="1" wp14:anchorId="31009E2B" wp14:editId="7FC0A791">
            <wp:simplePos x="0" y="0"/>
            <wp:positionH relativeFrom="margin">
              <wp:align>right</wp:align>
            </wp:positionH>
            <wp:positionV relativeFrom="paragraph">
              <wp:posOffset>105691</wp:posOffset>
            </wp:positionV>
            <wp:extent cx="4133850" cy="1819275"/>
            <wp:effectExtent l="0" t="0" r="0" b="9525"/>
            <wp:wrapTight wrapText="bothSides">
              <wp:wrapPolygon edited="0">
                <wp:start x="0" y="0"/>
                <wp:lineTo x="0" y="21487"/>
                <wp:lineTo x="21500" y="21487"/>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1819275"/>
                    </a:xfrm>
                    <a:prstGeom prst="rect">
                      <a:avLst/>
                    </a:prstGeom>
                  </pic:spPr>
                </pic:pic>
              </a:graphicData>
            </a:graphic>
          </wp:anchor>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720"/>
        <w:gridCol w:w="990"/>
      </w:tblGrid>
      <w:tr w:rsidR="00C15A63" w:rsidRPr="00232115" w:rsidTr="00AB178D">
        <w:trPr>
          <w:tblCellSpacing w:w="15" w:type="dxa"/>
        </w:trPr>
        <w:tc>
          <w:tcPr>
            <w:tcW w:w="850"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Q</w:t>
            </w:r>
          </w:p>
        </w:tc>
        <w:tc>
          <w:tcPr>
            <w:tcW w:w="690"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δ(q,0)</w:t>
            </w:r>
          </w:p>
        </w:tc>
        <w:tc>
          <w:tcPr>
            <w:tcW w:w="945" w:type="dxa"/>
            <w:vAlign w:val="center"/>
            <w:hideMark/>
          </w:tcPr>
          <w:p w:rsidR="00C15A63" w:rsidRPr="00232115" w:rsidRDefault="00C15A63">
            <w:pPr>
              <w:jc w:val="center"/>
              <w:rPr>
                <w:rFonts w:asciiTheme="minorHAnsi" w:hAnsiTheme="minorHAnsi"/>
                <w:b/>
                <w:bCs/>
                <w:sz w:val="24"/>
                <w:szCs w:val="24"/>
              </w:rPr>
            </w:pPr>
            <w:r w:rsidRPr="00232115">
              <w:rPr>
                <w:rFonts w:asciiTheme="minorHAnsi" w:hAnsiTheme="minorHAnsi"/>
                <w:b/>
                <w:bCs/>
                <w:sz w:val="24"/>
                <w:szCs w:val="24"/>
              </w:rPr>
              <w:t>δ(q,1)</w:t>
            </w:r>
          </w:p>
        </w:tc>
      </w:tr>
      <w:tr w:rsidR="00C15A63" w:rsidRPr="00232115" w:rsidTr="00AB178D">
        <w:trPr>
          <w:tblCellSpacing w:w="15" w:type="dxa"/>
        </w:trPr>
        <w:tc>
          <w:tcPr>
            <w:tcW w:w="85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(a, b)</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(a, b)</w:t>
            </w:r>
          </w:p>
        </w:tc>
        <w:tc>
          <w:tcPr>
            <w:tcW w:w="94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w:t>
            </w:r>
          </w:p>
        </w:tc>
      </w:tr>
      <w:tr w:rsidR="00C15A63" w:rsidRPr="00232115" w:rsidTr="00AB178D">
        <w:trPr>
          <w:tblCellSpacing w:w="15" w:type="dxa"/>
        </w:trPr>
        <w:tc>
          <w:tcPr>
            <w:tcW w:w="85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w:t>
            </w:r>
            <w:proofErr w:type="spellStart"/>
            <w:r w:rsidRPr="00232115">
              <w:rPr>
                <w:rFonts w:asciiTheme="minorHAnsi" w:hAnsiTheme="minorHAnsi"/>
                <w:sz w:val="24"/>
                <w:szCs w:val="24"/>
              </w:rPr>
              <w:t>c,d,e</w:t>
            </w:r>
            <w:proofErr w:type="spellEnd"/>
            <w:r w:rsidRPr="00232115">
              <w:rPr>
                <w:rFonts w:asciiTheme="minorHAnsi" w:hAnsiTheme="minorHAnsi"/>
                <w:sz w:val="24"/>
                <w:szCs w:val="24"/>
              </w:rPr>
              <w:t>)</w:t>
            </w:r>
          </w:p>
        </w:tc>
        <w:tc>
          <w:tcPr>
            <w:tcW w:w="94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r w:rsidR="00C15A63" w:rsidRPr="00232115" w:rsidTr="00AB178D">
        <w:trPr>
          <w:tblCellSpacing w:w="15" w:type="dxa"/>
        </w:trPr>
        <w:tc>
          <w:tcPr>
            <w:tcW w:w="85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c>
          <w:tcPr>
            <w:tcW w:w="690"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c>
          <w:tcPr>
            <w:tcW w:w="945" w:type="dxa"/>
            <w:vAlign w:val="center"/>
            <w:hideMark/>
          </w:tcPr>
          <w:p w:rsidR="00C15A63" w:rsidRPr="00232115" w:rsidRDefault="00C15A63">
            <w:pPr>
              <w:jc w:val="center"/>
              <w:rPr>
                <w:rFonts w:asciiTheme="minorHAnsi" w:hAnsiTheme="minorHAnsi"/>
                <w:sz w:val="24"/>
                <w:szCs w:val="24"/>
              </w:rPr>
            </w:pPr>
            <w:r w:rsidRPr="00232115">
              <w:rPr>
                <w:rFonts w:asciiTheme="minorHAnsi" w:hAnsiTheme="minorHAnsi"/>
                <w:sz w:val="24"/>
                <w:szCs w:val="24"/>
              </w:rPr>
              <w:t>(f)</w:t>
            </w:r>
          </w:p>
        </w:tc>
      </w:tr>
    </w:tbl>
    <w:p w:rsidR="00422AF5" w:rsidRPr="00232115" w:rsidRDefault="00422AF5" w:rsidP="00241B8B">
      <w:pPr>
        <w:spacing w:after="0"/>
        <w:ind w:left="360"/>
        <w:jc w:val="both"/>
        <w:rPr>
          <w:rFonts w:asciiTheme="minorHAnsi" w:hAnsiTheme="minorHAnsi" w:cs="Times New Roman"/>
          <w:b/>
          <w:bCs/>
          <w:sz w:val="24"/>
          <w:szCs w:val="24"/>
        </w:rPr>
      </w:pPr>
    </w:p>
    <w:p w:rsidR="00422AF5" w:rsidRPr="00232115" w:rsidRDefault="00422AF5" w:rsidP="00241B8B">
      <w:pPr>
        <w:spacing w:after="0"/>
        <w:ind w:left="360"/>
        <w:jc w:val="both"/>
        <w:rPr>
          <w:rFonts w:asciiTheme="minorHAnsi" w:hAnsiTheme="minorHAnsi" w:cs="Times New Roman"/>
          <w:b/>
          <w:bCs/>
          <w:sz w:val="24"/>
          <w:szCs w:val="24"/>
        </w:rPr>
      </w:pPr>
    </w:p>
    <w:p w:rsidR="00AB178D" w:rsidRPr="00232115" w:rsidRDefault="00F9534A" w:rsidP="00F9534A">
      <w:pPr>
        <w:spacing w:after="0"/>
        <w:jc w:val="both"/>
        <w:rPr>
          <w:rFonts w:asciiTheme="minorHAnsi" w:hAnsiTheme="minorHAnsi" w:cs="Times New Roman"/>
          <w:b/>
          <w:bCs/>
          <w:sz w:val="24"/>
          <w:szCs w:val="24"/>
        </w:rPr>
      </w:pPr>
      <w:r w:rsidRPr="00232115">
        <w:rPr>
          <w:rFonts w:asciiTheme="minorHAnsi" w:hAnsiTheme="minorHAnsi" w:cs="Times New Roman"/>
          <w:b/>
          <w:bCs/>
          <w:sz w:val="24"/>
          <w:szCs w:val="24"/>
        </w:rPr>
        <w:t>Turing Machine</w:t>
      </w:r>
    </w:p>
    <w:p w:rsidR="005B5E86" w:rsidRPr="00232115" w:rsidRDefault="00024F5B" w:rsidP="003E3A42">
      <w:pPr>
        <w:spacing w:before="100" w:beforeAutospacing="1" w:after="100" w:afterAutospacing="1" w:line="240" w:lineRule="auto"/>
        <w:jc w:val="both"/>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A Turing Machine is an accepting device which accepts the languages (recursively enumerable set) generated by type 0 grammars. It was invented in 1936 by Alan Turing.</w:t>
      </w:r>
    </w:p>
    <w:p w:rsidR="00024F5B" w:rsidRPr="00024F5B" w:rsidRDefault="00024F5B" w:rsidP="003E3A42">
      <w:pPr>
        <w:spacing w:before="100" w:beforeAutospacing="1" w:after="100" w:afterAutospacing="1" w:line="240" w:lineRule="auto"/>
        <w:jc w:val="both"/>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 xml:space="preserve">A Turing Machine (TM) is a mathematical model which consists of an infinite length tape divided into cells on which input is given. It consists of a head which reads the input tape. A state register </w:t>
      </w:r>
      <w:r w:rsidRPr="00024F5B">
        <w:rPr>
          <w:rFonts w:asciiTheme="minorHAnsi" w:eastAsia="Times New Roman" w:hAnsiTheme="minorHAnsi" w:cs="Times New Roman"/>
          <w:sz w:val="24"/>
          <w:szCs w:val="24"/>
        </w:rPr>
        <w:lastRenderedPageBreak/>
        <w:t>stores the state of the Turing machine. After reading an input symbol, it is replaced with another symbol, its internal state is changed, and it moves from one cell to the right or left. If the TM reaches the final state, the input string is accepted, otherwise rejected.</w:t>
      </w:r>
    </w:p>
    <w:p w:rsidR="00024F5B" w:rsidRPr="00024F5B" w:rsidRDefault="00024F5B" w:rsidP="00024F5B">
      <w:p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A TM can be formally described as a 7-tuple (Q, X, ∑, δ, q</w:t>
      </w:r>
      <w:r w:rsidRPr="00024F5B">
        <w:rPr>
          <w:rFonts w:asciiTheme="minorHAnsi" w:eastAsia="Times New Roman" w:hAnsiTheme="minorHAnsi" w:cs="Times New Roman"/>
          <w:sz w:val="24"/>
          <w:szCs w:val="24"/>
          <w:vertAlign w:val="subscript"/>
        </w:rPr>
        <w:t>0</w:t>
      </w:r>
      <w:r w:rsidRPr="00024F5B">
        <w:rPr>
          <w:rFonts w:asciiTheme="minorHAnsi" w:eastAsia="Times New Roman" w:hAnsiTheme="minorHAnsi" w:cs="Times New Roman"/>
          <w:sz w:val="24"/>
          <w:szCs w:val="24"/>
        </w:rPr>
        <w:t>, B, F) where −</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Q</w:t>
      </w:r>
      <w:r w:rsidRPr="00024F5B">
        <w:rPr>
          <w:rFonts w:asciiTheme="minorHAnsi" w:eastAsia="Times New Roman" w:hAnsiTheme="minorHAnsi" w:cs="Times New Roman"/>
          <w:sz w:val="24"/>
          <w:szCs w:val="24"/>
        </w:rPr>
        <w:t xml:space="preserve"> is a finite set of states</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X</w:t>
      </w:r>
      <w:r w:rsidRPr="00024F5B">
        <w:rPr>
          <w:rFonts w:asciiTheme="minorHAnsi" w:eastAsia="Times New Roman" w:hAnsiTheme="minorHAnsi" w:cs="Times New Roman"/>
          <w:sz w:val="24"/>
          <w:szCs w:val="24"/>
        </w:rPr>
        <w:t xml:space="preserve"> is the tape alphabet</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w:t>
      </w:r>
      <w:r w:rsidRPr="00024F5B">
        <w:rPr>
          <w:rFonts w:asciiTheme="minorHAnsi" w:eastAsia="Times New Roman" w:hAnsiTheme="minorHAnsi" w:cs="Times New Roman"/>
          <w:sz w:val="24"/>
          <w:szCs w:val="24"/>
        </w:rPr>
        <w:t xml:space="preserve"> is the input alphabet</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proofErr w:type="gramStart"/>
      <w:r w:rsidRPr="00024F5B">
        <w:rPr>
          <w:rFonts w:asciiTheme="minorHAnsi" w:eastAsia="Times New Roman" w:hAnsiTheme="minorHAnsi" w:cs="Times New Roman"/>
          <w:b/>
          <w:bCs/>
          <w:sz w:val="24"/>
          <w:szCs w:val="24"/>
        </w:rPr>
        <w:t>δ</w:t>
      </w:r>
      <w:proofErr w:type="gramEnd"/>
      <w:r w:rsidRPr="00024F5B">
        <w:rPr>
          <w:rFonts w:asciiTheme="minorHAnsi" w:eastAsia="Times New Roman" w:hAnsiTheme="minorHAnsi" w:cs="Times New Roman"/>
          <w:sz w:val="24"/>
          <w:szCs w:val="24"/>
        </w:rPr>
        <w:t xml:space="preserve"> is a transition function; δ : Q × X → Q × X × {</w:t>
      </w:r>
      <w:proofErr w:type="spellStart"/>
      <w:r w:rsidRPr="00024F5B">
        <w:rPr>
          <w:rFonts w:asciiTheme="minorHAnsi" w:eastAsia="Times New Roman" w:hAnsiTheme="minorHAnsi" w:cs="Times New Roman"/>
          <w:sz w:val="24"/>
          <w:szCs w:val="24"/>
        </w:rPr>
        <w:t>Left_shift</w:t>
      </w:r>
      <w:proofErr w:type="spellEnd"/>
      <w:r w:rsidRPr="00024F5B">
        <w:rPr>
          <w:rFonts w:asciiTheme="minorHAnsi" w:eastAsia="Times New Roman" w:hAnsiTheme="minorHAnsi" w:cs="Times New Roman"/>
          <w:sz w:val="24"/>
          <w:szCs w:val="24"/>
        </w:rPr>
        <w:t xml:space="preserve">, </w:t>
      </w:r>
      <w:proofErr w:type="spellStart"/>
      <w:r w:rsidRPr="00024F5B">
        <w:rPr>
          <w:rFonts w:asciiTheme="minorHAnsi" w:eastAsia="Times New Roman" w:hAnsiTheme="minorHAnsi" w:cs="Times New Roman"/>
          <w:sz w:val="24"/>
          <w:szCs w:val="24"/>
        </w:rPr>
        <w:t>Right_shift</w:t>
      </w:r>
      <w:proofErr w:type="spellEnd"/>
      <w:r w:rsidRPr="00024F5B">
        <w:rPr>
          <w:rFonts w:asciiTheme="minorHAnsi" w:eastAsia="Times New Roman" w:hAnsiTheme="minorHAnsi" w:cs="Times New Roman"/>
          <w:sz w:val="24"/>
          <w:szCs w:val="24"/>
        </w:rPr>
        <w:t>}.</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q</w:t>
      </w:r>
      <w:r w:rsidRPr="00024F5B">
        <w:rPr>
          <w:rFonts w:asciiTheme="minorHAnsi" w:eastAsia="Times New Roman" w:hAnsiTheme="minorHAnsi" w:cs="Times New Roman"/>
          <w:b/>
          <w:bCs/>
          <w:sz w:val="24"/>
          <w:szCs w:val="24"/>
          <w:vertAlign w:val="subscript"/>
        </w:rPr>
        <w:t>0</w:t>
      </w:r>
      <w:r w:rsidRPr="00024F5B">
        <w:rPr>
          <w:rFonts w:asciiTheme="minorHAnsi" w:eastAsia="Times New Roman" w:hAnsiTheme="minorHAnsi" w:cs="Times New Roman"/>
          <w:sz w:val="24"/>
          <w:szCs w:val="24"/>
        </w:rPr>
        <w:t xml:space="preserve"> is the initial state</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B</w:t>
      </w:r>
      <w:r w:rsidRPr="00024F5B">
        <w:rPr>
          <w:rFonts w:asciiTheme="minorHAnsi" w:eastAsia="Times New Roman" w:hAnsiTheme="minorHAnsi" w:cs="Times New Roman"/>
          <w:sz w:val="24"/>
          <w:szCs w:val="24"/>
        </w:rPr>
        <w:t xml:space="preserve"> is the blank symbol</w:t>
      </w:r>
    </w:p>
    <w:p w:rsidR="00024F5B" w:rsidRPr="00024F5B" w:rsidRDefault="00024F5B" w:rsidP="00024F5B">
      <w:pPr>
        <w:numPr>
          <w:ilvl w:val="0"/>
          <w:numId w:val="2"/>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b/>
          <w:bCs/>
          <w:sz w:val="24"/>
          <w:szCs w:val="24"/>
        </w:rPr>
        <w:t>F</w:t>
      </w:r>
      <w:r w:rsidRPr="00024F5B">
        <w:rPr>
          <w:rFonts w:asciiTheme="minorHAnsi" w:eastAsia="Times New Roman" w:hAnsiTheme="minorHAnsi" w:cs="Times New Roman"/>
          <w:sz w:val="24"/>
          <w:szCs w:val="24"/>
        </w:rPr>
        <w:t xml:space="preserve"> is the set of final states</w:t>
      </w:r>
    </w:p>
    <w:p w:rsidR="00024F5B" w:rsidRPr="00024F5B" w:rsidRDefault="00024F5B" w:rsidP="00024F5B">
      <w:pPr>
        <w:spacing w:before="100" w:beforeAutospacing="1" w:after="100" w:afterAutospacing="1" w:line="240" w:lineRule="auto"/>
        <w:outlineLvl w:val="2"/>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Comparison with the previous automaton</w:t>
      </w:r>
    </w:p>
    <w:p w:rsidR="00024F5B" w:rsidRPr="00024F5B" w:rsidRDefault="00024F5B" w:rsidP="00024F5B">
      <w:p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The following table shows a comparison of how a Turing machine differs from Finite Automaton and Pushdown Automaton.</w:t>
      </w:r>
    </w:p>
    <w:tbl>
      <w:tblPr>
        <w:tblW w:w="725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2"/>
        <w:gridCol w:w="2638"/>
        <w:gridCol w:w="1864"/>
      </w:tblGrid>
      <w:tr w:rsidR="00024F5B" w:rsidRPr="00024F5B" w:rsidTr="00024F5B">
        <w:trPr>
          <w:trHeight w:val="314"/>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Machine</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Stack Data Structure</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Deterministic?</w:t>
            </w:r>
          </w:p>
        </w:tc>
      </w:tr>
      <w:tr w:rsidR="00024F5B" w:rsidRPr="00024F5B" w:rsidTr="00024F5B">
        <w:trPr>
          <w:trHeight w:val="314"/>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Finite Automaton</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N.A</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Yes</w:t>
            </w:r>
          </w:p>
        </w:tc>
      </w:tr>
      <w:tr w:rsidR="00024F5B" w:rsidRPr="00024F5B" w:rsidTr="00024F5B">
        <w:trPr>
          <w:trHeight w:val="314"/>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Pushdown Automaton</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Last In First Out(LIFO)</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No</w:t>
            </w:r>
          </w:p>
        </w:tc>
      </w:tr>
      <w:tr w:rsidR="00024F5B" w:rsidRPr="00024F5B" w:rsidTr="00024F5B">
        <w:trPr>
          <w:trHeight w:val="314"/>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Turing Machine</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Infinite tape</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Yes</w:t>
            </w:r>
          </w:p>
        </w:tc>
      </w:tr>
    </w:tbl>
    <w:p w:rsidR="005B5E86" w:rsidRPr="00232115" w:rsidRDefault="005B5E86" w:rsidP="005B5E86">
      <w:pPr>
        <w:spacing w:after="0" w:line="240" w:lineRule="auto"/>
        <w:outlineLvl w:val="2"/>
        <w:rPr>
          <w:rFonts w:asciiTheme="minorHAnsi" w:eastAsia="Times New Roman" w:hAnsiTheme="minorHAnsi" w:cs="Times New Roman"/>
          <w:b/>
          <w:bCs/>
          <w:sz w:val="24"/>
          <w:szCs w:val="24"/>
        </w:rPr>
      </w:pPr>
    </w:p>
    <w:p w:rsidR="00024F5B" w:rsidRPr="00024F5B" w:rsidRDefault="00024F5B" w:rsidP="005B5E86">
      <w:pPr>
        <w:spacing w:after="0" w:line="240" w:lineRule="auto"/>
        <w:outlineLvl w:val="2"/>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Example of Turing machine</w:t>
      </w:r>
    </w:p>
    <w:p w:rsidR="00024F5B" w:rsidRPr="00024F5B" w:rsidRDefault="00024F5B" w:rsidP="005B5E86">
      <w:pPr>
        <w:spacing w:after="0"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Turing machine M = (Q, X, ∑, δ, q</w:t>
      </w:r>
      <w:r w:rsidRPr="00024F5B">
        <w:rPr>
          <w:rFonts w:asciiTheme="minorHAnsi" w:eastAsia="Times New Roman" w:hAnsiTheme="minorHAnsi" w:cs="Times New Roman"/>
          <w:sz w:val="24"/>
          <w:szCs w:val="24"/>
          <w:vertAlign w:val="subscript"/>
        </w:rPr>
        <w:t>0</w:t>
      </w:r>
      <w:r w:rsidRPr="00024F5B">
        <w:rPr>
          <w:rFonts w:asciiTheme="minorHAnsi" w:eastAsia="Times New Roman" w:hAnsiTheme="minorHAnsi" w:cs="Times New Roman"/>
          <w:sz w:val="24"/>
          <w:szCs w:val="24"/>
        </w:rPr>
        <w:t>, B, F) with</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Q = {q</w:t>
      </w:r>
      <w:r w:rsidRPr="00024F5B">
        <w:rPr>
          <w:rFonts w:asciiTheme="minorHAnsi" w:eastAsia="Times New Roman" w:hAnsiTheme="minorHAnsi" w:cs="Times New Roman"/>
          <w:sz w:val="24"/>
          <w:szCs w:val="24"/>
          <w:vertAlign w:val="subscript"/>
        </w:rPr>
        <w:t>0</w:t>
      </w:r>
      <w:r w:rsidRPr="00024F5B">
        <w:rPr>
          <w:rFonts w:asciiTheme="minorHAnsi" w:eastAsia="Times New Roman" w:hAnsiTheme="minorHAnsi" w:cs="Times New Roman"/>
          <w:sz w:val="24"/>
          <w:szCs w:val="24"/>
        </w:rPr>
        <w:t>, q</w:t>
      </w:r>
      <w:r w:rsidRPr="00024F5B">
        <w:rPr>
          <w:rFonts w:asciiTheme="minorHAnsi" w:eastAsia="Times New Roman" w:hAnsiTheme="minorHAnsi" w:cs="Times New Roman"/>
          <w:sz w:val="24"/>
          <w:szCs w:val="24"/>
          <w:vertAlign w:val="subscript"/>
        </w:rPr>
        <w:t>1</w:t>
      </w:r>
      <w:r w:rsidRPr="00024F5B">
        <w:rPr>
          <w:rFonts w:asciiTheme="minorHAnsi" w:eastAsia="Times New Roman" w:hAnsiTheme="minorHAnsi" w:cs="Times New Roman"/>
          <w:sz w:val="24"/>
          <w:szCs w:val="24"/>
        </w:rPr>
        <w:t>, q</w:t>
      </w:r>
      <w:r w:rsidRPr="00024F5B">
        <w:rPr>
          <w:rFonts w:asciiTheme="minorHAnsi" w:eastAsia="Times New Roman" w:hAnsiTheme="minorHAnsi" w:cs="Times New Roman"/>
          <w:sz w:val="24"/>
          <w:szCs w:val="24"/>
          <w:vertAlign w:val="subscript"/>
        </w:rPr>
        <w:t>2</w:t>
      </w:r>
      <w:r w:rsidRPr="00024F5B">
        <w:rPr>
          <w:rFonts w:asciiTheme="minorHAnsi" w:eastAsia="Times New Roman" w:hAnsiTheme="minorHAnsi" w:cs="Times New Roman"/>
          <w:sz w:val="24"/>
          <w:szCs w:val="24"/>
        </w:rPr>
        <w:t xml:space="preserve">, </w:t>
      </w:r>
      <w:proofErr w:type="spellStart"/>
      <w:r w:rsidRPr="00024F5B">
        <w:rPr>
          <w:rFonts w:asciiTheme="minorHAnsi" w:eastAsia="Times New Roman" w:hAnsiTheme="minorHAnsi" w:cs="Times New Roman"/>
          <w:sz w:val="24"/>
          <w:szCs w:val="24"/>
        </w:rPr>
        <w:t>q</w:t>
      </w:r>
      <w:r w:rsidRPr="00024F5B">
        <w:rPr>
          <w:rFonts w:asciiTheme="minorHAnsi" w:eastAsia="Times New Roman" w:hAnsiTheme="minorHAnsi" w:cs="Times New Roman"/>
          <w:sz w:val="24"/>
          <w:szCs w:val="24"/>
          <w:vertAlign w:val="subscript"/>
        </w:rPr>
        <w:t>f</w:t>
      </w:r>
      <w:proofErr w:type="spellEnd"/>
      <w:r w:rsidRPr="00024F5B">
        <w:rPr>
          <w:rFonts w:asciiTheme="minorHAnsi" w:eastAsia="Times New Roman" w:hAnsiTheme="minorHAnsi" w:cs="Times New Roman"/>
          <w:sz w:val="24"/>
          <w:szCs w:val="24"/>
        </w:rPr>
        <w:t>}</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X = {a, b}</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 = {1}</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q</w:t>
      </w:r>
      <w:r w:rsidRPr="00024F5B">
        <w:rPr>
          <w:rFonts w:asciiTheme="minorHAnsi" w:eastAsia="Times New Roman" w:hAnsiTheme="minorHAnsi" w:cs="Times New Roman"/>
          <w:sz w:val="24"/>
          <w:szCs w:val="24"/>
          <w:vertAlign w:val="subscript"/>
        </w:rPr>
        <w:t>0</w:t>
      </w:r>
      <w:r w:rsidRPr="00024F5B">
        <w:rPr>
          <w:rFonts w:asciiTheme="minorHAnsi" w:eastAsia="Times New Roman" w:hAnsiTheme="minorHAnsi" w:cs="Times New Roman"/>
          <w:sz w:val="24"/>
          <w:szCs w:val="24"/>
        </w:rPr>
        <w:t xml:space="preserve"> = {q</w:t>
      </w:r>
      <w:r w:rsidRPr="00024F5B">
        <w:rPr>
          <w:rFonts w:asciiTheme="minorHAnsi" w:eastAsia="Times New Roman" w:hAnsiTheme="minorHAnsi" w:cs="Times New Roman"/>
          <w:sz w:val="24"/>
          <w:szCs w:val="24"/>
          <w:vertAlign w:val="subscript"/>
        </w:rPr>
        <w:t>0</w:t>
      </w:r>
      <w:r w:rsidRPr="00024F5B">
        <w:rPr>
          <w:rFonts w:asciiTheme="minorHAnsi" w:eastAsia="Times New Roman" w:hAnsiTheme="minorHAnsi" w:cs="Times New Roman"/>
          <w:sz w:val="24"/>
          <w:szCs w:val="24"/>
        </w:rPr>
        <w:t>}</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B = blank symbol</w:t>
      </w:r>
    </w:p>
    <w:p w:rsidR="00024F5B" w:rsidRPr="00024F5B" w:rsidRDefault="00024F5B" w:rsidP="00024F5B">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F = {</w:t>
      </w:r>
      <w:proofErr w:type="spellStart"/>
      <w:r w:rsidRPr="00024F5B">
        <w:rPr>
          <w:rFonts w:asciiTheme="minorHAnsi" w:eastAsia="Times New Roman" w:hAnsiTheme="minorHAnsi" w:cs="Times New Roman"/>
          <w:sz w:val="24"/>
          <w:szCs w:val="24"/>
        </w:rPr>
        <w:t>q</w:t>
      </w:r>
      <w:r w:rsidRPr="00024F5B">
        <w:rPr>
          <w:rFonts w:asciiTheme="minorHAnsi" w:eastAsia="Times New Roman" w:hAnsiTheme="minorHAnsi" w:cs="Times New Roman"/>
          <w:sz w:val="24"/>
          <w:szCs w:val="24"/>
          <w:vertAlign w:val="subscript"/>
        </w:rPr>
        <w:t>f</w:t>
      </w:r>
      <w:proofErr w:type="spellEnd"/>
      <w:r w:rsidRPr="00024F5B">
        <w:rPr>
          <w:rFonts w:asciiTheme="minorHAnsi" w:eastAsia="Times New Roman" w:hAnsiTheme="minorHAnsi" w:cs="Times New Roman"/>
          <w:sz w:val="24"/>
          <w:szCs w:val="24"/>
        </w:rPr>
        <w:t xml:space="preserve"> }</w:t>
      </w:r>
    </w:p>
    <w:p w:rsidR="00024F5B" w:rsidRPr="00024F5B" w:rsidRDefault="00024F5B" w:rsidP="00816ECB">
      <w:pPr>
        <w:spacing w:after="0" w:line="240" w:lineRule="auto"/>
        <w:rPr>
          <w:rFonts w:asciiTheme="minorHAnsi" w:eastAsia="Times New Roman" w:hAnsiTheme="minorHAnsi" w:cs="Times New Roman"/>
          <w:sz w:val="24"/>
          <w:szCs w:val="24"/>
        </w:rPr>
      </w:pPr>
      <w:proofErr w:type="gramStart"/>
      <w:r w:rsidRPr="00024F5B">
        <w:rPr>
          <w:rFonts w:asciiTheme="minorHAnsi" w:eastAsia="Times New Roman" w:hAnsiTheme="minorHAnsi" w:cs="Times New Roman"/>
          <w:sz w:val="24"/>
          <w:szCs w:val="24"/>
        </w:rPr>
        <w:t>δ</w:t>
      </w:r>
      <w:proofErr w:type="gramEnd"/>
      <w:r w:rsidRPr="00024F5B">
        <w:rPr>
          <w:rFonts w:asciiTheme="minorHAnsi" w:eastAsia="Times New Roman" w:hAnsiTheme="minorHAnsi" w:cs="Times New Roman"/>
          <w:sz w:val="24"/>
          <w:szCs w:val="24"/>
        </w:rPr>
        <w:t xml:space="preserve"> is given by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9"/>
        <w:gridCol w:w="1804"/>
        <w:gridCol w:w="1804"/>
        <w:gridCol w:w="1819"/>
      </w:tblGrid>
      <w:tr w:rsidR="00024F5B" w:rsidRPr="00024F5B" w:rsidTr="00024F5B">
        <w:trPr>
          <w:tblCellSpacing w:w="15" w:type="dxa"/>
          <w:jc w:val="center"/>
        </w:trPr>
        <w:tc>
          <w:tcPr>
            <w:tcW w:w="0" w:type="auto"/>
            <w:vAlign w:val="center"/>
            <w:hideMark/>
          </w:tcPr>
          <w:p w:rsidR="00024F5B" w:rsidRPr="00024F5B" w:rsidRDefault="00024F5B" w:rsidP="00816EC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Tape alphabet symbol</w:t>
            </w:r>
          </w:p>
        </w:tc>
        <w:tc>
          <w:tcPr>
            <w:tcW w:w="0" w:type="auto"/>
            <w:vAlign w:val="center"/>
            <w:hideMark/>
          </w:tcPr>
          <w:p w:rsidR="00024F5B" w:rsidRPr="00024F5B" w:rsidRDefault="00024F5B" w:rsidP="00816EC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Present State ‘q</w:t>
            </w:r>
            <w:r w:rsidRPr="00024F5B">
              <w:rPr>
                <w:rFonts w:asciiTheme="minorHAnsi" w:eastAsia="Times New Roman" w:hAnsiTheme="minorHAnsi" w:cs="Times New Roman"/>
                <w:b/>
                <w:bCs/>
                <w:sz w:val="24"/>
                <w:szCs w:val="24"/>
                <w:vertAlign w:val="subscript"/>
              </w:rPr>
              <w:t>0</w:t>
            </w:r>
            <w:r w:rsidRPr="00024F5B">
              <w:rPr>
                <w:rFonts w:asciiTheme="minorHAnsi" w:eastAsia="Times New Roman" w:hAnsiTheme="minorHAnsi" w:cs="Times New Roman"/>
                <w:b/>
                <w:bCs/>
                <w:sz w:val="24"/>
                <w:szCs w:val="24"/>
              </w:rPr>
              <w:t>’</w:t>
            </w:r>
          </w:p>
        </w:tc>
        <w:tc>
          <w:tcPr>
            <w:tcW w:w="0" w:type="auto"/>
            <w:vAlign w:val="center"/>
            <w:hideMark/>
          </w:tcPr>
          <w:p w:rsidR="00024F5B" w:rsidRPr="00024F5B" w:rsidRDefault="00024F5B" w:rsidP="00816EC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Present State ‘q</w:t>
            </w:r>
            <w:r w:rsidRPr="00024F5B">
              <w:rPr>
                <w:rFonts w:asciiTheme="minorHAnsi" w:eastAsia="Times New Roman" w:hAnsiTheme="minorHAnsi" w:cs="Times New Roman"/>
                <w:b/>
                <w:bCs/>
                <w:sz w:val="24"/>
                <w:szCs w:val="24"/>
                <w:vertAlign w:val="subscript"/>
              </w:rPr>
              <w:t>1</w:t>
            </w:r>
            <w:r w:rsidRPr="00024F5B">
              <w:rPr>
                <w:rFonts w:asciiTheme="minorHAnsi" w:eastAsia="Times New Roman" w:hAnsiTheme="minorHAnsi" w:cs="Times New Roman"/>
                <w:b/>
                <w:bCs/>
                <w:sz w:val="24"/>
                <w:szCs w:val="24"/>
              </w:rPr>
              <w:t>’</w:t>
            </w:r>
          </w:p>
        </w:tc>
        <w:tc>
          <w:tcPr>
            <w:tcW w:w="0" w:type="auto"/>
            <w:vAlign w:val="center"/>
            <w:hideMark/>
          </w:tcPr>
          <w:p w:rsidR="00024F5B" w:rsidRPr="00024F5B" w:rsidRDefault="00024F5B" w:rsidP="00816ECB">
            <w:pPr>
              <w:spacing w:after="0" w:line="240" w:lineRule="auto"/>
              <w:jc w:val="center"/>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t>Present State ‘q</w:t>
            </w:r>
            <w:r w:rsidRPr="00024F5B">
              <w:rPr>
                <w:rFonts w:asciiTheme="minorHAnsi" w:eastAsia="Times New Roman" w:hAnsiTheme="minorHAnsi" w:cs="Times New Roman"/>
                <w:b/>
                <w:bCs/>
                <w:sz w:val="24"/>
                <w:szCs w:val="24"/>
                <w:vertAlign w:val="subscript"/>
              </w:rPr>
              <w:t>2</w:t>
            </w:r>
            <w:r w:rsidRPr="00024F5B">
              <w:rPr>
                <w:rFonts w:asciiTheme="minorHAnsi" w:eastAsia="Times New Roman" w:hAnsiTheme="minorHAnsi" w:cs="Times New Roman"/>
                <w:b/>
                <w:bCs/>
                <w:sz w:val="24"/>
                <w:szCs w:val="24"/>
              </w:rPr>
              <w:t>’</w:t>
            </w:r>
          </w:p>
        </w:tc>
      </w:tr>
      <w:tr w:rsidR="00024F5B" w:rsidRPr="00024F5B" w:rsidTr="00024F5B">
        <w:trPr>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a</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1Rq</w:t>
            </w:r>
            <w:r w:rsidRPr="00024F5B">
              <w:rPr>
                <w:rFonts w:asciiTheme="minorHAnsi" w:eastAsia="Times New Roman" w:hAnsiTheme="minorHAnsi" w:cs="Times New Roman"/>
                <w:sz w:val="24"/>
                <w:szCs w:val="24"/>
                <w:vertAlign w:val="subscript"/>
              </w:rPr>
              <w:t>1</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1Lq</w:t>
            </w:r>
            <w:r w:rsidRPr="00024F5B">
              <w:rPr>
                <w:rFonts w:asciiTheme="minorHAnsi" w:eastAsia="Times New Roman" w:hAnsiTheme="minorHAnsi" w:cs="Times New Roman"/>
                <w:sz w:val="24"/>
                <w:szCs w:val="24"/>
                <w:vertAlign w:val="subscript"/>
              </w:rPr>
              <w:t>0</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1Lq</w:t>
            </w:r>
            <w:r w:rsidRPr="00024F5B">
              <w:rPr>
                <w:rFonts w:asciiTheme="minorHAnsi" w:eastAsia="Times New Roman" w:hAnsiTheme="minorHAnsi" w:cs="Times New Roman"/>
                <w:sz w:val="24"/>
                <w:szCs w:val="24"/>
                <w:vertAlign w:val="subscript"/>
              </w:rPr>
              <w:t>f</w:t>
            </w:r>
          </w:p>
        </w:tc>
      </w:tr>
      <w:tr w:rsidR="00024F5B" w:rsidRPr="00024F5B" w:rsidTr="00024F5B">
        <w:trPr>
          <w:tblCellSpacing w:w="15" w:type="dxa"/>
          <w:jc w:val="center"/>
        </w:trPr>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b</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1Lq</w:t>
            </w:r>
            <w:r w:rsidRPr="00024F5B">
              <w:rPr>
                <w:rFonts w:asciiTheme="minorHAnsi" w:eastAsia="Times New Roman" w:hAnsiTheme="minorHAnsi" w:cs="Times New Roman"/>
                <w:sz w:val="24"/>
                <w:szCs w:val="24"/>
                <w:vertAlign w:val="subscript"/>
              </w:rPr>
              <w:t>2</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1Rq</w:t>
            </w:r>
            <w:r w:rsidRPr="00024F5B">
              <w:rPr>
                <w:rFonts w:asciiTheme="minorHAnsi" w:eastAsia="Times New Roman" w:hAnsiTheme="minorHAnsi" w:cs="Times New Roman"/>
                <w:sz w:val="24"/>
                <w:szCs w:val="24"/>
                <w:vertAlign w:val="subscript"/>
              </w:rPr>
              <w:t>1</w:t>
            </w:r>
          </w:p>
        </w:tc>
        <w:tc>
          <w:tcPr>
            <w:tcW w:w="0" w:type="auto"/>
            <w:vAlign w:val="center"/>
            <w:hideMark/>
          </w:tcPr>
          <w:p w:rsidR="00024F5B" w:rsidRPr="00024F5B" w:rsidRDefault="00024F5B" w:rsidP="00024F5B">
            <w:pPr>
              <w:spacing w:after="0" w:line="240" w:lineRule="auto"/>
              <w:jc w:val="center"/>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1Rq</w:t>
            </w:r>
            <w:r w:rsidRPr="00024F5B">
              <w:rPr>
                <w:rFonts w:asciiTheme="minorHAnsi" w:eastAsia="Times New Roman" w:hAnsiTheme="minorHAnsi" w:cs="Times New Roman"/>
                <w:sz w:val="24"/>
                <w:szCs w:val="24"/>
                <w:vertAlign w:val="subscript"/>
              </w:rPr>
              <w:t>f</w:t>
            </w:r>
          </w:p>
        </w:tc>
      </w:tr>
    </w:tbl>
    <w:p w:rsidR="00024F5B" w:rsidRPr="00024F5B" w:rsidRDefault="00024F5B" w:rsidP="003E3A42">
      <w:pPr>
        <w:spacing w:before="100" w:beforeAutospacing="1" w:after="100" w:afterAutospacing="1" w:line="240" w:lineRule="auto"/>
        <w:jc w:val="both"/>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Here the transition 1Rq</w:t>
      </w:r>
      <w:r w:rsidRPr="00024F5B">
        <w:rPr>
          <w:rFonts w:asciiTheme="minorHAnsi" w:eastAsia="Times New Roman" w:hAnsiTheme="minorHAnsi" w:cs="Times New Roman"/>
          <w:sz w:val="24"/>
          <w:szCs w:val="24"/>
          <w:vertAlign w:val="subscript"/>
        </w:rPr>
        <w:t>1</w:t>
      </w:r>
      <w:r w:rsidRPr="00024F5B">
        <w:rPr>
          <w:rFonts w:asciiTheme="minorHAnsi" w:eastAsia="Times New Roman" w:hAnsiTheme="minorHAnsi" w:cs="Times New Roman"/>
          <w:sz w:val="24"/>
          <w:szCs w:val="24"/>
        </w:rPr>
        <w:t xml:space="preserve"> implies that the write symbol is 1, the tape moves right, and the next state is q</w:t>
      </w:r>
      <w:r w:rsidRPr="00024F5B">
        <w:rPr>
          <w:rFonts w:asciiTheme="minorHAnsi" w:eastAsia="Times New Roman" w:hAnsiTheme="minorHAnsi" w:cs="Times New Roman"/>
          <w:sz w:val="24"/>
          <w:szCs w:val="24"/>
          <w:vertAlign w:val="subscript"/>
        </w:rPr>
        <w:t>1</w:t>
      </w:r>
      <w:r w:rsidRPr="00024F5B">
        <w:rPr>
          <w:rFonts w:asciiTheme="minorHAnsi" w:eastAsia="Times New Roman" w:hAnsiTheme="minorHAnsi" w:cs="Times New Roman"/>
          <w:sz w:val="24"/>
          <w:szCs w:val="24"/>
        </w:rPr>
        <w:t>. Similarly, the transition 1Lq</w:t>
      </w:r>
      <w:r w:rsidRPr="00024F5B">
        <w:rPr>
          <w:rFonts w:asciiTheme="minorHAnsi" w:eastAsia="Times New Roman" w:hAnsiTheme="minorHAnsi" w:cs="Times New Roman"/>
          <w:sz w:val="24"/>
          <w:szCs w:val="24"/>
          <w:vertAlign w:val="subscript"/>
        </w:rPr>
        <w:t>2</w:t>
      </w:r>
      <w:r w:rsidRPr="00024F5B">
        <w:rPr>
          <w:rFonts w:asciiTheme="minorHAnsi" w:eastAsia="Times New Roman" w:hAnsiTheme="minorHAnsi" w:cs="Times New Roman"/>
          <w:sz w:val="24"/>
          <w:szCs w:val="24"/>
        </w:rPr>
        <w:t xml:space="preserve"> implies that the write symbol is 1, the tape moves left, and the next state is q</w:t>
      </w:r>
      <w:r w:rsidRPr="00024F5B">
        <w:rPr>
          <w:rFonts w:asciiTheme="minorHAnsi" w:eastAsia="Times New Roman" w:hAnsiTheme="minorHAnsi" w:cs="Times New Roman"/>
          <w:sz w:val="24"/>
          <w:szCs w:val="24"/>
          <w:vertAlign w:val="subscript"/>
        </w:rPr>
        <w:t>2</w:t>
      </w:r>
      <w:r w:rsidRPr="00024F5B">
        <w:rPr>
          <w:rFonts w:asciiTheme="minorHAnsi" w:eastAsia="Times New Roman" w:hAnsiTheme="minorHAnsi" w:cs="Times New Roman"/>
          <w:sz w:val="24"/>
          <w:szCs w:val="24"/>
        </w:rPr>
        <w:t>.</w:t>
      </w:r>
    </w:p>
    <w:p w:rsidR="00024F5B" w:rsidRPr="00024F5B" w:rsidRDefault="00024F5B" w:rsidP="003E3A42">
      <w:pPr>
        <w:spacing w:after="0" w:line="240" w:lineRule="auto"/>
        <w:jc w:val="both"/>
        <w:outlineLvl w:val="1"/>
        <w:rPr>
          <w:rFonts w:asciiTheme="minorHAnsi" w:eastAsia="Times New Roman" w:hAnsiTheme="minorHAnsi" w:cs="Times New Roman"/>
          <w:b/>
          <w:bCs/>
          <w:sz w:val="24"/>
          <w:szCs w:val="24"/>
        </w:rPr>
      </w:pPr>
      <w:r w:rsidRPr="00024F5B">
        <w:rPr>
          <w:rFonts w:asciiTheme="minorHAnsi" w:eastAsia="Times New Roman" w:hAnsiTheme="minorHAnsi" w:cs="Times New Roman"/>
          <w:b/>
          <w:bCs/>
          <w:sz w:val="24"/>
          <w:szCs w:val="24"/>
        </w:rPr>
        <w:lastRenderedPageBreak/>
        <w:t>Time and Space Complexity of a Turing Machine</w:t>
      </w:r>
    </w:p>
    <w:p w:rsidR="00024F5B" w:rsidRPr="00024F5B" w:rsidRDefault="00024F5B" w:rsidP="003E3A42">
      <w:pPr>
        <w:spacing w:after="0" w:line="240" w:lineRule="auto"/>
        <w:jc w:val="both"/>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For a Turing machine, the time complexity refers to the measure of the number of times the tape moves when the machine is initialized for some input symbols and the space complexity is the number of cells of the tape written.</w:t>
      </w:r>
    </w:p>
    <w:p w:rsidR="00B26CF7" w:rsidRPr="00232115" w:rsidRDefault="00B26CF7" w:rsidP="00B26CF7">
      <w:pPr>
        <w:spacing w:after="0" w:line="240" w:lineRule="auto"/>
        <w:rPr>
          <w:rFonts w:asciiTheme="minorHAnsi" w:eastAsia="Times New Roman" w:hAnsiTheme="minorHAnsi" w:cs="Times New Roman"/>
          <w:sz w:val="24"/>
          <w:szCs w:val="24"/>
        </w:rPr>
      </w:pPr>
    </w:p>
    <w:p w:rsidR="00024F5B" w:rsidRPr="00024F5B" w:rsidRDefault="00024F5B" w:rsidP="00B26CF7">
      <w:pPr>
        <w:spacing w:after="0"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Time complexity all reasonable functions −</w:t>
      </w:r>
      <w:r w:rsidR="00E61C6E">
        <w:rPr>
          <w:rFonts w:asciiTheme="minorHAnsi" w:eastAsia="Times New Roman" w:hAnsiTheme="minorHAnsi" w:cs="Times New Roman"/>
          <w:sz w:val="24"/>
          <w:szCs w:val="24"/>
        </w:rPr>
        <w:t xml:space="preserve">          </w:t>
      </w:r>
      <w:proofErr w:type="gramStart"/>
      <w:r w:rsidRPr="00024F5B">
        <w:rPr>
          <w:rFonts w:asciiTheme="minorHAnsi" w:eastAsia="Times New Roman" w:hAnsiTheme="minorHAnsi" w:cs="Times New Roman"/>
          <w:b/>
          <w:bCs/>
          <w:sz w:val="24"/>
          <w:szCs w:val="24"/>
        </w:rPr>
        <w:t>T(</w:t>
      </w:r>
      <w:proofErr w:type="gramEnd"/>
      <w:r w:rsidRPr="00024F5B">
        <w:rPr>
          <w:rFonts w:asciiTheme="minorHAnsi" w:eastAsia="Times New Roman" w:hAnsiTheme="minorHAnsi" w:cs="Times New Roman"/>
          <w:b/>
          <w:bCs/>
          <w:sz w:val="24"/>
          <w:szCs w:val="24"/>
        </w:rPr>
        <w:t>n) = O(n log n)</w:t>
      </w:r>
    </w:p>
    <w:p w:rsidR="00B26CF7" w:rsidRPr="00232115" w:rsidRDefault="00B26CF7" w:rsidP="00F9534A">
      <w:pPr>
        <w:spacing w:after="0" w:line="240" w:lineRule="auto"/>
        <w:rPr>
          <w:rFonts w:asciiTheme="minorHAnsi" w:eastAsia="Times New Roman" w:hAnsiTheme="minorHAnsi" w:cs="Times New Roman"/>
          <w:sz w:val="24"/>
          <w:szCs w:val="24"/>
        </w:rPr>
      </w:pPr>
    </w:p>
    <w:p w:rsidR="00024F5B" w:rsidRPr="00024F5B" w:rsidRDefault="00024F5B" w:rsidP="00F9534A">
      <w:pPr>
        <w:spacing w:after="0" w:line="240" w:lineRule="auto"/>
        <w:rPr>
          <w:rFonts w:asciiTheme="minorHAnsi" w:eastAsia="Times New Roman" w:hAnsiTheme="minorHAnsi" w:cs="Times New Roman"/>
          <w:sz w:val="24"/>
          <w:szCs w:val="24"/>
        </w:rPr>
      </w:pPr>
      <w:r w:rsidRPr="00024F5B">
        <w:rPr>
          <w:rFonts w:asciiTheme="minorHAnsi" w:eastAsia="Times New Roman" w:hAnsiTheme="minorHAnsi" w:cs="Times New Roman"/>
          <w:sz w:val="24"/>
          <w:szCs w:val="24"/>
        </w:rPr>
        <w:t>TM's space complexity −</w:t>
      </w:r>
      <w:r w:rsidR="00E61C6E">
        <w:rPr>
          <w:rFonts w:asciiTheme="minorHAnsi" w:eastAsia="Times New Roman" w:hAnsiTheme="minorHAnsi" w:cs="Times New Roman"/>
          <w:sz w:val="24"/>
          <w:szCs w:val="24"/>
        </w:rPr>
        <w:t xml:space="preserve">            </w:t>
      </w:r>
      <w:proofErr w:type="gramStart"/>
      <w:r w:rsidRPr="00024F5B">
        <w:rPr>
          <w:rFonts w:asciiTheme="minorHAnsi" w:eastAsia="Times New Roman" w:hAnsiTheme="minorHAnsi" w:cs="Times New Roman"/>
          <w:b/>
          <w:bCs/>
          <w:sz w:val="24"/>
          <w:szCs w:val="24"/>
        </w:rPr>
        <w:t>S(</w:t>
      </w:r>
      <w:proofErr w:type="gramEnd"/>
      <w:r w:rsidRPr="00024F5B">
        <w:rPr>
          <w:rFonts w:asciiTheme="minorHAnsi" w:eastAsia="Times New Roman" w:hAnsiTheme="minorHAnsi" w:cs="Times New Roman"/>
          <w:b/>
          <w:bCs/>
          <w:sz w:val="24"/>
          <w:szCs w:val="24"/>
        </w:rPr>
        <w:t>n) = O(n)</w:t>
      </w:r>
    </w:p>
    <w:p w:rsidR="00AB178D" w:rsidRDefault="00AB178D" w:rsidP="00C20212">
      <w:pPr>
        <w:spacing w:after="0"/>
        <w:jc w:val="both"/>
        <w:rPr>
          <w:rFonts w:asciiTheme="minorHAnsi" w:hAnsiTheme="minorHAnsi" w:cs="Times New Roman"/>
          <w:b/>
          <w:bCs/>
          <w:sz w:val="24"/>
          <w:szCs w:val="24"/>
        </w:rPr>
      </w:pPr>
    </w:p>
    <w:p w:rsidR="00C20212" w:rsidRDefault="00C20212" w:rsidP="00C20212">
      <w:pPr>
        <w:spacing w:after="0"/>
        <w:jc w:val="both"/>
        <w:rPr>
          <w:rFonts w:asciiTheme="minorHAnsi" w:hAnsiTheme="minorHAnsi" w:cs="Times New Roman"/>
          <w:b/>
          <w:bCs/>
          <w:sz w:val="24"/>
          <w:szCs w:val="24"/>
        </w:rPr>
      </w:pPr>
      <w:r>
        <w:rPr>
          <w:rFonts w:asciiTheme="minorHAnsi" w:hAnsiTheme="minorHAnsi" w:cs="Times New Roman"/>
          <w:b/>
          <w:bCs/>
          <w:sz w:val="24"/>
          <w:szCs w:val="24"/>
        </w:rPr>
        <w:t>Solution to Previous Homework</w:t>
      </w:r>
    </w:p>
    <w:p w:rsidR="00C20212" w:rsidRPr="00AD6FAA" w:rsidRDefault="00C20212" w:rsidP="00C20212">
      <w:pPr>
        <w:spacing w:after="0"/>
        <w:jc w:val="both"/>
        <w:rPr>
          <w:rFonts w:asciiTheme="minorHAnsi" w:hAnsiTheme="minorHAnsi" w:cs="Times New Roman"/>
          <w:b/>
          <w:color w:val="000000" w:themeColor="text1"/>
          <w:sz w:val="26"/>
          <w:szCs w:val="26"/>
        </w:rPr>
      </w:pPr>
      <w:r w:rsidRPr="00AD6FAA">
        <w:rPr>
          <w:rFonts w:asciiTheme="minorHAnsi" w:eastAsiaTheme="minorHAnsi" w:hAnsiTheme="minorHAnsi" w:cs="Times New Roman"/>
          <w:sz w:val="26"/>
          <w:szCs w:val="26"/>
          <w:lang w:bidi="ar-SA"/>
        </w:rPr>
        <w:t>Construct deterministic pushdown automata to accept the following languages.</w:t>
      </w:r>
    </w:p>
    <w:p w:rsidR="00C20212" w:rsidRPr="00FC2297" w:rsidRDefault="00C20212" w:rsidP="00FC2297">
      <w:pPr>
        <w:pStyle w:val="ListParagraph"/>
        <w:numPr>
          <w:ilvl w:val="0"/>
          <w:numId w:val="8"/>
        </w:numPr>
        <w:spacing w:after="0"/>
        <w:rPr>
          <w:rFonts w:cs="Times New Roman"/>
          <w:sz w:val="26"/>
          <w:szCs w:val="26"/>
        </w:rPr>
      </w:pPr>
      <w:r w:rsidRPr="00FC2297">
        <w:rPr>
          <w:rFonts w:cs="Times New Roman"/>
          <w:sz w:val="26"/>
          <w:szCs w:val="26"/>
        </w:rPr>
        <w:t>{10</w:t>
      </w:r>
      <w:r w:rsidRPr="00FC2297">
        <w:rPr>
          <w:rFonts w:cs="Times New Roman"/>
          <w:sz w:val="26"/>
          <w:szCs w:val="26"/>
          <w:vertAlign w:val="superscript"/>
        </w:rPr>
        <w:t>n</w:t>
      </w:r>
      <w:r w:rsidRPr="00FC2297">
        <w:rPr>
          <w:rFonts w:cs="Times New Roman"/>
          <w:sz w:val="26"/>
          <w:szCs w:val="26"/>
        </w:rPr>
        <w:t>1</w:t>
      </w:r>
      <w:r w:rsidRPr="00FC2297">
        <w:rPr>
          <w:rFonts w:cs="Times New Roman"/>
          <w:sz w:val="26"/>
          <w:szCs w:val="26"/>
          <w:vertAlign w:val="superscript"/>
        </w:rPr>
        <w:t>n</w:t>
      </w:r>
      <w:r w:rsidRPr="00FC2297">
        <w:rPr>
          <w:rFonts w:cs="Times New Roman"/>
          <w:sz w:val="26"/>
          <w:szCs w:val="26"/>
        </w:rPr>
        <w:t xml:space="preserve"> | n&gt;0} U {110</w:t>
      </w:r>
      <w:r w:rsidRPr="00FC2297">
        <w:rPr>
          <w:rFonts w:cs="Times New Roman"/>
          <w:sz w:val="26"/>
          <w:szCs w:val="26"/>
          <w:vertAlign w:val="superscript"/>
        </w:rPr>
        <w:t>n</w:t>
      </w:r>
      <w:r w:rsidRPr="00FC2297">
        <w:rPr>
          <w:rFonts w:cs="Times New Roman"/>
          <w:sz w:val="26"/>
          <w:szCs w:val="26"/>
        </w:rPr>
        <w:t>1</w:t>
      </w:r>
      <w:r w:rsidRPr="00FC2297">
        <w:rPr>
          <w:rFonts w:cs="Times New Roman"/>
          <w:sz w:val="26"/>
          <w:szCs w:val="26"/>
          <w:vertAlign w:val="superscript"/>
        </w:rPr>
        <w:t>2n</w:t>
      </w:r>
      <w:r w:rsidRPr="00FC2297">
        <w:rPr>
          <w:rFonts w:cs="Times New Roman"/>
          <w:sz w:val="26"/>
          <w:szCs w:val="26"/>
        </w:rPr>
        <w:t xml:space="preserve"> | n&gt;0}</w:t>
      </w:r>
    </w:p>
    <w:p w:rsidR="00D06985" w:rsidRPr="00C20212" w:rsidRDefault="00D06985" w:rsidP="00D06985">
      <w:pPr>
        <w:spacing w:after="0"/>
        <w:jc w:val="center"/>
        <w:rPr>
          <w:rFonts w:cs="Times New Roman"/>
          <w:color w:val="000000" w:themeColor="text1"/>
          <w:sz w:val="26"/>
          <w:szCs w:val="26"/>
        </w:rPr>
      </w:pPr>
      <w:r w:rsidRPr="00715D38">
        <w:rPr>
          <w:rFonts w:ascii="Times New Roman" w:hAnsi="Times New Roman" w:cs="Times New Roman"/>
          <w:noProof/>
          <w:sz w:val="24"/>
          <w:szCs w:val="24"/>
        </w:rPr>
        <w:drawing>
          <wp:inline distT="0" distB="0" distL="0" distR="0" wp14:anchorId="1BFB9DF3" wp14:editId="1EE73C2F">
            <wp:extent cx="40671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038350"/>
                    </a:xfrm>
                    <a:prstGeom prst="rect">
                      <a:avLst/>
                    </a:prstGeom>
                  </pic:spPr>
                </pic:pic>
              </a:graphicData>
            </a:graphic>
          </wp:inline>
        </w:drawing>
      </w:r>
    </w:p>
    <w:p w:rsidR="00FC2297" w:rsidRPr="00FC2297" w:rsidRDefault="00FC2297" w:rsidP="00FC2297">
      <w:pPr>
        <w:pStyle w:val="ListParagraph"/>
        <w:numPr>
          <w:ilvl w:val="0"/>
          <w:numId w:val="7"/>
        </w:numPr>
        <w:spacing w:after="0"/>
        <w:jc w:val="both"/>
        <w:rPr>
          <w:rFonts w:cs="Times New Roman"/>
          <w:color w:val="000000" w:themeColor="text1"/>
          <w:sz w:val="26"/>
          <w:szCs w:val="26"/>
        </w:rPr>
      </w:pPr>
      <w:r w:rsidRPr="00FC2297">
        <w:rPr>
          <w:rFonts w:cs="Times New Roman"/>
          <w:sz w:val="26"/>
          <w:szCs w:val="26"/>
        </w:rPr>
        <w:t>Binary strings that contain an equal number of 1s and 0s</w:t>
      </w:r>
    </w:p>
    <w:p w:rsidR="00FC2297" w:rsidRPr="00FC2297" w:rsidRDefault="00FC2297" w:rsidP="00FC2297">
      <w:pPr>
        <w:pStyle w:val="ListParagraph"/>
        <w:spacing w:after="0"/>
        <w:jc w:val="both"/>
        <w:rPr>
          <w:rFonts w:cs="Times New Roman"/>
          <w:color w:val="000000" w:themeColor="text1"/>
          <w:sz w:val="26"/>
          <w:szCs w:val="26"/>
        </w:rPr>
      </w:pPr>
      <w:r w:rsidRPr="00715D38">
        <w:rPr>
          <w:rFonts w:ascii="Times New Roman" w:hAnsi="Times New Roman" w:cs="Times New Roman"/>
          <w:noProof/>
          <w:sz w:val="24"/>
          <w:szCs w:val="24"/>
        </w:rPr>
        <w:drawing>
          <wp:inline distT="0" distB="0" distL="0" distR="0" wp14:anchorId="25801BDB" wp14:editId="3EB961BF">
            <wp:extent cx="4057470" cy="2009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819" cy="2013910"/>
                    </a:xfrm>
                    <a:prstGeom prst="rect">
                      <a:avLst/>
                    </a:prstGeom>
                  </pic:spPr>
                </pic:pic>
              </a:graphicData>
            </a:graphic>
          </wp:inline>
        </w:drawing>
      </w:r>
    </w:p>
    <w:p w:rsidR="00AB178D" w:rsidRPr="00232115" w:rsidRDefault="00AB178D" w:rsidP="00FC2297">
      <w:pPr>
        <w:spacing w:after="0"/>
        <w:jc w:val="both"/>
        <w:rPr>
          <w:rFonts w:asciiTheme="minorHAnsi" w:hAnsiTheme="minorHAnsi" w:cs="Times New Roman"/>
          <w:b/>
          <w:bCs/>
          <w:sz w:val="24"/>
          <w:szCs w:val="24"/>
        </w:rPr>
      </w:pPr>
    </w:p>
    <w:p w:rsidR="00AB178D" w:rsidRPr="00232115" w:rsidRDefault="00AB178D" w:rsidP="005B5E86">
      <w:pPr>
        <w:spacing w:after="0"/>
        <w:jc w:val="both"/>
        <w:rPr>
          <w:rFonts w:asciiTheme="minorHAnsi" w:hAnsiTheme="minorHAnsi" w:cs="Times New Roman"/>
          <w:b/>
          <w:bCs/>
          <w:sz w:val="24"/>
          <w:szCs w:val="24"/>
        </w:rPr>
      </w:pPr>
      <w:r w:rsidRPr="00232115">
        <w:rPr>
          <w:rFonts w:asciiTheme="minorHAnsi" w:hAnsiTheme="minorHAnsi" w:cs="Times New Roman"/>
          <w:b/>
          <w:bCs/>
          <w:sz w:val="24"/>
          <w:szCs w:val="24"/>
        </w:rPr>
        <w:t>Homework</w:t>
      </w:r>
    </w:p>
    <w:p w:rsidR="00422AF5" w:rsidRPr="00232115" w:rsidRDefault="00422AF5" w:rsidP="005B5E86">
      <w:pPr>
        <w:pStyle w:val="ListParagraph"/>
        <w:numPr>
          <w:ilvl w:val="0"/>
          <w:numId w:val="4"/>
        </w:numPr>
        <w:spacing w:after="0"/>
        <w:jc w:val="both"/>
        <w:rPr>
          <w:rFonts w:asciiTheme="minorHAnsi" w:eastAsiaTheme="minorHAnsi" w:hAnsiTheme="minorHAnsi" w:cs="Times New Roman"/>
          <w:sz w:val="24"/>
          <w:szCs w:val="24"/>
          <w:lang w:bidi="ar-SA"/>
        </w:rPr>
      </w:pPr>
      <w:r w:rsidRPr="00232115">
        <w:rPr>
          <w:rFonts w:asciiTheme="minorHAnsi" w:eastAsiaTheme="minorHAnsi" w:hAnsiTheme="minorHAnsi" w:cs="Times New Roman"/>
          <w:sz w:val="24"/>
          <w:szCs w:val="24"/>
          <w:lang w:bidi="ar-SA"/>
        </w:rPr>
        <w:t xml:space="preserve">Show that the following language on </w:t>
      </w:r>
      <w:r w:rsidRPr="00232115">
        <w:rPr>
          <w:rFonts w:asciiTheme="minorHAnsi" w:eastAsia="SymbolMT" w:hAnsiTheme="minorHAnsi" w:cs="Times New Roman"/>
          <w:sz w:val="24"/>
          <w:szCs w:val="24"/>
          <w:lang w:bidi="ar-SA"/>
        </w:rPr>
        <w:t xml:space="preserve">Σ </w:t>
      </w:r>
      <w:r w:rsidR="00AB178D" w:rsidRPr="00232115">
        <w:rPr>
          <w:rFonts w:asciiTheme="minorHAnsi" w:eastAsiaTheme="minorHAnsi" w:hAnsiTheme="minorHAnsi" w:cs="Times New Roman"/>
          <w:sz w:val="24"/>
          <w:szCs w:val="24"/>
          <w:lang w:bidi="ar-SA"/>
        </w:rPr>
        <w:t>= {a, b} is not context-free using pumping lemma</w:t>
      </w:r>
    </w:p>
    <w:p w:rsidR="00422AF5" w:rsidRPr="00232115" w:rsidRDefault="00422AF5" w:rsidP="00AB178D">
      <w:pPr>
        <w:spacing w:after="0"/>
        <w:ind w:left="360" w:firstLine="360"/>
        <w:jc w:val="both"/>
        <w:rPr>
          <w:rFonts w:asciiTheme="minorHAnsi" w:eastAsiaTheme="minorHAnsi" w:hAnsiTheme="minorHAnsi" w:cs="TimesNewRomanPSMT"/>
          <w:sz w:val="24"/>
          <w:szCs w:val="24"/>
          <w:lang w:bidi="ar-SA"/>
        </w:rPr>
      </w:pPr>
      <w:r w:rsidRPr="00232115">
        <w:rPr>
          <w:rFonts w:asciiTheme="minorHAnsi" w:eastAsiaTheme="minorHAnsi" w:hAnsiTheme="minorHAnsi" w:cs="TimesNewRomanPSMT"/>
          <w:sz w:val="24"/>
          <w:szCs w:val="24"/>
          <w:lang w:bidi="ar-SA"/>
        </w:rPr>
        <w:t xml:space="preserve">L = </w:t>
      </w:r>
      <w:proofErr w:type="gramStart"/>
      <w:r w:rsidRPr="00232115">
        <w:rPr>
          <w:rFonts w:asciiTheme="minorHAnsi" w:eastAsiaTheme="minorHAnsi" w:hAnsiTheme="minorHAnsi" w:cs="TimesNewRomanPSMT"/>
          <w:sz w:val="24"/>
          <w:szCs w:val="24"/>
          <w:lang w:bidi="ar-SA"/>
        </w:rPr>
        <w:t xml:space="preserve">{ </w:t>
      </w:r>
      <w:proofErr w:type="spellStart"/>
      <w:r w:rsidRPr="00232115">
        <w:rPr>
          <w:rFonts w:asciiTheme="minorHAnsi" w:eastAsiaTheme="minorHAnsi" w:hAnsiTheme="minorHAnsi" w:cs="TimesNewRomanPSMT"/>
          <w:sz w:val="24"/>
          <w:szCs w:val="24"/>
          <w:lang w:bidi="ar-SA"/>
        </w:rPr>
        <w:t>ww</w:t>
      </w:r>
      <w:r w:rsidRPr="00232115">
        <w:rPr>
          <w:rFonts w:asciiTheme="minorHAnsi" w:eastAsiaTheme="minorHAnsi" w:hAnsiTheme="minorHAnsi" w:cs="TimesNewRomanPSMT"/>
          <w:sz w:val="24"/>
          <w:szCs w:val="24"/>
          <w:vertAlign w:val="superscript"/>
          <w:lang w:bidi="ar-SA"/>
        </w:rPr>
        <w:t>R</w:t>
      </w:r>
      <w:r w:rsidRPr="00232115">
        <w:rPr>
          <w:rFonts w:asciiTheme="minorHAnsi" w:eastAsiaTheme="minorHAnsi" w:hAnsiTheme="minorHAnsi" w:cs="TimesNewRomanPSMT"/>
          <w:sz w:val="24"/>
          <w:szCs w:val="24"/>
          <w:lang w:bidi="ar-SA"/>
        </w:rPr>
        <w:t>a</w:t>
      </w:r>
      <w:proofErr w:type="gramEnd"/>
      <w:r w:rsidRPr="00232115">
        <w:rPr>
          <w:rFonts w:asciiTheme="minorHAnsi" w:eastAsiaTheme="minorHAnsi" w:hAnsiTheme="minorHAnsi" w:cs="TimesNewRomanPSMT"/>
          <w:sz w:val="24"/>
          <w:szCs w:val="24"/>
          <w:vertAlign w:val="superscript"/>
          <w:lang w:bidi="ar-SA"/>
        </w:rPr>
        <w:t>|w</w:t>
      </w:r>
      <w:proofErr w:type="spellEnd"/>
      <w:r w:rsidRPr="00232115">
        <w:rPr>
          <w:rFonts w:asciiTheme="minorHAnsi" w:eastAsiaTheme="minorHAnsi" w:hAnsiTheme="minorHAnsi" w:cs="TimesNewRomanPSMT"/>
          <w:sz w:val="24"/>
          <w:szCs w:val="24"/>
          <w:vertAlign w:val="superscript"/>
          <w:lang w:bidi="ar-SA"/>
        </w:rPr>
        <w:t>|</w:t>
      </w:r>
      <w:r w:rsidRPr="00232115">
        <w:rPr>
          <w:rFonts w:asciiTheme="minorHAnsi" w:eastAsiaTheme="minorHAnsi" w:hAnsiTheme="minorHAnsi" w:cs="TimesNewRomanPSMT"/>
          <w:sz w:val="24"/>
          <w:szCs w:val="24"/>
          <w:lang w:bidi="ar-SA"/>
        </w:rPr>
        <w:t xml:space="preserve"> : w </w:t>
      </w:r>
      <w:r w:rsidRPr="00232115">
        <w:rPr>
          <w:rFonts w:ascii="Cambria Math" w:eastAsia="SymbolMT" w:hAnsi="Cambria Math" w:cs="Cambria Math"/>
          <w:sz w:val="24"/>
          <w:szCs w:val="24"/>
          <w:lang w:bidi="ar-SA"/>
        </w:rPr>
        <w:t>∈</w:t>
      </w:r>
      <w:r w:rsidRPr="00232115">
        <w:rPr>
          <w:rFonts w:asciiTheme="minorHAnsi" w:eastAsiaTheme="minorHAnsi" w:hAnsiTheme="minorHAnsi" w:cs="TimesNewRomanPSMT"/>
          <w:sz w:val="24"/>
          <w:szCs w:val="24"/>
          <w:lang w:bidi="ar-SA"/>
        </w:rPr>
        <w:t>{a, b}*}</w:t>
      </w:r>
    </w:p>
    <w:p w:rsidR="00422AF5" w:rsidRPr="00232115" w:rsidRDefault="00422AF5" w:rsidP="00241B8B">
      <w:pPr>
        <w:spacing w:after="0"/>
        <w:ind w:left="360"/>
        <w:jc w:val="both"/>
        <w:rPr>
          <w:rFonts w:asciiTheme="minorHAnsi" w:eastAsiaTheme="minorHAnsi" w:hAnsiTheme="minorHAnsi" w:cs="TimesNewRomanPSMT"/>
          <w:sz w:val="24"/>
          <w:szCs w:val="24"/>
          <w:lang w:bidi="ar-SA"/>
        </w:rPr>
      </w:pPr>
    </w:p>
    <w:p w:rsidR="00676F39" w:rsidRPr="00232115" w:rsidRDefault="00676F39" w:rsidP="00676F39">
      <w:pPr>
        <w:pStyle w:val="ListParagraph"/>
        <w:numPr>
          <w:ilvl w:val="0"/>
          <w:numId w:val="4"/>
        </w:numPr>
        <w:spacing w:after="0"/>
        <w:rPr>
          <w:rFonts w:asciiTheme="minorHAnsi" w:hAnsiTheme="minorHAnsi" w:cs="Times New Roman"/>
          <w:sz w:val="24"/>
          <w:szCs w:val="24"/>
        </w:rPr>
      </w:pPr>
      <w:r w:rsidRPr="00232115">
        <w:rPr>
          <w:rFonts w:asciiTheme="minorHAnsi" w:hAnsiTheme="minorHAnsi" w:cs="Times New Roman"/>
          <w:sz w:val="24"/>
          <w:szCs w:val="24"/>
        </w:rPr>
        <w:t>Construct a Turing machines that accepts the following languages on the alphabet {a, b}.</w:t>
      </w:r>
    </w:p>
    <w:p w:rsidR="00676F39" w:rsidRPr="00232115" w:rsidRDefault="00676F39" w:rsidP="00676F39">
      <w:pPr>
        <w:pStyle w:val="ListParagraph"/>
        <w:numPr>
          <w:ilvl w:val="0"/>
          <w:numId w:val="5"/>
        </w:numPr>
        <w:spacing w:after="0"/>
        <w:rPr>
          <w:rFonts w:asciiTheme="minorHAnsi" w:hAnsiTheme="minorHAnsi" w:cs="Times New Roman"/>
          <w:sz w:val="24"/>
          <w:szCs w:val="24"/>
        </w:rPr>
      </w:pPr>
      <w:r w:rsidRPr="00232115">
        <w:rPr>
          <w:rFonts w:asciiTheme="minorHAnsi" w:hAnsiTheme="minorHAnsi" w:cs="Times New Roman"/>
          <w:sz w:val="24"/>
          <w:szCs w:val="24"/>
        </w:rPr>
        <w:t>L = {01</w:t>
      </w:r>
      <w:r w:rsidRPr="00232115">
        <w:rPr>
          <w:rFonts w:asciiTheme="minorHAnsi" w:hAnsiTheme="minorHAnsi" w:cs="Times New Roman"/>
          <w:sz w:val="24"/>
          <w:szCs w:val="24"/>
          <w:vertAlign w:val="superscript"/>
        </w:rPr>
        <w:t>*</w:t>
      </w:r>
      <w:r w:rsidRPr="00232115">
        <w:rPr>
          <w:rFonts w:asciiTheme="minorHAnsi" w:hAnsiTheme="minorHAnsi" w:cs="Times New Roman"/>
          <w:sz w:val="24"/>
          <w:szCs w:val="24"/>
        </w:rPr>
        <w:t>0}</w:t>
      </w:r>
    </w:p>
    <w:p w:rsidR="00241B8B" w:rsidRPr="00E61C6E" w:rsidRDefault="00676F39" w:rsidP="00E61C6E">
      <w:pPr>
        <w:pStyle w:val="ListParagraph"/>
        <w:numPr>
          <w:ilvl w:val="0"/>
          <w:numId w:val="5"/>
        </w:numPr>
        <w:spacing w:after="0"/>
        <w:rPr>
          <w:rFonts w:asciiTheme="minorHAnsi" w:hAnsiTheme="minorHAnsi" w:cs="Times New Roman"/>
          <w:color w:val="000000" w:themeColor="text1"/>
          <w:sz w:val="24"/>
          <w:szCs w:val="24"/>
        </w:rPr>
      </w:pPr>
      <w:r w:rsidRPr="00232115">
        <w:rPr>
          <w:rFonts w:asciiTheme="minorHAnsi" w:hAnsiTheme="minorHAnsi" w:cs="Times New Roman"/>
          <w:color w:val="000000" w:themeColor="text1"/>
          <w:sz w:val="24"/>
          <w:szCs w:val="24"/>
        </w:rPr>
        <w:t>L = {a</w:t>
      </w:r>
      <w:r w:rsidRPr="00232115">
        <w:rPr>
          <w:rFonts w:asciiTheme="minorHAnsi" w:hAnsiTheme="minorHAnsi" w:cs="Times New Roman"/>
          <w:color w:val="000000" w:themeColor="text1"/>
          <w:sz w:val="24"/>
          <w:szCs w:val="24"/>
          <w:vertAlign w:val="superscript"/>
        </w:rPr>
        <w:t xml:space="preserve">n </w:t>
      </w:r>
      <w:proofErr w:type="spellStart"/>
      <w:r w:rsidRPr="00232115">
        <w:rPr>
          <w:rFonts w:asciiTheme="minorHAnsi" w:hAnsiTheme="minorHAnsi" w:cs="Times New Roman"/>
          <w:color w:val="000000" w:themeColor="text1"/>
          <w:sz w:val="24"/>
          <w:szCs w:val="24"/>
        </w:rPr>
        <w:t>b</w:t>
      </w:r>
      <w:r w:rsidRPr="00232115">
        <w:rPr>
          <w:rFonts w:asciiTheme="minorHAnsi" w:hAnsiTheme="minorHAnsi" w:cs="Times New Roman"/>
          <w:color w:val="000000" w:themeColor="text1"/>
          <w:sz w:val="24"/>
          <w:szCs w:val="24"/>
          <w:vertAlign w:val="superscript"/>
        </w:rPr>
        <w:t>n</w:t>
      </w:r>
      <w:proofErr w:type="spellEnd"/>
      <w:r w:rsidRPr="00232115">
        <w:rPr>
          <w:rFonts w:asciiTheme="minorHAnsi" w:hAnsiTheme="minorHAnsi" w:cs="Times New Roman"/>
          <w:color w:val="000000" w:themeColor="text1"/>
          <w:sz w:val="24"/>
          <w:szCs w:val="24"/>
          <w:vertAlign w:val="superscript"/>
        </w:rPr>
        <w:t xml:space="preserve"> </w:t>
      </w:r>
      <w:proofErr w:type="spellStart"/>
      <w:r w:rsidRPr="00232115">
        <w:rPr>
          <w:rFonts w:asciiTheme="minorHAnsi" w:hAnsiTheme="minorHAnsi" w:cs="Times New Roman"/>
          <w:color w:val="000000" w:themeColor="text1"/>
          <w:sz w:val="24"/>
          <w:szCs w:val="24"/>
        </w:rPr>
        <w:t>c</w:t>
      </w:r>
      <w:r w:rsidRPr="00232115">
        <w:rPr>
          <w:rFonts w:asciiTheme="minorHAnsi" w:hAnsiTheme="minorHAnsi" w:cs="Times New Roman"/>
          <w:color w:val="000000" w:themeColor="text1"/>
          <w:sz w:val="24"/>
          <w:szCs w:val="24"/>
          <w:vertAlign w:val="superscript"/>
        </w:rPr>
        <w:t>n</w:t>
      </w:r>
      <w:proofErr w:type="spellEnd"/>
      <w:r w:rsidRPr="00232115">
        <w:rPr>
          <w:rFonts w:asciiTheme="minorHAnsi" w:hAnsiTheme="minorHAnsi" w:cs="Times New Roman"/>
          <w:color w:val="000000" w:themeColor="text1"/>
          <w:sz w:val="24"/>
          <w:szCs w:val="24"/>
          <w:vertAlign w:val="superscript"/>
        </w:rPr>
        <w:t xml:space="preserve"> </w:t>
      </w:r>
      <w:r w:rsidRPr="00232115">
        <w:rPr>
          <w:rFonts w:asciiTheme="minorHAnsi" w:hAnsiTheme="minorHAnsi" w:cs="Times New Roman"/>
          <w:color w:val="000000" w:themeColor="text1"/>
          <w:sz w:val="24"/>
          <w:szCs w:val="24"/>
        </w:rPr>
        <w:t xml:space="preserve">| n </w:t>
      </w:r>
      <m:oMath>
        <m:r>
          <w:rPr>
            <w:rFonts w:ascii="Cambria Math" w:hAnsi="Cambria Math" w:cs="Times New Roman"/>
            <w:color w:val="000000" w:themeColor="text1"/>
            <w:sz w:val="24"/>
            <w:szCs w:val="24"/>
          </w:rPr>
          <m:t>≥</m:t>
        </m:r>
      </m:oMath>
      <w:r w:rsidR="00E61C6E">
        <w:rPr>
          <w:rFonts w:asciiTheme="minorHAnsi" w:hAnsiTheme="minorHAnsi" w:cs="Times New Roman"/>
          <w:color w:val="000000" w:themeColor="text1"/>
          <w:sz w:val="24"/>
          <w:szCs w:val="24"/>
        </w:rPr>
        <w:t xml:space="preserve"> 1 }</w:t>
      </w:r>
    </w:p>
    <w:sectPr w:rsidR="00241B8B" w:rsidRPr="00E6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SolaimanLipi"/>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00"/>
    <w:family w:val="roman"/>
    <w:notTrueType/>
    <w:pitch w:val="default"/>
    <w:sig w:usb0="00000000" w:usb1="08070000" w:usb2="00000010" w:usb3="00000000" w:csb0="0002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21F"/>
    <w:multiLevelType w:val="hybridMultilevel"/>
    <w:tmpl w:val="A22C143A"/>
    <w:lvl w:ilvl="0" w:tplc="B19EA0A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372E7"/>
    <w:multiLevelType w:val="hybridMultilevel"/>
    <w:tmpl w:val="C33A2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34E04"/>
    <w:multiLevelType w:val="hybridMultilevel"/>
    <w:tmpl w:val="FB8CB790"/>
    <w:lvl w:ilvl="0" w:tplc="04090019">
      <w:start w:val="2"/>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41AC3"/>
    <w:multiLevelType w:val="multilevel"/>
    <w:tmpl w:val="DC3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E63002"/>
    <w:multiLevelType w:val="hybridMultilevel"/>
    <w:tmpl w:val="6B564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107FF4"/>
    <w:multiLevelType w:val="hybridMultilevel"/>
    <w:tmpl w:val="FD427BA0"/>
    <w:lvl w:ilvl="0" w:tplc="04090019">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C26DB2"/>
    <w:multiLevelType w:val="multilevel"/>
    <w:tmpl w:val="328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E390F"/>
    <w:multiLevelType w:val="multilevel"/>
    <w:tmpl w:val="6F0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C0"/>
    <w:rsid w:val="00024F5B"/>
    <w:rsid w:val="00232115"/>
    <w:rsid w:val="00241B8B"/>
    <w:rsid w:val="00387EFD"/>
    <w:rsid w:val="003E3A42"/>
    <w:rsid w:val="00422AF5"/>
    <w:rsid w:val="004F1B67"/>
    <w:rsid w:val="005649C0"/>
    <w:rsid w:val="005B5E86"/>
    <w:rsid w:val="00676F39"/>
    <w:rsid w:val="007F393B"/>
    <w:rsid w:val="00816ECB"/>
    <w:rsid w:val="008F25D4"/>
    <w:rsid w:val="00AB178D"/>
    <w:rsid w:val="00AC0D61"/>
    <w:rsid w:val="00B26CF7"/>
    <w:rsid w:val="00B85833"/>
    <w:rsid w:val="00C15A63"/>
    <w:rsid w:val="00C20212"/>
    <w:rsid w:val="00D06985"/>
    <w:rsid w:val="00D6646B"/>
    <w:rsid w:val="00DC508F"/>
    <w:rsid w:val="00E61C6E"/>
    <w:rsid w:val="00ED295D"/>
    <w:rsid w:val="00F9534A"/>
    <w:rsid w:val="00FC2297"/>
    <w:rsid w:val="00FF2507"/>
    <w:rsid w:val="00FF71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41002-FE94-4421-BA78-99AF87C3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AF5"/>
    <w:pPr>
      <w:spacing w:line="256" w:lineRule="auto"/>
    </w:pPr>
    <w:rPr>
      <w:rFonts w:ascii="Calibri" w:eastAsia="Calibri" w:hAnsi="Calibri" w:cs="Vrinda"/>
      <w:szCs w:val="28"/>
      <w:lang w:bidi="bn-IN"/>
    </w:rPr>
  </w:style>
  <w:style w:type="paragraph" w:styleId="Heading2">
    <w:name w:val="heading 2"/>
    <w:basedOn w:val="Normal"/>
    <w:link w:val="Heading2Char"/>
    <w:uiPriority w:val="9"/>
    <w:qFormat/>
    <w:rsid w:val="00241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B8B"/>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241B8B"/>
    <w:rPr>
      <w:rFonts w:ascii="Times New Roman" w:eastAsia="Times New Roman" w:hAnsi="Times New Roman" w:cs="Times New Roman"/>
      <w:b/>
      <w:bCs/>
      <w:sz w:val="27"/>
      <w:szCs w:val="27"/>
      <w:lang w:bidi="bn-IN"/>
    </w:rPr>
  </w:style>
  <w:style w:type="paragraph" w:styleId="NormalWeb">
    <w:name w:val="Normal (Web)"/>
    <w:basedOn w:val="Normal"/>
    <w:uiPriority w:val="99"/>
    <w:unhideWhenUsed/>
    <w:rsid w:val="00241B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5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94174">
      <w:bodyDiv w:val="1"/>
      <w:marLeft w:val="0"/>
      <w:marRight w:val="0"/>
      <w:marTop w:val="0"/>
      <w:marBottom w:val="0"/>
      <w:divBdr>
        <w:top w:val="none" w:sz="0" w:space="0" w:color="auto"/>
        <w:left w:val="none" w:sz="0" w:space="0" w:color="auto"/>
        <w:bottom w:val="none" w:sz="0" w:space="0" w:color="auto"/>
        <w:right w:val="none" w:sz="0" w:space="0" w:color="auto"/>
      </w:divBdr>
    </w:div>
    <w:div w:id="925958691">
      <w:bodyDiv w:val="1"/>
      <w:marLeft w:val="0"/>
      <w:marRight w:val="0"/>
      <w:marTop w:val="0"/>
      <w:marBottom w:val="0"/>
      <w:divBdr>
        <w:top w:val="none" w:sz="0" w:space="0" w:color="auto"/>
        <w:left w:val="none" w:sz="0" w:space="0" w:color="auto"/>
        <w:bottom w:val="none" w:sz="0" w:space="0" w:color="auto"/>
        <w:right w:val="none" w:sz="0" w:space="0" w:color="auto"/>
      </w:divBdr>
    </w:div>
    <w:div w:id="13779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byapon</dc:creator>
  <cp:keywords/>
  <dc:description/>
  <cp:lastModifiedBy>byapon</cp:lastModifiedBy>
  <cp:revision>16</cp:revision>
  <dcterms:created xsi:type="dcterms:W3CDTF">2017-08-05T05:45:00Z</dcterms:created>
  <dcterms:modified xsi:type="dcterms:W3CDTF">2017-08-17T17:35:00Z</dcterms:modified>
</cp:coreProperties>
</file>