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F6EDE" w14:textId="0EC0CB9E" w:rsidR="00954775" w:rsidRDefault="00BD12E9">
      <w:pPr>
        <w:rPr>
          <w:rStyle w:val="textlayer--absolute"/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br/>
      </w:r>
      <w:r>
        <w:rPr>
          <w:rStyle w:val="textlayer--absolute"/>
          <w:rFonts w:ascii="Arial" w:hAnsi="Arial" w:cs="Arial"/>
          <w:sz w:val="23"/>
          <w:szCs w:val="23"/>
        </w:rPr>
        <w:t xml:space="preserve">Firm Analysis and Strategy (FAS) I is an introductory plunge into Microeconomics. Microeconomics is the </w:t>
      </w:r>
      <w:r>
        <w:rPr>
          <w:rFonts w:ascii="Lato" w:hAnsi="Lato"/>
          <w:color w:val="000000"/>
        </w:rPr>
        <w:br/>
      </w:r>
      <w:r>
        <w:rPr>
          <w:rStyle w:val="textlayer--absolute"/>
          <w:rFonts w:ascii="Arial" w:hAnsi="Arial" w:cs="Arial"/>
          <w:sz w:val="23"/>
          <w:szCs w:val="23"/>
        </w:rPr>
        <w:t xml:space="preserve">fundamental discipline (or “mother tongue”) of all business. Understanding basic </w:t>
      </w:r>
      <w:r>
        <w:rPr>
          <w:rStyle w:val="textlayer--absolute"/>
          <w:rFonts w:ascii="Arial" w:hAnsi="Arial" w:cs="Arial"/>
          <w:sz w:val="23"/>
          <w:szCs w:val="23"/>
        </w:rPr>
        <w:t xml:space="preserve">microeconomic </w:t>
      </w:r>
      <w:proofErr w:type="gramStart"/>
      <w:r>
        <w:rPr>
          <w:rStyle w:val="textlayer--absolute"/>
          <w:rFonts w:ascii="Arial" w:hAnsi="Arial" w:cs="Arial"/>
          <w:sz w:val="23"/>
          <w:szCs w:val="23"/>
        </w:rPr>
        <w:t>concepts</w:t>
      </w:r>
      <w:r>
        <w:rPr>
          <w:rStyle w:val="textlayer--absolute"/>
          <w:rFonts w:ascii="Arial" w:hAnsi="Arial" w:cs="Arial"/>
          <w:sz w:val="23"/>
          <w:szCs w:val="23"/>
        </w:rPr>
        <w:t xml:space="preserve">  allows</w:t>
      </w:r>
      <w:proofErr w:type="gramEnd"/>
      <w:r>
        <w:rPr>
          <w:rStyle w:val="textlayer--absolute"/>
          <w:rFonts w:ascii="Arial" w:hAnsi="Arial" w:cs="Arial"/>
          <w:sz w:val="23"/>
          <w:szCs w:val="23"/>
        </w:rPr>
        <w:t xml:space="preserve"> </w:t>
      </w:r>
      <w:r>
        <w:rPr>
          <w:rFonts w:ascii="Lato" w:hAnsi="Lato"/>
          <w:color w:val="000000"/>
        </w:rPr>
        <w:br/>
      </w:r>
      <w:r>
        <w:rPr>
          <w:rStyle w:val="textlayer--absolute"/>
          <w:rFonts w:ascii="Arial" w:hAnsi="Arial" w:cs="Arial"/>
          <w:sz w:val="23"/>
          <w:szCs w:val="23"/>
        </w:rPr>
        <w:t xml:space="preserve">managers to make better business decisions. Moreover, microeconomics represents the basis for developing </w:t>
      </w:r>
      <w:r>
        <w:rPr>
          <w:rFonts w:ascii="Lato" w:hAnsi="Lato"/>
          <w:color w:val="000000"/>
        </w:rPr>
        <w:br/>
      </w:r>
      <w:r>
        <w:rPr>
          <w:rStyle w:val="textlayer--absolute"/>
          <w:rFonts w:ascii="Arial" w:hAnsi="Arial" w:cs="Arial"/>
          <w:sz w:val="23"/>
          <w:szCs w:val="23"/>
        </w:rPr>
        <w:t xml:space="preserve">understanding in several other business disciplines, including finance, strategy, and operations management, among </w:t>
      </w:r>
      <w:r>
        <w:rPr>
          <w:rFonts w:ascii="Lato" w:hAnsi="Lato"/>
          <w:color w:val="000000"/>
        </w:rPr>
        <w:br/>
      </w:r>
      <w:r>
        <w:rPr>
          <w:rStyle w:val="textlayer--absolute"/>
          <w:rFonts w:ascii="Arial" w:hAnsi="Arial" w:cs="Arial"/>
          <w:sz w:val="23"/>
          <w:szCs w:val="23"/>
        </w:rPr>
        <w:t xml:space="preserve">others.   </w:t>
      </w:r>
    </w:p>
    <w:p w14:paraId="48191FE3" w14:textId="06E91060" w:rsidR="00BD12E9" w:rsidRDefault="00BD12E9">
      <w:pPr>
        <w:rPr>
          <w:rStyle w:val="textlayer--absolute"/>
          <w:rFonts w:ascii="Arial" w:hAnsi="Arial" w:cs="Arial"/>
          <w:sz w:val="23"/>
          <w:szCs w:val="23"/>
        </w:rPr>
      </w:pPr>
    </w:p>
    <w:p w14:paraId="3625DC3D" w14:textId="657ECDD3" w:rsidR="00BD12E9" w:rsidRDefault="00BD12E9">
      <w:pPr>
        <w:rPr>
          <w:rStyle w:val="textlayer--absolute"/>
          <w:rFonts w:ascii="Arial" w:hAnsi="Arial" w:cs="Arial"/>
          <w:sz w:val="23"/>
          <w:szCs w:val="23"/>
        </w:rPr>
      </w:pPr>
    </w:p>
    <w:p w14:paraId="4CAB044C" w14:textId="5DF21B6A" w:rsidR="00BD12E9" w:rsidRDefault="00BD12E9">
      <w:pPr>
        <w:rPr>
          <w:rStyle w:val="textlayer--absolute"/>
          <w:rFonts w:ascii="Arial" w:hAnsi="Arial" w:cs="Arial"/>
          <w:sz w:val="23"/>
          <w:szCs w:val="23"/>
        </w:rPr>
      </w:pPr>
      <w:r>
        <w:rPr>
          <w:rStyle w:val="textlayer--absolute"/>
          <w:rFonts w:ascii="Arial" w:hAnsi="Arial" w:cs="Arial"/>
          <w:sz w:val="23"/>
          <w:szCs w:val="23"/>
        </w:rPr>
        <w:t xml:space="preserve">COURSE SCOPE AND OBJECTIVES </w:t>
      </w:r>
    </w:p>
    <w:p w14:paraId="2C129AEF" w14:textId="3D81EA72" w:rsidR="00BD12E9" w:rsidRDefault="00BD12E9">
      <w:r>
        <w:rPr>
          <w:rStyle w:val="textlayer--absolute"/>
          <w:rFonts w:ascii="Arial" w:hAnsi="Arial" w:cs="Arial"/>
          <w:sz w:val="23"/>
          <w:szCs w:val="23"/>
        </w:rPr>
        <w:t>T</w:t>
      </w:r>
      <w:r>
        <w:rPr>
          <w:rStyle w:val="textlayer--absolute"/>
          <w:rFonts w:ascii="Arial" w:hAnsi="Arial" w:cs="Arial"/>
          <w:sz w:val="23"/>
          <w:szCs w:val="23"/>
        </w:rPr>
        <w:t xml:space="preserve">he </w:t>
      </w:r>
      <w:r>
        <w:rPr>
          <w:rStyle w:val="textlayer--absolute"/>
          <w:rFonts w:ascii="Arial" w:hAnsi="Arial" w:cs="Arial"/>
          <w:sz w:val="23"/>
          <w:szCs w:val="23"/>
        </w:rPr>
        <w:t>main objective</w:t>
      </w:r>
      <w:r>
        <w:rPr>
          <w:rStyle w:val="textlayer--absolute"/>
          <w:rFonts w:ascii="Arial" w:hAnsi="Arial" w:cs="Arial"/>
          <w:sz w:val="23"/>
          <w:szCs w:val="23"/>
        </w:rPr>
        <w:t xml:space="preserve">  of  this  course  is  to  provide  the  tools  that  managers  need  to  make  economically  sound  business </w:t>
      </w:r>
      <w:r>
        <w:rPr>
          <w:rFonts w:ascii="Lato" w:hAnsi="Lato"/>
          <w:color w:val="000000"/>
        </w:rPr>
        <w:br/>
      </w:r>
      <w:r>
        <w:rPr>
          <w:rStyle w:val="textlayer--absolute"/>
          <w:rFonts w:ascii="Arial" w:hAnsi="Arial" w:cs="Arial"/>
          <w:sz w:val="23"/>
          <w:szCs w:val="23"/>
        </w:rPr>
        <w:t xml:space="preserve">decisions, and ultimately to identify and/or create sources of competitive advantage. Emphasis in the course is placed </w:t>
      </w:r>
      <w:r>
        <w:rPr>
          <w:rFonts w:ascii="Lato" w:hAnsi="Lato"/>
          <w:color w:val="000000"/>
        </w:rPr>
        <w:br/>
      </w:r>
      <w:r>
        <w:rPr>
          <w:rStyle w:val="textlayer--absolute"/>
          <w:rFonts w:ascii="Arial" w:hAnsi="Arial" w:cs="Arial"/>
          <w:sz w:val="23"/>
          <w:szCs w:val="23"/>
        </w:rPr>
        <w:t xml:space="preserve">on how managerial action shapes and determines firm profitability.   </w:t>
      </w:r>
      <w:r>
        <w:rPr>
          <w:rFonts w:ascii="Lato" w:hAnsi="Lato"/>
          <w:color w:val="000000"/>
        </w:rPr>
        <w:br/>
      </w:r>
      <w:r>
        <w:rPr>
          <w:rStyle w:val="textlayer--absolute"/>
          <w:rFonts w:ascii="Arial" w:hAnsi="Arial" w:cs="Arial"/>
          <w:sz w:val="23"/>
          <w:szCs w:val="23"/>
        </w:rPr>
        <w:t xml:space="preserve">A second objective of this course is to improve analytical thinking and problem-solving skills. I will use economic theory </w:t>
      </w:r>
      <w:r>
        <w:rPr>
          <w:rFonts w:ascii="Lato" w:hAnsi="Lato"/>
          <w:color w:val="000000"/>
        </w:rPr>
        <w:br/>
      </w:r>
      <w:r>
        <w:rPr>
          <w:rStyle w:val="textlayer--absolute"/>
          <w:rFonts w:ascii="Arial" w:hAnsi="Arial" w:cs="Arial"/>
          <w:sz w:val="23"/>
          <w:szCs w:val="23"/>
        </w:rPr>
        <w:t xml:space="preserve">and apply it to real business situations through several articles taken from the popular business press.   </w:t>
      </w:r>
      <w:r>
        <w:rPr>
          <w:rFonts w:ascii="Lato" w:hAnsi="Lato"/>
          <w:color w:val="000000"/>
        </w:rPr>
        <w:br/>
      </w:r>
      <w:r>
        <w:rPr>
          <w:rStyle w:val="textlayer--absolute"/>
          <w:rFonts w:ascii="Arial" w:hAnsi="Arial" w:cs="Arial"/>
          <w:sz w:val="23"/>
          <w:szCs w:val="23"/>
        </w:rPr>
        <w:t xml:space="preserve">This course will help participants develop better understanding of the following economic concepts:   </w:t>
      </w:r>
      <w:r>
        <w:rPr>
          <w:rFonts w:ascii="Lato" w:hAnsi="Lato"/>
          <w:color w:val="000000"/>
        </w:rPr>
        <w:br/>
      </w:r>
      <w:r>
        <w:rPr>
          <w:rStyle w:val="textlayer--absolute"/>
          <w:rFonts w:ascii="Arial" w:hAnsi="Arial" w:cs="Arial"/>
          <w:sz w:val="23"/>
          <w:szCs w:val="23"/>
        </w:rPr>
        <w:t>•</w:t>
      </w:r>
      <w:r>
        <w:rPr>
          <w:rStyle w:val="textlayer--absolute"/>
          <w:rFonts w:ascii="Courier New" w:hAnsi="Courier New" w:cs="Courier New"/>
          <w:sz w:val="23"/>
          <w:szCs w:val="23"/>
        </w:rPr>
        <w:t xml:space="preserve"> </w:t>
      </w:r>
      <w:r>
        <w:rPr>
          <w:rStyle w:val="textlayer--absolute"/>
          <w:rFonts w:ascii="Arial" w:hAnsi="Arial" w:cs="Arial"/>
          <w:sz w:val="23"/>
          <w:szCs w:val="23"/>
        </w:rPr>
        <w:t xml:space="preserve">Economic costs   </w:t>
      </w:r>
      <w:r>
        <w:rPr>
          <w:rFonts w:ascii="Lato" w:hAnsi="Lato"/>
          <w:color w:val="000000"/>
        </w:rPr>
        <w:br/>
      </w:r>
      <w:r>
        <w:rPr>
          <w:rStyle w:val="textlayer--absolute"/>
          <w:rFonts w:ascii="Arial" w:hAnsi="Arial" w:cs="Arial"/>
          <w:sz w:val="23"/>
          <w:szCs w:val="23"/>
        </w:rPr>
        <w:t>•</w:t>
      </w:r>
      <w:r>
        <w:rPr>
          <w:rStyle w:val="textlayer--absolute"/>
          <w:rFonts w:ascii="Courier New" w:hAnsi="Courier New" w:cs="Courier New"/>
          <w:sz w:val="23"/>
          <w:szCs w:val="23"/>
        </w:rPr>
        <w:t xml:space="preserve"> </w:t>
      </w:r>
      <w:r>
        <w:rPr>
          <w:rStyle w:val="textlayer--absolute"/>
          <w:rFonts w:ascii="Arial" w:hAnsi="Arial" w:cs="Arial"/>
          <w:sz w:val="23"/>
          <w:szCs w:val="23"/>
        </w:rPr>
        <w:t xml:space="preserve">Supply and demand and market equilibrium  </w:t>
      </w:r>
      <w:r>
        <w:rPr>
          <w:rFonts w:ascii="Lato" w:hAnsi="Lato"/>
          <w:color w:val="000000"/>
        </w:rPr>
        <w:br/>
      </w:r>
      <w:r>
        <w:rPr>
          <w:rStyle w:val="textlayer--absolute"/>
          <w:rFonts w:ascii="Arial" w:hAnsi="Arial" w:cs="Arial"/>
          <w:sz w:val="23"/>
          <w:szCs w:val="23"/>
        </w:rPr>
        <w:t>•</w:t>
      </w:r>
      <w:r>
        <w:rPr>
          <w:rStyle w:val="textlayer--absolute"/>
          <w:rFonts w:ascii="Courier New" w:hAnsi="Courier New" w:cs="Courier New"/>
          <w:sz w:val="23"/>
          <w:szCs w:val="23"/>
        </w:rPr>
        <w:t xml:space="preserve"> </w:t>
      </w:r>
      <w:r>
        <w:rPr>
          <w:rStyle w:val="textlayer--absolute"/>
          <w:rFonts w:ascii="Arial" w:hAnsi="Arial" w:cs="Arial"/>
          <w:sz w:val="23"/>
          <w:szCs w:val="23"/>
        </w:rPr>
        <w:t xml:space="preserve">Pricing, price elasticities and price discrimination  </w:t>
      </w:r>
      <w:r>
        <w:rPr>
          <w:rFonts w:ascii="Lato" w:hAnsi="Lato"/>
          <w:color w:val="000000"/>
        </w:rPr>
        <w:br/>
      </w:r>
      <w:r>
        <w:rPr>
          <w:rStyle w:val="textlayer--absolute"/>
          <w:rFonts w:ascii="Arial" w:hAnsi="Arial" w:cs="Arial"/>
          <w:sz w:val="23"/>
          <w:szCs w:val="23"/>
        </w:rPr>
        <w:t>•</w:t>
      </w:r>
      <w:r>
        <w:rPr>
          <w:rStyle w:val="textlayer--absolute"/>
          <w:rFonts w:ascii="Courier New" w:hAnsi="Courier New" w:cs="Courier New"/>
          <w:sz w:val="23"/>
          <w:szCs w:val="23"/>
        </w:rPr>
        <w:t xml:space="preserve"> </w:t>
      </w:r>
      <w:r>
        <w:rPr>
          <w:rStyle w:val="textlayer--absolute"/>
          <w:rFonts w:ascii="Arial" w:hAnsi="Arial" w:cs="Arial"/>
          <w:sz w:val="23"/>
          <w:szCs w:val="23"/>
        </w:rPr>
        <w:t xml:space="preserve">Firm profitability   </w:t>
      </w:r>
      <w:r>
        <w:rPr>
          <w:rFonts w:ascii="Lato" w:hAnsi="Lato"/>
          <w:color w:val="000000"/>
        </w:rPr>
        <w:br/>
      </w:r>
      <w:r>
        <w:rPr>
          <w:rStyle w:val="textlayer--absolute"/>
          <w:rFonts w:ascii="Arial" w:hAnsi="Arial" w:cs="Arial"/>
          <w:sz w:val="23"/>
          <w:szCs w:val="23"/>
        </w:rPr>
        <w:t>•</w:t>
      </w:r>
      <w:r>
        <w:rPr>
          <w:rStyle w:val="textlayer--absolute"/>
          <w:rFonts w:ascii="Courier New" w:hAnsi="Courier New" w:cs="Courier New"/>
          <w:sz w:val="23"/>
          <w:szCs w:val="23"/>
        </w:rPr>
        <w:t xml:space="preserve"> </w:t>
      </w:r>
      <w:r>
        <w:rPr>
          <w:rStyle w:val="textlayer--absolute"/>
          <w:rFonts w:ascii="Arial" w:hAnsi="Arial" w:cs="Arial"/>
          <w:sz w:val="23"/>
          <w:szCs w:val="23"/>
        </w:rPr>
        <w:t xml:space="preserve">Firm entry and exit  </w:t>
      </w:r>
      <w:r>
        <w:rPr>
          <w:rFonts w:ascii="Lato" w:hAnsi="Lato"/>
          <w:color w:val="000000"/>
        </w:rPr>
        <w:br/>
      </w:r>
      <w:r>
        <w:rPr>
          <w:rStyle w:val="textlayer--absolute"/>
          <w:rFonts w:ascii="Arial" w:hAnsi="Arial" w:cs="Arial"/>
          <w:sz w:val="23"/>
          <w:szCs w:val="23"/>
        </w:rPr>
        <w:t>•</w:t>
      </w:r>
      <w:r>
        <w:rPr>
          <w:rStyle w:val="textlayer--absolute"/>
          <w:rFonts w:ascii="Courier New" w:hAnsi="Courier New" w:cs="Courier New"/>
          <w:sz w:val="23"/>
          <w:szCs w:val="23"/>
        </w:rPr>
        <w:t xml:space="preserve"> </w:t>
      </w:r>
      <w:r>
        <w:rPr>
          <w:rStyle w:val="textlayer--absolute"/>
          <w:rFonts w:ascii="Arial" w:hAnsi="Arial" w:cs="Arial"/>
          <w:sz w:val="23"/>
          <w:szCs w:val="23"/>
        </w:rPr>
        <w:t xml:space="preserve">Market and Industry Organization  </w:t>
      </w:r>
      <w:r>
        <w:rPr>
          <w:rFonts w:ascii="Lato" w:hAnsi="Lato"/>
          <w:color w:val="000000"/>
        </w:rPr>
        <w:br/>
      </w:r>
      <w:r>
        <w:rPr>
          <w:rStyle w:val="textlayer--absolute"/>
          <w:rFonts w:ascii="Arial" w:hAnsi="Arial" w:cs="Arial"/>
          <w:sz w:val="23"/>
          <w:szCs w:val="23"/>
        </w:rPr>
        <w:t>•</w:t>
      </w:r>
      <w:r>
        <w:rPr>
          <w:rStyle w:val="textlayer--absolute"/>
          <w:rFonts w:ascii="Courier New" w:hAnsi="Courier New" w:cs="Courier New"/>
          <w:sz w:val="23"/>
          <w:szCs w:val="23"/>
        </w:rPr>
        <w:t xml:space="preserve"> </w:t>
      </w:r>
      <w:r>
        <w:rPr>
          <w:rStyle w:val="textlayer--absolute"/>
          <w:rFonts w:ascii="Arial" w:hAnsi="Arial" w:cs="Arial"/>
          <w:sz w:val="23"/>
          <w:szCs w:val="23"/>
        </w:rPr>
        <w:t xml:space="preserve">Game Theory  </w:t>
      </w:r>
      <w:r>
        <w:rPr>
          <w:rFonts w:ascii="Lato" w:hAnsi="Lato"/>
          <w:color w:val="000000"/>
        </w:rPr>
        <w:br/>
      </w:r>
      <w:r>
        <w:rPr>
          <w:rStyle w:val="textlayer--absolute"/>
          <w:rFonts w:ascii="Arial" w:hAnsi="Arial" w:cs="Arial"/>
          <w:sz w:val="23"/>
          <w:szCs w:val="23"/>
        </w:rPr>
        <w:t>•</w:t>
      </w:r>
      <w:r>
        <w:rPr>
          <w:rStyle w:val="textlayer--absolute"/>
          <w:rFonts w:ascii="Courier New" w:hAnsi="Courier New" w:cs="Courier New"/>
          <w:sz w:val="23"/>
          <w:szCs w:val="23"/>
        </w:rPr>
        <w:t xml:space="preserve"> </w:t>
      </w:r>
      <w:r>
        <w:rPr>
          <w:rStyle w:val="textlayer--absolute"/>
          <w:rFonts w:ascii="Arial" w:hAnsi="Arial" w:cs="Arial"/>
          <w:sz w:val="23"/>
          <w:szCs w:val="23"/>
        </w:rPr>
        <w:t xml:space="preserve">Firm Organization  </w:t>
      </w:r>
      <w:r>
        <w:rPr>
          <w:rFonts w:ascii="Lato" w:hAnsi="Lato"/>
          <w:color w:val="000000"/>
        </w:rPr>
        <w:br/>
      </w:r>
      <w:r>
        <w:rPr>
          <w:rStyle w:val="textlayer--absolute"/>
          <w:rFonts w:ascii="Arial" w:hAnsi="Arial" w:cs="Arial"/>
          <w:sz w:val="23"/>
          <w:szCs w:val="23"/>
        </w:rPr>
        <w:t xml:space="preserve">This course will help participants with the following competencies:  </w:t>
      </w:r>
      <w:r>
        <w:rPr>
          <w:rFonts w:ascii="Lato" w:hAnsi="Lato"/>
          <w:color w:val="000000"/>
        </w:rPr>
        <w:br/>
      </w:r>
      <w:r>
        <w:rPr>
          <w:rStyle w:val="textlayer--absolute"/>
          <w:rFonts w:ascii="Arial" w:hAnsi="Arial" w:cs="Arial"/>
          <w:sz w:val="23"/>
          <w:szCs w:val="23"/>
        </w:rPr>
        <w:t>•</w:t>
      </w:r>
      <w:r>
        <w:rPr>
          <w:rStyle w:val="textlayer--absolute"/>
          <w:rFonts w:ascii="Courier New" w:hAnsi="Courier New" w:cs="Courier New"/>
          <w:sz w:val="23"/>
          <w:szCs w:val="23"/>
        </w:rPr>
        <w:t xml:space="preserve"> </w:t>
      </w:r>
      <w:r>
        <w:rPr>
          <w:rStyle w:val="textlayer--absolute"/>
          <w:rFonts w:ascii="Arial" w:hAnsi="Arial" w:cs="Arial"/>
          <w:sz w:val="23"/>
          <w:szCs w:val="23"/>
        </w:rPr>
        <w:t xml:space="preserve">Applying economic theory to make better decisions in complex situations  </w:t>
      </w:r>
      <w:r>
        <w:rPr>
          <w:rFonts w:ascii="Lato" w:hAnsi="Lato"/>
          <w:color w:val="000000"/>
        </w:rPr>
        <w:br/>
      </w:r>
      <w:r>
        <w:rPr>
          <w:rStyle w:val="textlayer--absolute"/>
          <w:rFonts w:ascii="Arial" w:hAnsi="Arial" w:cs="Arial"/>
          <w:sz w:val="23"/>
          <w:szCs w:val="23"/>
        </w:rPr>
        <w:t>•</w:t>
      </w:r>
      <w:r>
        <w:rPr>
          <w:rStyle w:val="textlayer--absolute"/>
          <w:rFonts w:ascii="Courier New" w:hAnsi="Courier New" w:cs="Courier New"/>
          <w:sz w:val="23"/>
          <w:szCs w:val="23"/>
        </w:rPr>
        <w:t xml:space="preserve"> </w:t>
      </w:r>
      <w:r>
        <w:rPr>
          <w:rStyle w:val="textlayer--absolute"/>
          <w:rFonts w:ascii="Arial" w:hAnsi="Arial" w:cs="Arial"/>
          <w:sz w:val="23"/>
          <w:szCs w:val="23"/>
        </w:rPr>
        <w:t xml:space="preserve">Improving strategic and systematic thinking  </w:t>
      </w:r>
      <w:r>
        <w:rPr>
          <w:rFonts w:ascii="Lato" w:hAnsi="Lato"/>
          <w:color w:val="000000"/>
        </w:rPr>
        <w:br/>
      </w:r>
      <w:r>
        <w:rPr>
          <w:rStyle w:val="textlayer--absolute"/>
          <w:rFonts w:ascii="Arial" w:hAnsi="Arial" w:cs="Arial"/>
          <w:sz w:val="23"/>
          <w:szCs w:val="23"/>
        </w:rPr>
        <w:t>•</w:t>
      </w:r>
      <w:r>
        <w:rPr>
          <w:rStyle w:val="textlayer--absolute"/>
          <w:rFonts w:ascii="Courier New" w:hAnsi="Courier New" w:cs="Courier New"/>
          <w:sz w:val="23"/>
          <w:szCs w:val="23"/>
        </w:rPr>
        <w:t xml:space="preserve"> </w:t>
      </w:r>
      <w:r>
        <w:rPr>
          <w:rStyle w:val="textlayer--absolute"/>
          <w:rFonts w:ascii="Arial" w:hAnsi="Arial" w:cs="Arial"/>
          <w:sz w:val="23"/>
          <w:szCs w:val="23"/>
        </w:rPr>
        <w:t xml:space="preserve">Understanding the organization and its organizational context  </w:t>
      </w:r>
    </w:p>
    <w:sectPr w:rsidR="00BD1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2E9"/>
    <w:rsid w:val="002C0DA8"/>
    <w:rsid w:val="00521EB1"/>
    <w:rsid w:val="00954775"/>
    <w:rsid w:val="00BD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8B3DE3"/>
  <w15:chartTrackingRefBased/>
  <w15:docId w15:val="{DA783CA5-88D5-C146-9CBD-9DD74B583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BD12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Mahek Parekh</dc:creator>
  <cp:keywords/>
  <dc:description/>
  <cp:lastModifiedBy>Mahek Parekh</cp:lastModifiedBy>
  <cp:revision>1</cp:revision>
  <dcterms:created xsi:type="dcterms:W3CDTF">2023-02-12T01:30:00Z</dcterms:created>
  <dcterms:modified xsi:type="dcterms:W3CDTF">2023-02-12T01:31:00Z</dcterms:modified>
</cp:coreProperties>
</file>