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68E" w:rsidRDefault="0037268E" w:rsidP="0037268E">
      <w:pPr>
        <w:pStyle w:val="NormalWeb"/>
        <w:jc w:val="center"/>
      </w:pPr>
      <w:r w:rsidRPr="0037268E">
        <w:rPr>
          <w:b/>
          <w:sz w:val="40"/>
        </w:rPr>
        <w:t>Scalability Notes</w:t>
      </w:r>
      <w:r>
        <w:br/>
      </w:r>
      <w:bookmarkStart w:id="0" w:name="_GoBack"/>
      <w:bookmarkEnd w:id="0"/>
      <w:r>
        <w:br/>
      </w:r>
    </w:p>
    <w:p w:rsidR="0037268E" w:rsidRPr="0037268E" w:rsidRDefault="0037268E" w:rsidP="0037268E">
      <w:pPr>
        <w:pStyle w:val="NormalWeb"/>
        <w:jc w:val="both"/>
      </w:pPr>
      <w:r>
        <w:br/>
      </w:r>
      <w:r w:rsidRPr="0037268E">
        <w:t>Although the current application runs as a single deployed service, it can scale in the future using standard techniques:</w:t>
      </w:r>
    </w:p>
    <w:p w:rsidR="0037268E" w:rsidRPr="0037268E" w:rsidRDefault="0037268E" w:rsidP="003726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(Future Upgrade)</w:t>
      </w:r>
    </w:p>
    <w:p w:rsidR="0037268E" w:rsidRPr="0037268E" w:rsidRDefault="0037268E" w:rsidP="003726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Task management can be separated into two services:</w:t>
      </w:r>
    </w:p>
    <w:p w:rsidR="0037268E" w:rsidRPr="0037268E" w:rsidRDefault="0037268E" w:rsidP="0037268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2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372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</w:t>
      </w: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login, register, JWT validation</w:t>
      </w:r>
    </w:p>
    <w:p w:rsidR="0037268E" w:rsidRPr="0037268E" w:rsidRDefault="0037268E" w:rsidP="0037268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Service</w:t>
      </w: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task CRUD</w:t>
      </w:r>
    </w:p>
    <w:p w:rsidR="0037268E" w:rsidRPr="0037268E" w:rsidRDefault="0037268E" w:rsidP="003726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each service can be scaled or updated independently.</w:t>
      </w:r>
    </w:p>
    <w:p w:rsidR="0037268E" w:rsidRPr="0037268E" w:rsidRDefault="0037268E" w:rsidP="003726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Horizontal Scaling</w:t>
      </w:r>
    </w:p>
    <w:p w:rsidR="0037268E" w:rsidRPr="0037268E" w:rsidRDefault="0037268E" w:rsidP="0037268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backend instances can be run behind a load balancer.</w:t>
      </w:r>
    </w:p>
    <w:p w:rsidR="0037268E" w:rsidRPr="0037268E" w:rsidRDefault="0037268E" w:rsidP="0037268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Render </w:t>
      </w:r>
      <w:proofErr w:type="spellStart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NGINX load balancing.</w:t>
      </w:r>
    </w:p>
    <w:p w:rsidR="0037268E" w:rsidRPr="0037268E" w:rsidRDefault="0037268E" w:rsidP="0037268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handling more users without performance drops.</w:t>
      </w:r>
    </w:p>
    <w:p w:rsidR="0037268E" w:rsidRPr="0037268E" w:rsidRDefault="0037268E" w:rsidP="003726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Database Scaling</w:t>
      </w:r>
    </w:p>
    <w:p w:rsidR="0037268E" w:rsidRPr="0037268E" w:rsidRDefault="0037268E" w:rsidP="003726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Atlas supports automatic scaling.</w:t>
      </w:r>
    </w:p>
    <w:p w:rsidR="0037268E" w:rsidRPr="0037268E" w:rsidRDefault="0037268E" w:rsidP="0037268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future, replicas or </w:t>
      </w:r>
      <w:proofErr w:type="spellStart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increase capacity for heavy reads/writes.</w:t>
      </w:r>
    </w:p>
    <w:p w:rsidR="0037268E" w:rsidRPr="0037268E" w:rsidRDefault="0037268E" w:rsidP="003726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CDN for Static Frontend</w:t>
      </w:r>
    </w:p>
    <w:p w:rsidR="0037268E" w:rsidRPr="0037268E" w:rsidRDefault="0037268E" w:rsidP="0037268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is hosted separately and served as static files.</w:t>
      </w:r>
    </w:p>
    <w:p w:rsidR="0037268E" w:rsidRPr="0037268E" w:rsidRDefault="0037268E" w:rsidP="0037268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placed on a CDN (</w:t>
      </w:r>
      <w:proofErr w:type="spellStart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Render CDN) for faster global delivery.</w:t>
      </w:r>
    </w:p>
    <w:p w:rsidR="0037268E" w:rsidRPr="0037268E" w:rsidRDefault="0037268E" w:rsidP="003726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26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Environment-Based Deployment</w:t>
      </w:r>
    </w:p>
    <w:p w:rsidR="0037268E" w:rsidRPr="0037268E" w:rsidRDefault="0037268E" w:rsidP="0037268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and development deploy separately to avoid merge conflicts and downtime.</w:t>
      </w:r>
    </w:p>
    <w:p w:rsidR="0037268E" w:rsidRPr="0037268E" w:rsidRDefault="0037268E" w:rsidP="0037268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268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are used for secure separation.</w:t>
      </w:r>
    </w:p>
    <w:p w:rsidR="009E3A98" w:rsidRDefault="0037268E" w:rsidP="0037268E">
      <w:pPr>
        <w:jc w:val="both"/>
      </w:pPr>
    </w:p>
    <w:sectPr w:rsidR="009E3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A75DA"/>
    <w:multiLevelType w:val="multilevel"/>
    <w:tmpl w:val="EDD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F6CFB"/>
    <w:multiLevelType w:val="multilevel"/>
    <w:tmpl w:val="6B9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B6D9B"/>
    <w:multiLevelType w:val="multilevel"/>
    <w:tmpl w:val="62B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E2192"/>
    <w:multiLevelType w:val="multilevel"/>
    <w:tmpl w:val="347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C565E"/>
    <w:multiLevelType w:val="multilevel"/>
    <w:tmpl w:val="4DE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8E"/>
    <w:rsid w:val="0020774E"/>
    <w:rsid w:val="0037268E"/>
    <w:rsid w:val="0041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5C13B-F776-4BB2-B486-E9F7B1F0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6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26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7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2025-12-05T10:37:00Z</dcterms:created>
  <dcterms:modified xsi:type="dcterms:W3CDTF">2025-12-05T10:40:00Z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7829083e-6f57-4e61-a3e5-a5fc66cfed6a</vt:lpwstr>
  </property>
</Properties>
</file>