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A0" w:rsidRPr="00055AD8" w:rsidRDefault="00164BA0" w:rsidP="00164BA0">
      <w:pPr>
        <w:pStyle w:val="Ttulo1"/>
        <w:rPr>
          <w:rFonts w:cs="Times New Roman"/>
          <w:b w:val="0"/>
          <w:bCs/>
          <w:szCs w:val="24"/>
        </w:rPr>
      </w:pPr>
      <w:bookmarkStart w:id="0" w:name="_Toc78233897"/>
      <w:bookmarkStart w:id="1" w:name="_Toc78234058"/>
      <w:bookmarkStart w:id="2" w:name="_Toc80139639"/>
      <w:bookmarkStart w:id="3" w:name="_Toc80139913"/>
      <w:bookmarkStart w:id="4" w:name="_Toc80140605"/>
      <w:bookmarkStart w:id="5" w:name="_Toc174764489"/>
      <w:r>
        <w:t xml:space="preserve">CAPÍTULO IV: </w:t>
      </w:r>
      <w:r>
        <w:rPr>
          <w:rFonts w:cs="Times New Roman"/>
          <w:bCs/>
          <w:szCs w:val="24"/>
        </w:rPr>
        <w:t>ANÁLISIS</w:t>
      </w:r>
      <w:bookmarkEnd w:id="0"/>
      <w:bookmarkEnd w:id="1"/>
      <w:bookmarkEnd w:id="2"/>
      <w:bookmarkEnd w:id="3"/>
      <w:bookmarkEnd w:id="4"/>
      <w:r>
        <w:rPr>
          <w:rFonts w:cs="Times New Roman"/>
          <w:bCs/>
          <w:szCs w:val="24"/>
        </w:rPr>
        <w:t xml:space="preserve"> PARA EL DESARROLLO DEL SOFTWARE</w:t>
      </w:r>
      <w:bookmarkEnd w:id="5"/>
    </w:p>
    <w:p w:rsidR="00164BA0" w:rsidRPr="00825670" w:rsidRDefault="00164BA0" w:rsidP="00164BA0">
      <w:pPr>
        <w:pStyle w:val="Prrafodelista"/>
        <w:keepNext/>
        <w:keepLines/>
        <w:numPr>
          <w:ilvl w:val="0"/>
          <w:numId w:val="5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" w:name="_Toc174764047"/>
      <w:bookmarkStart w:id="7" w:name="_Toc174764490"/>
      <w:bookmarkEnd w:id="6"/>
      <w:bookmarkEnd w:id="7"/>
    </w:p>
    <w:p w:rsidR="00164BA0" w:rsidRPr="00825670" w:rsidRDefault="00164BA0" w:rsidP="00164BA0">
      <w:pPr>
        <w:pStyle w:val="Prrafodelista"/>
        <w:keepNext/>
        <w:keepLines/>
        <w:numPr>
          <w:ilvl w:val="0"/>
          <w:numId w:val="5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8" w:name="_Toc174764048"/>
      <w:bookmarkStart w:id="9" w:name="_Toc174764491"/>
      <w:bookmarkEnd w:id="8"/>
      <w:bookmarkEnd w:id="9"/>
    </w:p>
    <w:p w:rsidR="00164BA0" w:rsidRPr="00825670" w:rsidRDefault="00164BA0" w:rsidP="00164BA0">
      <w:pPr>
        <w:pStyle w:val="Prrafodelista"/>
        <w:keepNext/>
        <w:keepLines/>
        <w:numPr>
          <w:ilvl w:val="0"/>
          <w:numId w:val="5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" w:name="_Toc174764049"/>
      <w:bookmarkStart w:id="11" w:name="_Toc174764492"/>
      <w:bookmarkEnd w:id="10"/>
      <w:bookmarkEnd w:id="11"/>
    </w:p>
    <w:p w:rsidR="00164BA0" w:rsidRPr="00825670" w:rsidRDefault="00164BA0" w:rsidP="00164BA0">
      <w:pPr>
        <w:pStyle w:val="Prrafodelista"/>
        <w:keepNext/>
        <w:keepLines/>
        <w:numPr>
          <w:ilvl w:val="0"/>
          <w:numId w:val="5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2" w:name="_Toc174764050"/>
      <w:bookmarkStart w:id="13" w:name="_Toc174764493"/>
      <w:bookmarkEnd w:id="12"/>
      <w:bookmarkEnd w:id="13"/>
    </w:p>
    <w:p w:rsidR="00164BA0" w:rsidRPr="00825670" w:rsidRDefault="00164BA0" w:rsidP="00164BA0">
      <w:pPr>
        <w:pStyle w:val="Ttulo2"/>
        <w:numPr>
          <w:ilvl w:val="1"/>
          <w:numId w:val="5"/>
        </w:numPr>
      </w:pPr>
      <w:bookmarkStart w:id="14" w:name="_Toc174764494"/>
      <w:r>
        <w:t>requerimientos funcionales</w:t>
      </w:r>
      <w:bookmarkEnd w:id="14"/>
    </w:p>
    <w:p w:rsidR="00164BA0" w:rsidRPr="00825670" w:rsidRDefault="00164BA0" w:rsidP="00164BA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="Times New Roman"/>
          <w:vanish/>
          <w:szCs w:val="24"/>
        </w:rPr>
      </w:pPr>
    </w:p>
    <w:p w:rsidR="00164BA0" w:rsidRPr="00825670" w:rsidRDefault="00164BA0" w:rsidP="00164BA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="Times New Roman"/>
          <w:vanish/>
          <w:szCs w:val="24"/>
        </w:rPr>
      </w:pPr>
    </w:p>
    <w:p w:rsidR="00164BA0" w:rsidRPr="00825670" w:rsidRDefault="00164BA0" w:rsidP="00164BA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="Times New Roman"/>
          <w:vanish/>
          <w:szCs w:val="24"/>
        </w:rPr>
      </w:pPr>
    </w:p>
    <w:p w:rsidR="00164BA0" w:rsidRPr="00825670" w:rsidRDefault="00164BA0" w:rsidP="00164BA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="Times New Roman"/>
          <w:vanish/>
          <w:szCs w:val="24"/>
        </w:rPr>
      </w:pPr>
    </w:p>
    <w:p w:rsidR="00164BA0" w:rsidRPr="00825670" w:rsidRDefault="00164BA0" w:rsidP="00164BA0">
      <w:pPr>
        <w:pStyle w:val="Prrafodelista"/>
        <w:numPr>
          <w:ilvl w:val="1"/>
          <w:numId w:val="6"/>
        </w:numPr>
        <w:spacing w:after="0" w:line="360" w:lineRule="auto"/>
        <w:jc w:val="both"/>
        <w:rPr>
          <w:rFonts w:cs="Times New Roman"/>
          <w:vanish/>
          <w:szCs w:val="24"/>
        </w:rPr>
      </w:pP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debe permitir que los usuarios se autentiquen utilizando credenciales válidas (usuario y contraseña).</w:t>
      </w: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debe permitir registrar, actualizar, eliminar y consultar la información de los clientes. Esto incluye datos como nombre, dirección, número de teléfono, fecha de pago, etc.</w:t>
      </w: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debe almacenar un historial de pagos por cliente, permitiendo visualizar los pagos realizados y las fechas de vencimiento.</w:t>
      </w: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permitirá la consulta del estado de cuenta del cliente, mostrando las mensualidades pendientes, pagadas y próximas a vencer.</w:t>
      </w: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debe permitir registrar y gestionar información de los bancos donde se reciben los pagos, incluyendo detalles como nombre del banco, número de cuenta, y tipo de cuenta.</w:t>
      </w:r>
    </w:p>
    <w:p w:rsidR="00164BA0" w:rsidRPr="00E4313F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debe permitir registrar pagos de mensualidades.</w:t>
      </w:r>
    </w:p>
    <w:p w:rsidR="00164BA0" w:rsidRPr="00AE703D" w:rsidRDefault="00164BA0" w:rsidP="00164BA0">
      <w:pPr>
        <w:pStyle w:val="Prrafodelista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>
        <w:t>El sistema tiene que generar reportes detallados de todos los pagos recibidos en un mes, con la capacidad de filtrar por cliente, fecha, banco, y método de pago.</w:t>
      </w:r>
    </w:p>
    <w:p w:rsidR="00164BA0" w:rsidRPr="00E4313F" w:rsidRDefault="00164BA0" w:rsidP="00164BA0">
      <w:pPr>
        <w:pStyle w:val="Prrafodelista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szCs w:val="26"/>
        </w:rPr>
      </w:pPr>
      <w:bookmarkStart w:id="15" w:name="_Toc174764052"/>
      <w:bookmarkStart w:id="16" w:name="_Toc174764495"/>
      <w:bookmarkEnd w:id="15"/>
      <w:bookmarkEnd w:id="16"/>
    </w:p>
    <w:p w:rsidR="00164BA0" w:rsidRPr="00E4313F" w:rsidRDefault="00164BA0" w:rsidP="00164BA0">
      <w:pPr>
        <w:pStyle w:val="Prrafodelista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szCs w:val="26"/>
        </w:rPr>
      </w:pPr>
      <w:bookmarkStart w:id="17" w:name="_Toc174764053"/>
      <w:bookmarkStart w:id="18" w:name="_Toc174764496"/>
      <w:bookmarkEnd w:id="17"/>
      <w:bookmarkEnd w:id="18"/>
    </w:p>
    <w:p w:rsidR="00164BA0" w:rsidRPr="00E4313F" w:rsidRDefault="00164BA0" w:rsidP="00164BA0">
      <w:pPr>
        <w:pStyle w:val="Prrafodelista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szCs w:val="26"/>
        </w:rPr>
      </w:pPr>
      <w:bookmarkStart w:id="19" w:name="_Toc174764054"/>
      <w:bookmarkStart w:id="20" w:name="_Toc174764497"/>
      <w:bookmarkEnd w:id="19"/>
      <w:bookmarkEnd w:id="20"/>
    </w:p>
    <w:p w:rsidR="00164BA0" w:rsidRPr="00E4313F" w:rsidRDefault="00164BA0" w:rsidP="00164BA0">
      <w:pPr>
        <w:pStyle w:val="Prrafodelista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szCs w:val="26"/>
        </w:rPr>
      </w:pPr>
      <w:bookmarkStart w:id="21" w:name="_Toc174764055"/>
      <w:bookmarkStart w:id="22" w:name="_Toc174764498"/>
      <w:bookmarkEnd w:id="21"/>
      <w:bookmarkEnd w:id="22"/>
    </w:p>
    <w:p w:rsidR="00164BA0" w:rsidRPr="00E4313F" w:rsidRDefault="00164BA0" w:rsidP="00164BA0">
      <w:pPr>
        <w:pStyle w:val="Prrafodelista"/>
        <w:keepNext/>
        <w:keepLines/>
        <w:numPr>
          <w:ilvl w:val="1"/>
          <w:numId w:val="7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szCs w:val="26"/>
        </w:rPr>
      </w:pPr>
      <w:bookmarkStart w:id="23" w:name="_Toc174764056"/>
      <w:bookmarkStart w:id="24" w:name="_Toc174764499"/>
      <w:bookmarkEnd w:id="23"/>
      <w:bookmarkEnd w:id="24"/>
    </w:p>
    <w:p w:rsidR="00164BA0" w:rsidRPr="00AE703D" w:rsidRDefault="00164BA0" w:rsidP="00164BA0">
      <w:pPr>
        <w:pStyle w:val="Ttulo2"/>
        <w:numPr>
          <w:ilvl w:val="1"/>
          <w:numId w:val="7"/>
        </w:numPr>
        <w:jc w:val="both"/>
        <w:rPr>
          <w:rFonts w:cs="Times New Roman"/>
          <w:szCs w:val="24"/>
        </w:rPr>
      </w:pPr>
      <w:bookmarkStart w:id="25" w:name="_Toc174764500"/>
      <w:r>
        <w:t>requerimientos no funcionales</w:t>
      </w:r>
      <w:bookmarkEnd w:id="25"/>
    </w:p>
    <w:p w:rsidR="00164BA0" w:rsidRDefault="00164BA0" w:rsidP="00164BA0">
      <w:pPr>
        <w:pStyle w:val="Ttulo7"/>
        <w:numPr>
          <w:ilvl w:val="2"/>
          <w:numId w:val="7"/>
        </w:numPr>
        <w:jc w:val="both"/>
      </w:pPr>
      <w:r>
        <w:t>El sistema debe ser capaz de asegurar que solo los usuarios autorizados puedan acceder a módulos y funciones específicas según su rol.</w:t>
      </w:r>
    </w:p>
    <w:p w:rsidR="00164BA0" w:rsidRDefault="00164BA0" w:rsidP="00164BA0">
      <w:pPr>
        <w:pStyle w:val="Prrafodelista"/>
        <w:numPr>
          <w:ilvl w:val="2"/>
          <w:numId w:val="7"/>
        </w:numPr>
        <w:spacing w:line="360" w:lineRule="auto"/>
        <w:jc w:val="both"/>
      </w:pPr>
      <w:r>
        <w:t>El sistema permitirá registrar todos los accesos, cambios en la información de clientes, y transacciones de pago para fines de auditoría.</w:t>
      </w:r>
    </w:p>
    <w:p w:rsidR="00164BA0" w:rsidRDefault="00164BA0" w:rsidP="00164BA0">
      <w:pPr>
        <w:pStyle w:val="Prrafodelista"/>
        <w:numPr>
          <w:ilvl w:val="2"/>
          <w:numId w:val="7"/>
        </w:numPr>
        <w:spacing w:line="360" w:lineRule="auto"/>
        <w:jc w:val="both"/>
      </w:pPr>
      <w:r>
        <w:t>El sistema debe ser intuitivo y fácil de usar, con una navegación clara y accesible para todos los tipos de usuarios.</w:t>
      </w:r>
    </w:p>
    <w:p w:rsidR="00164BA0" w:rsidRDefault="00164BA0" w:rsidP="00164BA0">
      <w:pPr>
        <w:pStyle w:val="Prrafodelista"/>
        <w:numPr>
          <w:ilvl w:val="2"/>
          <w:numId w:val="7"/>
        </w:numPr>
        <w:spacing w:line="360" w:lineRule="auto"/>
        <w:jc w:val="both"/>
      </w:pPr>
      <w:r>
        <w:t>Las operaciones, especialmente las relacionadas con la generación de reportes y la consulta de pagos, deben realizarse en un tiempo aceptable.</w:t>
      </w:r>
    </w:p>
    <w:p w:rsidR="00164BA0" w:rsidRPr="00AE703D" w:rsidRDefault="00164BA0" w:rsidP="00164BA0">
      <w:pPr>
        <w:pStyle w:val="Prrafodelista"/>
        <w:numPr>
          <w:ilvl w:val="2"/>
          <w:numId w:val="7"/>
        </w:numPr>
        <w:spacing w:line="360" w:lineRule="auto"/>
        <w:jc w:val="both"/>
      </w:pPr>
      <w:r>
        <w:t>El sistema debe estar diseñado de manera modular para facilitar la adición de nuevas funciones y el mantenimiento general.</w:t>
      </w:r>
    </w:p>
    <w:p w:rsidR="00164BA0" w:rsidRPr="00AE703D" w:rsidRDefault="00164BA0" w:rsidP="00164BA0"/>
    <w:p w:rsidR="00164BA0" w:rsidRPr="005A3299" w:rsidRDefault="00164BA0" w:rsidP="00164BA0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26" w:name="_Toc174764058"/>
      <w:bookmarkStart w:id="27" w:name="_Toc174764501"/>
      <w:bookmarkEnd w:id="26"/>
      <w:bookmarkEnd w:id="27"/>
    </w:p>
    <w:p w:rsidR="00164BA0" w:rsidRPr="005A3299" w:rsidRDefault="00164BA0" w:rsidP="00164BA0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28" w:name="_Toc174764059"/>
      <w:bookmarkStart w:id="29" w:name="_Toc174764502"/>
      <w:bookmarkEnd w:id="28"/>
      <w:bookmarkEnd w:id="29"/>
    </w:p>
    <w:p w:rsidR="00164BA0" w:rsidRPr="005A3299" w:rsidRDefault="00164BA0" w:rsidP="00164BA0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30" w:name="_Toc174764060"/>
      <w:bookmarkStart w:id="31" w:name="_Toc174764503"/>
      <w:bookmarkEnd w:id="30"/>
      <w:bookmarkEnd w:id="31"/>
    </w:p>
    <w:p w:rsidR="00164BA0" w:rsidRPr="005A3299" w:rsidRDefault="00164BA0" w:rsidP="00164BA0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32" w:name="_Toc174764061"/>
      <w:bookmarkStart w:id="33" w:name="_Toc174764504"/>
      <w:bookmarkEnd w:id="32"/>
      <w:bookmarkEnd w:id="33"/>
    </w:p>
    <w:p w:rsidR="00164BA0" w:rsidRPr="005A3299" w:rsidRDefault="00164BA0" w:rsidP="00164BA0">
      <w:pPr>
        <w:pStyle w:val="Prrafodelista"/>
        <w:keepNext/>
        <w:keepLines/>
        <w:numPr>
          <w:ilvl w:val="1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34" w:name="_Toc174764062"/>
      <w:bookmarkStart w:id="35" w:name="_Toc174764505"/>
      <w:bookmarkEnd w:id="34"/>
      <w:bookmarkEnd w:id="35"/>
    </w:p>
    <w:p w:rsidR="00164BA0" w:rsidRPr="005A3299" w:rsidRDefault="00164BA0" w:rsidP="00164BA0">
      <w:pPr>
        <w:pStyle w:val="Prrafodelista"/>
        <w:keepNext/>
        <w:keepLines/>
        <w:numPr>
          <w:ilvl w:val="1"/>
          <w:numId w:val="8"/>
        </w:numPr>
        <w:spacing w:after="0" w:line="360" w:lineRule="auto"/>
        <w:contextualSpacing w:val="0"/>
        <w:outlineLvl w:val="1"/>
        <w:rPr>
          <w:rStyle w:val="normaltextrun"/>
          <w:rFonts w:eastAsiaTheme="majorEastAsia" w:cstheme="majorBidi"/>
          <w:b/>
          <w:vanish/>
          <w:szCs w:val="26"/>
        </w:rPr>
      </w:pPr>
      <w:bookmarkStart w:id="36" w:name="_Toc174764063"/>
      <w:bookmarkStart w:id="37" w:name="_Toc174764506"/>
      <w:bookmarkEnd w:id="36"/>
      <w:bookmarkEnd w:id="37"/>
    </w:p>
    <w:p w:rsidR="00164BA0" w:rsidRDefault="00164BA0" w:rsidP="00164BA0">
      <w:pPr>
        <w:pStyle w:val="Ttulo2"/>
        <w:numPr>
          <w:ilvl w:val="1"/>
          <w:numId w:val="8"/>
        </w:numPr>
        <w:rPr>
          <w:rStyle w:val="normaltextrun"/>
        </w:rPr>
      </w:pPr>
      <w:bookmarkStart w:id="38" w:name="_Toc174764507"/>
      <w:r>
        <w:rPr>
          <w:rStyle w:val="normaltextrun"/>
        </w:rPr>
        <w:t>Diagramas</w:t>
      </w:r>
      <w:bookmarkEnd w:id="38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39" w:name="_Toc174764065"/>
      <w:bookmarkStart w:id="40" w:name="_Toc174764508"/>
      <w:bookmarkEnd w:id="39"/>
      <w:bookmarkEnd w:id="40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1" w:name="_Toc174764066"/>
      <w:bookmarkStart w:id="42" w:name="_Toc174764509"/>
      <w:bookmarkEnd w:id="41"/>
      <w:bookmarkEnd w:id="42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3" w:name="_Toc174764067"/>
      <w:bookmarkStart w:id="44" w:name="_Toc174764510"/>
      <w:bookmarkEnd w:id="43"/>
      <w:bookmarkEnd w:id="44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5" w:name="_Toc174764068"/>
      <w:bookmarkStart w:id="46" w:name="_Toc174764511"/>
      <w:bookmarkEnd w:id="45"/>
      <w:bookmarkEnd w:id="46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7" w:name="_Toc174764069"/>
      <w:bookmarkStart w:id="48" w:name="_Toc174764512"/>
      <w:bookmarkEnd w:id="47"/>
      <w:bookmarkEnd w:id="48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9" w:name="_Toc174764070"/>
      <w:bookmarkStart w:id="50" w:name="_Toc174764513"/>
      <w:bookmarkEnd w:id="49"/>
      <w:bookmarkEnd w:id="50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51" w:name="_Toc174764071"/>
      <w:bookmarkStart w:id="52" w:name="_Toc174764514"/>
      <w:bookmarkEnd w:id="51"/>
      <w:bookmarkEnd w:id="52"/>
    </w:p>
    <w:p w:rsidR="00164BA0" w:rsidRDefault="00164BA0" w:rsidP="00164BA0">
      <w:pPr>
        <w:pStyle w:val="Ttulo2"/>
        <w:numPr>
          <w:ilvl w:val="2"/>
          <w:numId w:val="9"/>
        </w:numPr>
      </w:pPr>
      <w:bookmarkStart w:id="53" w:name="_Toc174764515"/>
      <w:r>
        <w:t>Diagrama de secuencia</w:t>
      </w:r>
      <w:bookmarkEnd w:id="53"/>
    </w:p>
    <w:p w:rsidR="00164BA0" w:rsidRDefault="00164BA0" w:rsidP="00164BA0">
      <w:r w:rsidRPr="008C3D87">
        <w:rPr>
          <w:noProof/>
          <w:lang w:val="es-ES" w:eastAsia="es-ES"/>
        </w:rPr>
        <w:drawing>
          <wp:inline distT="0" distB="0" distL="0" distR="0" wp14:anchorId="27F9E77F" wp14:editId="3932A99C">
            <wp:extent cx="3941380" cy="3284483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174" cy="33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Default="00164BA0" w:rsidP="00164BA0">
      <w:r w:rsidRPr="00EB2EB0">
        <w:rPr>
          <w:noProof/>
          <w:lang w:val="es-ES" w:eastAsia="es-ES"/>
        </w:rPr>
        <w:drawing>
          <wp:inline distT="0" distB="0" distL="0" distR="0" wp14:anchorId="67A1A188" wp14:editId="3EBED2C5">
            <wp:extent cx="5467351" cy="3343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02"/>
                    <a:stretch/>
                  </pic:blipFill>
                  <pic:spPr bwMode="auto">
                    <a:xfrm>
                      <a:off x="0" y="0"/>
                      <a:ext cx="5468113" cy="33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BA0" w:rsidRDefault="00164BA0" w:rsidP="00164BA0">
      <w:r w:rsidRPr="00EB2EB0">
        <w:rPr>
          <w:noProof/>
          <w:lang w:val="es-ES" w:eastAsia="es-ES"/>
        </w:rPr>
        <w:lastRenderedPageBreak/>
        <w:drawing>
          <wp:inline distT="0" distB="0" distL="0" distR="0" wp14:anchorId="39A8ACC7" wp14:editId="16F926A3">
            <wp:extent cx="5798001" cy="3184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16"/>
                    <a:stretch/>
                  </pic:blipFill>
                  <pic:spPr bwMode="auto">
                    <a:xfrm>
                      <a:off x="0" y="0"/>
                      <a:ext cx="5802072" cy="318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BA0" w:rsidRDefault="00164BA0" w:rsidP="00164BA0">
      <w:r w:rsidRPr="00EB2EB0">
        <w:rPr>
          <w:noProof/>
          <w:lang w:val="es-ES" w:eastAsia="es-ES"/>
        </w:rPr>
        <w:drawing>
          <wp:inline distT="0" distB="0" distL="0" distR="0" wp14:anchorId="6F4BF49B" wp14:editId="4FF3E3C1">
            <wp:extent cx="5926645" cy="2932386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52"/>
                    <a:stretch/>
                  </pic:blipFill>
                  <pic:spPr bwMode="auto">
                    <a:xfrm>
                      <a:off x="0" y="0"/>
                      <a:ext cx="5937361" cy="293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BA0" w:rsidRPr="00356908" w:rsidRDefault="00164BA0" w:rsidP="00164BA0">
      <w:r w:rsidRPr="00EB2EB0">
        <w:rPr>
          <w:noProof/>
          <w:lang w:val="es-ES" w:eastAsia="es-ES"/>
        </w:rPr>
        <w:lastRenderedPageBreak/>
        <w:drawing>
          <wp:inline distT="0" distB="0" distL="0" distR="0" wp14:anchorId="5A755048" wp14:editId="6195CCF2">
            <wp:extent cx="5391902" cy="341042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54" w:name="_Toc174764073"/>
      <w:bookmarkStart w:id="55" w:name="_Toc174764516"/>
      <w:bookmarkEnd w:id="54"/>
      <w:bookmarkEnd w:id="55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56" w:name="_Toc174764074"/>
      <w:bookmarkStart w:id="57" w:name="_Toc174764517"/>
      <w:bookmarkEnd w:id="56"/>
      <w:bookmarkEnd w:id="57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58" w:name="_Toc174764075"/>
      <w:bookmarkStart w:id="59" w:name="_Toc174764518"/>
      <w:bookmarkEnd w:id="58"/>
      <w:bookmarkEnd w:id="59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0" w:name="_Toc174764076"/>
      <w:bookmarkStart w:id="61" w:name="_Toc174764519"/>
      <w:bookmarkEnd w:id="60"/>
      <w:bookmarkEnd w:id="61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2" w:name="_Toc174764077"/>
      <w:bookmarkStart w:id="63" w:name="_Toc174764520"/>
      <w:bookmarkEnd w:id="62"/>
      <w:bookmarkEnd w:id="63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4" w:name="_Toc174764078"/>
      <w:bookmarkStart w:id="65" w:name="_Toc174764521"/>
      <w:bookmarkEnd w:id="64"/>
      <w:bookmarkEnd w:id="65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6" w:name="_Toc174764079"/>
      <w:bookmarkStart w:id="67" w:name="_Toc174764522"/>
      <w:bookmarkEnd w:id="66"/>
      <w:bookmarkEnd w:id="67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0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68" w:name="_Toc174764080"/>
      <w:bookmarkStart w:id="69" w:name="_Toc174764523"/>
      <w:bookmarkEnd w:id="68"/>
      <w:bookmarkEnd w:id="69"/>
    </w:p>
    <w:p w:rsidR="00164BA0" w:rsidRDefault="00164BA0" w:rsidP="00164BA0">
      <w:pPr>
        <w:pStyle w:val="Ttulo2"/>
        <w:numPr>
          <w:ilvl w:val="2"/>
          <w:numId w:val="10"/>
        </w:numPr>
      </w:pPr>
      <w:bookmarkStart w:id="70" w:name="_Toc174764524"/>
      <w:r>
        <w:t>Diagrama de Clases</w:t>
      </w:r>
      <w:bookmarkEnd w:id="70"/>
    </w:p>
    <w:p w:rsidR="00164BA0" w:rsidRPr="00885C1A" w:rsidRDefault="00164BA0" w:rsidP="00164BA0">
      <w:pPr>
        <w:pStyle w:val="Ttulo7"/>
        <w:jc w:val="both"/>
        <w:rPr>
          <w:u w:val="single"/>
        </w:rPr>
      </w:pPr>
      <w:r>
        <w:t>Un diagrama de clases es una herramienta para comunicar el diseño de un programa que se creó para orientar objetos y que permite modelar relaciones entre diferentes entidades. En UML, una clase se representa con un rectángulo que posee tres divisiones, nombre de la clase, atributos que tiene y mensajes que entiende. (okdiario,2018)</w:t>
      </w:r>
    </w:p>
    <w:p w:rsidR="00164BA0" w:rsidRDefault="00164BA0" w:rsidP="00164BA0">
      <w:r w:rsidRPr="000973A1">
        <w:rPr>
          <w:noProof/>
          <w:lang w:val="es-ES" w:eastAsia="es-ES"/>
        </w:rPr>
        <w:drawing>
          <wp:inline distT="0" distB="0" distL="0" distR="0" wp14:anchorId="4AE4443E" wp14:editId="321AE0AE">
            <wp:extent cx="5791835" cy="3383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Pr="00356908" w:rsidRDefault="00164BA0" w:rsidP="00164BA0"/>
    <w:p w:rsidR="00164BA0" w:rsidRPr="00D642FC" w:rsidRDefault="00164BA0" w:rsidP="00164BA0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1" w:name="_Toc174764082"/>
      <w:bookmarkStart w:id="72" w:name="_Toc174764525"/>
      <w:bookmarkEnd w:id="71"/>
      <w:bookmarkEnd w:id="72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3" w:name="_Toc174764083"/>
      <w:bookmarkStart w:id="74" w:name="_Toc174764526"/>
      <w:bookmarkEnd w:id="73"/>
      <w:bookmarkEnd w:id="74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5" w:name="_Toc174764084"/>
      <w:bookmarkStart w:id="76" w:name="_Toc174764527"/>
      <w:bookmarkEnd w:id="75"/>
      <w:bookmarkEnd w:id="76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7" w:name="_Toc174764085"/>
      <w:bookmarkStart w:id="78" w:name="_Toc174764528"/>
      <w:bookmarkEnd w:id="77"/>
      <w:bookmarkEnd w:id="78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9" w:name="_Toc174764086"/>
      <w:bookmarkStart w:id="80" w:name="_Toc174764529"/>
      <w:bookmarkEnd w:id="79"/>
      <w:bookmarkEnd w:id="80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81" w:name="_Toc174764087"/>
      <w:bookmarkStart w:id="82" w:name="_Toc174764530"/>
      <w:bookmarkEnd w:id="81"/>
      <w:bookmarkEnd w:id="82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83" w:name="_Toc174764088"/>
      <w:bookmarkStart w:id="84" w:name="_Toc174764531"/>
      <w:bookmarkEnd w:id="83"/>
      <w:bookmarkEnd w:id="84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85" w:name="_Toc174764089"/>
      <w:bookmarkStart w:id="86" w:name="_Toc174764532"/>
      <w:bookmarkEnd w:id="85"/>
      <w:bookmarkEnd w:id="86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1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87" w:name="_Toc174764090"/>
      <w:bookmarkStart w:id="88" w:name="_Toc174764533"/>
      <w:bookmarkEnd w:id="87"/>
      <w:bookmarkEnd w:id="88"/>
    </w:p>
    <w:p w:rsidR="00164BA0" w:rsidRDefault="00164BA0" w:rsidP="00164BA0">
      <w:pPr>
        <w:pStyle w:val="Ttulo2"/>
        <w:numPr>
          <w:ilvl w:val="2"/>
          <w:numId w:val="11"/>
        </w:numPr>
      </w:pPr>
      <w:bookmarkStart w:id="89" w:name="_Toc174764534"/>
      <w:r>
        <w:t>Diagrama de Casos de Usos</w:t>
      </w:r>
      <w:bookmarkEnd w:id="89"/>
    </w:p>
    <w:p w:rsidR="00164BA0" w:rsidRPr="00627EDF" w:rsidRDefault="00164BA0" w:rsidP="00164BA0">
      <w:pPr>
        <w:pStyle w:val="Descripcin"/>
      </w:pPr>
      <w:bookmarkStart w:id="90" w:name="_Toc80183130"/>
      <w:r w:rsidRPr="005A0B71">
        <w:rPr>
          <w:b/>
          <w:bCs/>
        </w:rPr>
        <w:t xml:space="preserve">Tabla </w:t>
      </w:r>
      <w:r w:rsidRPr="005A0B71">
        <w:rPr>
          <w:b/>
          <w:bCs/>
        </w:rPr>
        <w:fldChar w:fldCharType="begin"/>
      </w:r>
      <w:r w:rsidRPr="005A0B71">
        <w:rPr>
          <w:b/>
          <w:bCs/>
        </w:rPr>
        <w:instrText xml:space="preserve"> SEQ Tabla \* ARABIC </w:instrText>
      </w:r>
      <w:r w:rsidRPr="005A0B71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5A0B71">
        <w:rPr>
          <w:b/>
          <w:bCs/>
        </w:rPr>
        <w:fldChar w:fldCharType="end"/>
      </w:r>
      <w:r w:rsidRPr="005A0B71">
        <w:rPr>
          <w:b/>
          <w:bCs/>
        </w:rPr>
        <w:t>:</w:t>
      </w:r>
      <w:r>
        <w:t xml:space="preserve"> Descripción de actores en casos de uso.</w:t>
      </w:r>
      <w:bookmarkEnd w:id="9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055"/>
      </w:tblGrid>
      <w:tr w:rsidR="00164BA0" w:rsidTr="00BA1505">
        <w:tc>
          <w:tcPr>
            <w:tcW w:w="2547" w:type="dxa"/>
          </w:tcPr>
          <w:p w:rsidR="00164BA0" w:rsidRPr="00AA026E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 w:rsidRPr="00AA026E">
              <w:rPr>
                <w:rFonts w:cs="Times New Roman"/>
                <w:b/>
                <w:bCs/>
                <w:szCs w:val="24"/>
              </w:rPr>
              <w:t>A</w:t>
            </w:r>
            <w:r>
              <w:rPr>
                <w:rFonts w:cs="Times New Roman"/>
                <w:b/>
                <w:bCs/>
                <w:szCs w:val="24"/>
              </w:rPr>
              <w:t>c</w:t>
            </w:r>
            <w:r w:rsidRPr="00AA026E">
              <w:rPr>
                <w:rFonts w:cs="Times New Roman"/>
                <w:b/>
                <w:bCs/>
                <w:szCs w:val="24"/>
              </w:rPr>
              <w:t>tor en el diagrama</w:t>
            </w:r>
          </w:p>
        </w:tc>
        <w:tc>
          <w:tcPr>
            <w:tcW w:w="6564" w:type="dxa"/>
          </w:tcPr>
          <w:p w:rsidR="00164BA0" w:rsidRPr="00AA026E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Rol dentro de la empresa Jireh</w:t>
            </w:r>
          </w:p>
        </w:tc>
      </w:tr>
      <w:tr w:rsidR="00164BA0" w:rsidTr="00BA1505">
        <w:tc>
          <w:tcPr>
            <w:tcW w:w="2547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Usuario</w:t>
            </w:r>
          </w:p>
        </w:tc>
        <w:tc>
          <w:tcPr>
            <w:tcW w:w="6564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64BA0" w:rsidTr="00BA1505">
        <w:tc>
          <w:tcPr>
            <w:tcW w:w="2547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Supervisor</w:t>
            </w:r>
          </w:p>
        </w:tc>
        <w:tc>
          <w:tcPr>
            <w:tcW w:w="6564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Gerente General</w:t>
            </w:r>
          </w:p>
        </w:tc>
      </w:tr>
      <w:tr w:rsidR="00164BA0" w:rsidTr="00BA1505">
        <w:tc>
          <w:tcPr>
            <w:tcW w:w="2547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Encargado</w:t>
            </w:r>
          </w:p>
        </w:tc>
        <w:tc>
          <w:tcPr>
            <w:tcW w:w="6564" w:type="dxa"/>
          </w:tcPr>
          <w:p w:rsidR="00164BA0" w:rsidRDefault="00164BA0" w:rsidP="00BA15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Encargados de Proyectos</w:t>
            </w:r>
          </w:p>
        </w:tc>
      </w:tr>
    </w:tbl>
    <w:p w:rsidR="00164BA0" w:rsidRPr="00951E9C" w:rsidRDefault="00164BA0" w:rsidP="00164BA0"/>
    <w:p w:rsidR="00164BA0" w:rsidRDefault="00164BA0" w:rsidP="00164BA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Arial" w:hAnsi="Arial" w:cs="Arial"/>
          <w:b/>
          <w:bCs/>
          <w:lang w:val="es-GT"/>
        </w:rPr>
      </w:pPr>
    </w:p>
    <w:p w:rsidR="00164BA0" w:rsidRDefault="00164BA0" w:rsidP="00164BA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GT"/>
        </w:rPr>
      </w:pPr>
      <w:r w:rsidRPr="00951E9C"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4C2A4B1A" wp14:editId="0D9000C3">
            <wp:extent cx="5012763" cy="327073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331" cy="32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Pr="00885874" w:rsidRDefault="00164BA0" w:rsidP="00164BA0">
      <w:pPr>
        <w:pStyle w:val="Descripcin"/>
        <w:jc w:val="center"/>
        <w:rPr>
          <w:rFonts w:cs="Times New Roman"/>
          <w:szCs w:val="24"/>
        </w:rPr>
      </w:pPr>
      <w:bookmarkStart w:id="91" w:name="_Toc80179456"/>
      <w:r w:rsidRPr="00885874">
        <w:rPr>
          <w:rFonts w:cs="Times New Roman"/>
          <w:b/>
          <w:bCs/>
          <w:szCs w:val="24"/>
        </w:rPr>
        <w:t xml:space="preserve">Figura </w:t>
      </w:r>
      <w:r w:rsidRPr="00885874">
        <w:rPr>
          <w:rFonts w:cs="Times New Roman"/>
          <w:b/>
          <w:bCs/>
          <w:szCs w:val="24"/>
        </w:rPr>
        <w:fldChar w:fldCharType="begin"/>
      </w:r>
      <w:r w:rsidRPr="00885874">
        <w:rPr>
          <w:rFonts w:cs="Times New Roman"/>
          <w:b/>
          <w:bCs/>
          <w:szCs w:val="24"/>
        </w:rPr>
        <w:instrText xml:space="preserve"> SEQ Figura \* ARABIC </w:instrText>
      </w:r>
      <w:r w:rsidRPr="00885874">
        <w:rPr>
          <w:rFonts w:cs="Times New Roman"/>
          <w:b/>
          <w:bCs/>
          <w:szCs w:val="24"/>
        </w:rPr>
        <w:fldChar w:fldCharType="separate"/>
      </w:r>
      <w:r>
        <w:rPr>
          <w:rFonts w:cs="Times New Roman"/>
          <w:b/>
          <w:bCs/>
          <w:noProof/>
          <w:szCs w:val="24"/>
        </w:rPr>
        <w:t>1</w:t>
      </w:r>
      <w:r w:rsidRPr="00885874">
        <w:rPr>
          <w:rFonts w:cs="Times New Roman"/>
          <w:b/>
          <w:bCs/>
          <w:szCs w:val="24"/>
        </w:rPr>
        <w:fldChar w:fldCharType="end"/>
      </w:r>
      <w:r w:rsidRPr="00885874">
        <w:rPr>
          <w:rFonts w:cs="Times New Roman"/>
          <w:b/>
          <w:bCs/>
          <w:szCs w:val="24"/>
        </w:rPr>
        <w:t>:</w:t>
      </w:r>
      <w:r w:rsidRPr="00885874">
        <w:rPr>
          <w:rFonts w:cs="Times New Roman"/>
          <w:szCs w:val="24"/>
        </w:rPr>
        <w:t xml:space="preserve"> Diagrama caso de uso ingresar al sistema</w:t>
      </w:r>
      <w:bookmarkEnd w:id="91"/>
      <w:r>
        <w:rPr>
          <w:rFonts w:cs="Times New Roman"/>
          <w:szCs w:val="24"/>
        </w:rPr>
        <w:t>.</w:t>
      </w:r>
    </w:p>
    <w:p w:rsidR="00164BA0" w:rsidRDefault="00164BA0" w:rsidP="00164BA0">
      <w:pPr>
        <w:spacing w:after="0" w:line="360" w:lineRule="auto"/>
        <w:jc w:val="center"/>
        <w:rPr>
          <w:rFonts w:cs="Times New Roman"/>
          <w:szCs w:val="24"/>
        </w:rPr>
      </w:pPr>
      <w:r w:rsidRPr="00393E58">
        <w:rPr>
          <w:rFonts w:cs="Times New Roman"/>
          <w:szCs w:val="24"/>
        </w:rPr>
        <w:t>Fuente:</w:t>
      </w:r>
      <w:r w:rsidRPr="00393E58">
        <w:rPr>
          <w:rFonts w:cs="Times New Roman"/>
          <w:b/>
          <w:bCs/>
          <w:szCs w:val="24"/>
        </w:rPr>
        <w:t xml:space="preserve"> </w:t>
      </w:r>
      <w:r w:rsidRPr="00393E58">
        <w:rPr>
          <w:rFonts w:cs="Times New Roman"/>
          <w:szCs w:val="24"/>
        </w:rPr>
        <w:t>Elaboración propia.</w:t>
      </w:r>
    </w:p>
    <w:p w:rsidR="00164BA0" w:rsidRDefault="00164BA0" w:rsidP="00164BA0">
      <w:pPr>
        <w:spacing w:after="0" w:line="360" w:lineRule="auto"/>
        <w:jc w:val="center"/>
        <w:rPr>
          <w:rFonts w:cs="Times New Roman"/>
          <w:szCs w:val="24"/>
        </w:rPr>
      </w:pPr>
    </w:p>
    <w:p w:rsidR="00164BA0" w:rsidRPr="00F86468" w:rsidRDefault="00164BA0" w:rsidP="00164BA0">
      <w:pPr>
        <w:pStyle w:val="Descripcin"/>
      </w:pPr>
      <w:r w:rsidRPr="00FD18FD">
        <w:rPr>
          <w:b/>
          <w:bCs/>
        </w:rPr>
        <w:t xml:space="preserve">Tabla </w:t>
      </w:r>
      <w:r>
        <w:rPr>
          <w:b/>
          <w:bCs/>
        </w:rPr>
        <w:t>2</w:t>
      </w:r>
      <w:r w:rsidRPr="00FD18FD">
        <w:rPr>
          <w:b/>
          <w:bCs/>
        </w:rPr>
        <w:t>:</w:t>
      </w:r>
      <w:r>
        <w:t xml:space="preserve"> Descripción caso de uso modulo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6567"/>
      </w:tblGrid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Agregar cliente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Cobrador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Tipo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Primario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Permite el ingreso de un nuevo cliente en el sistema.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Precondición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debe haber ingresado al sistema como administrador.</w:t>
            </w:r>
          </w:p>
        </w:tc>
      </w:tr>
      <w:tr w:rsidR="00164BA0" w:rsidTr="00BA1505">
        <w:trPr>
          <w:trHeight w:val="541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Postcondición</w:t>
            </w:r>
            <w:proofErr w:type="spellEnd"/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registra el nuevo cliente en la base de datos y muestra las opciones vinculadas al mismo.</w:t>
            </w:r>
          </w:p>
        </w:tc>
      </w:tr>
      <w:tr w:rsidR="00164BA0" w:rsidTr="00BA1505">
        <w:trPr>
          <w:trHeight w:val="1960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Normal</w:t>
            </w:r>
          </w:p>
        </w:tc>
        <w:tc>
          <w:tcPr>
            <w:tcW w:w="6957" w:type="dxa"/>
            <w:vAlign w:val="center"/>
          </w:tcPr>
          <w:p w:rsidR="00164BA0" w:rsidRPr="00716EB8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visitará el módulo para gestionar.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Presionará el botón agregar.</w:t>
            </w:r>
          </w:p>
          <w:p w:rsidR="00164BA0" w:rsidRPr="00716EB8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ingresará los datos solicitados por el formulario.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validará que los datos estén llenados de forma correcta. (FA1).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registrará el nuevo cliente en la base de datos.</w:t>
            </w:r>
          </w:p>
          <w:p w:rsidR="00164BA0" w:rsidRPr="003B551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716EB8">
              <w:rPr>
                <w:rFonts w:cs="Times New Roman"/>
                <w:szCs w:val="24"/>
              </w:rPr>
              <w:t>El sistema mostrará un mensaje indicando el éxito de la operación.</w:t>
            </w:r>
          </w:p>
        </w:tc>
      </w:tr>
      <w:tr w:rsidR="00164BA0" w:rsidTr="00BA1505">
        <w:trPr>
          <w:trHeight w:val="710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Alterno</w:t>
            </w:r>
          </w:p>
        </w:tc>
        <w:tc>
          <w:tcPr>
            <w:tcW w:w="6957" w:type="dxa"/>
          </w:tcPr>
          <w:p w:rsidR="00164BA0" w:rsidRPr="00FF578F" w:rsidRDefault="00164BA0" w:rsidP="00BA1505">
            <w:pPr>
              <w:jc w:val="both"/>
              <w:rPr>
                <w:rFonts w:cs="Times New Roman"/>
                <w:szCs w:val="24"/>
              </w:rPr>
            </w:pPr>
            <w:r w:rsidRPr="00FF578F">
              <w:rPr>
                <w:rFonts w:cs="Times New Roman"/>
                <w:b/>
                <w:bCs/>
                <w:szCs w:val="24"/>
              </w:rPr>
              <w:t>FA1:</w:t>
            </w:r>
            <w:r>
              <w:rPr>
                <w:rFonts w:cs="Times New Roman"/>
                <w:szCs w:val="24"/>
              </w:rPr>
              <w:t xml:space="preserve"> Existen errores en los datos ingresados.</w:t>
            </w:r>
          </w:p>
          <w:p w:rsidR="00164BA0" w:rsidRPr="00CC4D6C" w:rsidRDefault="00164BA0" w:rsidP="00164B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CC4D6C">
              <w:rPr>
                <w:rFonts w:cs="Times New Roman"/>
                <w:szCs w:val="24"/>
              </w:rPr>
              <w:t>El sistema mostrará en el formulario cuáles son datos ingresados que contienen errores.</w:t>
            </w:r>
          </w:p>
          <w:p w:rsidR="00164BA0" w:rsidRPr="000A15FC" w:rsidRDefault="00164BA0" w:rsidP="00164B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0A15FC">
              <w:rPr>
                <w:rFonts w:cs="Times New Roman"/>
                <w:szCs w:val="24"/>
              </w:rPr>
              <w:t>Se retorna al usuario al paso 3.</w:t>
            </w:r>
          </w:p>
        </w:tc>
      </w:tr>
    </w:tbl>
    <w:p w:rsidR="00164BA0" w:rsidRDefault="00164BA0" w:rsidP="00164BA0">
      <w:pPr>
        <w:ind w:firstLine="0"/>
        <w:rPr>
          <w:lang w:eastAsia="es-ES"/>
        </w:rPr>
      </w:pPr>
    </w:p>
    <w:p w:rsidR="00164BA0" w:rsidRDefault="00164BA0" w:rsidP="00164BA0">
      <w:pPr>
        <w:pStyle w:val="Descripcin"/>
      </w:pPr>
      <w:r w:rsidRPr="00FD18FD">
        <w:rPr>
          <w:b/>
          <w:bCs/>
        </w:rPr>
        <w:t xml:space="preserve">Tabla </w:t>
      </w:r>
      <w:r>
        <w:rPr>
          <w:b/>
          <w:bCs/>
        </w:rPr>
        <w:t>3</w:t>
      </w:r>
      <w:r w:rsidRPr="00FD18FD">
        <w:rPr>
          <w:b/>
          <w:bCs/>
        </w:rPr>
        <w:t>:</w:t>
      </w:r>
      <w:r>
        <w:t xml:space="preserve"> Descripción caso de uso modulo pagos.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6567"/>
      </w:tblGrid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Pago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Cobrador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Tipo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Primario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Permite ver el pago de un cliente en el sistema.</w:t>
            </w:r>
          </w:p>
        </w:tc>
      </w:tr>
      <w:tr w:rsidR="00164BA0" w:rsidTr="00BA1505">
        <w:trPr>
          <w:trHeight w:val="278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debe haber ingresado al sistema como administrador.</w:t>
            </w:r>
          </w:p>
        </w:tc>
      </w:tr>
      <w:tr w:rsidR="00164BA0" w:rsidTr="00BA1505">
        <w:trPr>
          <w:trHeight w:val="541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Postcondición</w:t>
            </w:r>
            <w:proofErr w:type="spellEnd"/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registra el pago en la base de datos y muestra las opciones vinculadas al mismo.</w:t>
            </w:r>
          </w:p>
        </w:tc>
      </w:tr>
      <w:tr w:rsidR="00164BA0" w:rsidTr="00BA1505">
        <w:trPr>
          <w:trHeight w:val="1960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Normal</w:t>
            </w:r>
          </w:p>
        </w:tc>
        <w:tc>
          <w:tcPr>
            <w:tcW w:w="6957" w:type="dxa"/>
            <w:vAlign w:val="center"/>
          </w:tcPr>
          <w:p w:rsidR="00164BA0" w:rsidRPr="00716EB8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visitará el módulo para gestionar.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Presionará el modulo pagos.</w:t>
            </w:r>
          </w:p>
          <w:p w:rsidR="00164BA0" w:rsidRPr="00716EB8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ingresará los datos solicitados por el formulario.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validará que los datos estén llenados de forma correcta. (FA1).</w:t>
            </w:r>
          </w:p>
          <w:p w:rsidR="00164BA0" w:rsidRPr="006075AD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mostrara el pago del cliente en la base de datos.</w:t>
            </w:r>
          </w:p>
        </w:tc>
      </w:tr>
      <w:tr w:rsidR="00164BA0" w:rsidTr="00BA1505">
        <w:trPr>
          <w:trHeight w:val="710"/>
        </w:trPr>
        <w:tc>
          <w:tcPr>
            <w:tcW w:w="18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Alterno</w:t>
            </w:r>
          </w:p>
        </w:tc>
        <w:tc>
          <w:tcPr>
            <w:tcW w:w="6957" w:type="dxa"/>
          </w:tcPr>
          <w:p w:rsidR="00164BA0" w:rsidRPr="00FF578F" w:rsidRDefault="00164BA0" w:rsidP="00BA1505">
            <w:pPr>
              <w:jc w:val="both"/>
              <w:rPr>
                <w:rFonts w:cs="Times New Roman"/>
                <w:szCs w:val="24"/>
              </w:rPr>
            </w:pPr>
            <w:r w:rsidRPr="00FF578F">
              <w:rPr>
                <w:rFonts w:cs="Times New Roman"/>
                <w:b/>
                <w:bCs/>
                <w:szCs w:val="24"/>
              </w:rPr>
              <w:t>FA1:</w:t>
            </w:r>
            <w:r>
              <w:rPr>
                <w:rFonts w:cs="Times New Roman"/>
                <w:szCs w:val="24"/>
              </w:rPr>
              <w:t xml:space="preserve"> Existen errores en los datos ingresados.</w:t>
            </w:r>
          </w:p>
          <w:p w:rsidR="00164BA0" w:rsidRPr="006075AD" w:rsidRDefault="00164BA0" w:rsidP="00164BA0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075AD">
              <w:rPr>
                <w:rFonts w:cs="Times New Roman"/>
                <w:szCs w:val="24"/>
              </w:rPr>
              <w:t>El sistema no mostrar los clientes con pagos.</w:t>
            </w:r>
          </w:p>
          <w:p w:rsidR="00164BA0" w:rsidRPr="006075AD" w:rsidRDefault="00164BA0" w:rsidP="00BA1505">
            <w:pPr>
              <w:spacing w:line="240" w:lineRule="auto"/>
              <w:ind w:firstLine="0"/>
              <w:jc w:val="both"/>
              <w:rPr>
                <w:rFonts w:cs="Times New Roman"/>
                <w:szCs w:val="24"/>
              </w:rPr>
            </w:pPr>
          </w:p>
        </w:tc>
      </w:tr>
    </w:tbl>
    <w:p w:rsidR="00164BA0" w:rsidRDefault="00164BA0" w:rsidP="00164BA0">
      <w:pPr>
        <w:ind w:firstLine="0"/>
        <w:rPr>
          <w:lang w:eastAsia="es-ES"/>
        </w:rPr>
      </w:pPr>
    </w:p>
    <w:p w:rsidR="00164BA0" w:rsidRDefault="00164BA0" w:rsidP="00164BA0">
      <w:pPr>
        <w:pStyle w:val="Descripcin"/>
      </w:pPr>
      <w:r w:rsidRPr="00FD18FD">
        <w:rPr>
          <w:b/>
          <w:bCs/>
        </w:rPr>
        <w:lastRenderedPageBreak/>
        <w:t xml:space="preserve">Tabla </w:t>
      </w:r>
      <w:r>
        <w:rPr>
          <w:b/>
          <w:bCs/>
        </w:rPr>
        <w:t>4</w:t>
      </w:r>
      <w:r w:rsidRPr="00FD18FD">
        <w:rPr>
          <w:b/>
          <w:bCs/>
        </w:rPr>
        <w:t>:</w:t>
      </w:r>
      <w:r>
        <w:t xml:space="preserve"> Descripción caso de uso modulo reportes.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1"/>
        <w:gridCol w:w="6573"/>
      </w:tblGrid>
      <w:tr w:rsidR="00164BA0" w:rsidTr="00BA1505">
        <w:trPr>
          <w:trHeight w:val="278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Reportes</w:t>
            </w:r>
          </w:p>
        </w:tc>
      </w:tr>
      <w:tr w:rsidR="00164BA0" w:rsidTr="00BA1505">
        <w:trPr>
          <w:trHeight w:val="278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Cobrador</w:t>
            </w:r>
          </w:p>
        </w:tc>
      </w:tr>
      <w:tr w:rsidR="00164BA0" w:rsidTr="00BA1505">
        <w:trPr>
          <w:trHeight w:val="278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Tipo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Primario</w:t>
            </w:r>
          </w:p>
        </w:tc>
      </w:tr>
      <w:tr w:rsidR="00164BA0" w:rsidTr="00BA1505">
        <w:trPr>
          <w:trHeight w:val="278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Mostrará los clientes que estén solvente en el mes.</w:t>
            </w:r>
          </w:p>
        </w:tc>
      </w:tr>
      <w:tr w:rsidR="00164BA0" w:rsidTr="00BA1505">
        <w:trPr>
          <w:trHeight w:val="278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Precondición</w:t>
            </w:r>
          </w:p>
        </w:tc>
        <w:tc>
          <w:tcPr>
            <w:tcW w:w="6957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debe haber ingresado al sistema como administrador.</w:t>
            </w:r>
          </w:p>
        </w:tc>
      </w:tr>
      <w:tr w:rsidR="00164BA0" w:rsidTr="00BA1505">
        <w:trPr>
          <w:trHeight w:val="1960"/>
        </w:trPr>
        <w:tc>
          <w:tcPr>
            <w:tcW w:w="1927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Normal</w:t>
            </w:r>
          </w:p>
        </w:tc>
        <w:tc>
          <w:tcPr>
            <w:tcW w:w="6957" w:type="dxa"/>
            <w:vAlign w:val="center"/>
          </w:tcPr>
          <w:p w:rsidR="00164BA0" w:rsidRPr="00716EB8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visitará el módulo para gestionar.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Presionará el modulo reportes.</w:t>
            </w:r>
          </w:p>
          <w:p w:rsidR="00164BA0" w:rsidRPr="006075AD" w:rsidRDefault="00164BA0" w:rsidP="00164BA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permitirá la visualización de reportes.</w:t>
            </w:r>
          </w:p>
        </w:tc>
      </w:tr>
    </w:tbl>
    <w:p w:rsidR="00164BA0" w:rsidRPr="009264AD" w:rsidRDefault="00164BA0" w:rsidP="00164BA0">
      <w:pPr>
        <w:ind w:firstLine="0"/>
        <w:rPr>
          <w:lang w:eastAsia="es-ES"/>
        </w:rPr>
      </w:pPr>
    </w:p>
    <w:p w:rsidR="00164BA0" w:rsidRDefault="00164BA0" w:rsidP="00164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s-GT"/>
        </w:rPr>
      </w:pPr>
      <w:r w:rsidRPr="00E35D4F">
        <w:rPr>
          <w:rFonts w:ascii="Arial" w:hAnsi="Arial" w:cs="Arial"/>
          <w:noProof/>
          <w:sz w:val="28"/>
        </w:rPr>
        <w:drawing>
          <wp:inline distT="0" distB="0" distL="0" distR="0" wp14:anchorId="6879E3EC" wp14:editId="2729BF95">
            <wp:extent cx="5911850" cy="40592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619" cy="40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Default="00164BA0" w:rsidP="00164BA0">
      <w:pPr>
        <w:pStyle w:val="Descripcin"/>
        <w:jc w:val="center"/>
        <w:rPr>
          <w:rFonts w:cs="Times New Roman"/>
          <w:szCs w:val="24"/>
        </w:rPr>
      </w:pPr>
      <w:r w:rsidRPr="00885874">
        <w:rPr>
          <w:rFonts w:cs="Times New Roman"/>
          <w:b/>
          <w:bCs/>
          <w:szCs w:val="24"/>
        </w:rPr>
        <w:t xml:space="preserve">Figura </w:t>
      </w:r>
      <w:r>
        <w:rPr>
          <w:rFonts w:cs="Times New Roman"/>
          <w:b/>
          <w:bCs/>
          <w:szCs w:val="24"/>
        </w:rPr>
        <w:t>2</w:t>
      </w:r>
      <w:r w:rsidRPr="00885874">
        <w:rPr>
          <w:rFonts w:cs="Times New Roman"/>
          <w:b/>
          <w:bCs/>
          <w:szCs w:val="24"/>
        </w:rPr>
        <w:t>:</w:t>
      </w:r>
      <w:r>
        <w:rPr>
          <w:rFonts w:cs="Times New Roman"/>
          <w:szCs w:val="24"/>
        </w:rPr>
        <w:t xml:space="preserve"> Diagrama caso de uso modulo cliente, pago, reportes</w:t>
      </w:r>
    </w:p>
    <w:p w:rsidR="00164BA0" w:rsidRDefault="00164BA0" w:rsidP="00164BA0">
      <w:pPr>
        <w:pStyle w:val="Descripcin"/>
        <w:jc w:val="center"/>
        <w:rPr>
          <w:rFonts w:cs="Times New Roman"/>
          <w:szCs w:val="24"/>
        </w:rPr>
      </w:pPr>
      <w:r w:rsidRPr="00393E58">
        <w:rPr>
          <w:rFonts w:cs="Times New Roman"/>
          <w:szCs w:val="24"/>
        </w:rPr>
        <w:t>Fuente:</w:t>
      </w:r>
      <w:r w:rsidRPr="00393E58">
        <w:rPr>
          <w:rFonts w:cs="Times New Roman"/>
          <w:b/>
          <w:bCs/>
          <w:szCs w:val="24"/>
        </w:rPr>
        <w:t xml:space="preserve"> </w:t>
      </w:r>
      <w:r w:rsidRPr="00393E58">
        <w:rPr>
          <w:rFonts w:cs="Times New Roman"/>
          <w:szCs w:val="24"/>
        </w:rPr>
        <w:t>Elaboración propia.</w:t>
      </w:r>
    </w:p>
    <w:p w:rsidR="00164BA0" w:rsidRPr="00203FAD" w:rsidRDefault="00164BA0" w:rsidP="00164BA0">
      <w:pPr>
        <w:pStyle w:val="Descripcin"/>
      </w:pPr>
      <w:bookmarkStart w:id="92" w:name="_Toc80183135"/>
      <w:r w:rsidRPr="00FD18FD">
        <w:rPr>
          <w:b/>
          <w:bCs/>
        </w:rPr>
        <w:t xml:space="preserve">Tabla </w:t>
      </w:r>
      <w:r>
        <w:rPr>
          <w:b/>
          <w:bCs/>
        </w:rPr>
        <w:t>5</w:t>
      </w:r>
      <w:r w:rsidRPr="00FD18FD">
        <w:rPr>
          <w:b/>
          <w:bCs/>
        </w:rPr>
        <w:t>:</w:t>
      </w:r>
      <w:r>
        <w:t xml:space="preserve"> Descripción caso de uso restablecer contraseña del usuario.</w:t>
      </w:r>
      <w:bookmarkEnd w:id="9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6567"/>
      </w:tblGrid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Caso de Uso</w:t>
            </w:r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Restablecer contraseña del usuario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Tipo</w:t>
            </w:r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Primario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Permite cambiar la contraseña de un usuario.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Precondición</w:t>
            </w:r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debe haber ingresado al sistema como administrador.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Postcondición</w:t>
            </w:r>
            <w:proofErr w:type="spellEnd"/>
          </w:p>
        </w:tc>
        <w:tc>
          <w:tcPr>
            <w:tcW w:w="6946" w:type="dxa"/>
            <w:vAlign w:val="center"/>
          </w:tcPr>
          <w:p w:rsidR="00164BA0" w:rsidRPr="0020549F" w:rsidRDefault="00164BA0" w:rsidP="00BA1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contraseña del usuario se actualizará.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Normal</w:t>
            </w:r>
          </w:p>
        </w:tc>
        <w:tc>
          <w:tcPr>
            <w:tcW w:w="6946" w:type="dxa"/>
            <w:vAlign w:val="center"/>
          </w:tcPr>
          <w:p w:rsidR="00164BA0" w:rsidRPr="00716EB8" w:rsidRDefault="00164BA0" w:rsidP="00164BA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administrador visitará el módulo para gestionar configuraciones.</w:t>
            </w:r>
          </w:p>
          <w:p w:rsidR="00164BA0" w:rsidRDefault="00164BA0" w:rsidP="00164BA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716EB8">
              <w:rPr>
                <w:rFonts w:cs="Times New Roman"/>
                <w:szCs w:val="24"/>
              </w:rPr>
              <w:t xml:space="preserve">Presionará sobre la opción </w:t>
            </w:r>
            <w:r>
              <w:rPr>
                <w:rFonts w:cs="Times New Roman"/>
                <w:szCs w:val="24"/>
              </w:rPr>
              <w:t xml:space="preserve">correspondiente al restablecimiento de contraseña para el usuario objetivo. </w:t>
            </w:r>
          </w:p>
          <w:p w:rsidR="00164BA0" w:rsidRPr="00963112" w:rsidRDefault="00164BA0" w:rsidP="00164BA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actualizará la contraseña del usuario.</w:t>
            </w:r>
          </w:p>
        </w:tc>
      </w:tr>
      <w:tr w:rsidR="00164BA0" w:rsidTr="00BA1505">
        <w:tc>
          <w:tcPr>
            <w:tcW w:w="1838" w:type="dxa"/>
            <w:vAlign w:val="center"/>
          </w:tcPr>
          <w:p w:rsidR="00164BA0" w:rsidRDefault="00164BA0" w:rsidP="00BA15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 Alterno</w:t>
            </w:r>
          </w:p>
        </w:tc>
        <w:tc>
          <w:tcPr>
            <w:tcW w:w="6946" w:type="dxa"/>
            <w:vAlign w:val="center"/>
          </w:tcPr>
          <w:p w:rsidR="00164BA0" w:rsidRPr="00BD6B2F" w:rsidRDefault="00164BA0" w:rsidP="00BA1505">
            <w:pPr>
              <w:jc w:val="both"/>
              <w:rPr>
                <w:rFonts w:cs="Times New Roman"/>
                <w:szCs w:val="24"/>
              </w:rPr>
            </w:pPr>
            <w:r w:rsidRPr="00BE2E7E">
              <w:rPr>
                <w:rFonts w:cs="Times New Roman"/>
                <w:b/>
                <w:bCs/>
                <w:szCs w:val="24"/>
              </w:rPr>
              <w:t>FA1:</w:t>
            </w:r>
            <w:r>
              <w:rPr>
                <w:rFonts w:cs="Times New Roman"/>
                <w:szCs w:val="24"/>
              </w:rPr>
              <w:t xml:space="preserve"> No se coloca ninguna contraseña.</w:t>
            </w:r>
          </w:p>
          <w:p w:rsidR="00164BA0" w:rsidRPr="00BE2E7E" w:rsidRDefault="00164BA0" w:rsidP="00164B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BE2E7E">
              <w:rPr>
                <w:rFonts w:cs="Times New Roman"/>
                <w:szCs w:val="24"/>
              </w:rPr>
              <w:t>No se actualiza la c</w:t>
            </w:r>
            <w:r>
              <w:rPr>
                <w:rFonts w:cs="Times New Roman"/>
                <w:szCs w:val="24"/>
              </w:rPr>
              <w:t>ontraseña</w:t>
            </w:r>
            <w:r w:rsidRPr="00BE2E7E">
              <w:rPr>
                <w:rFonts w:cs="Times New Roman"/>
                <w:szCs w:val="24"/>
              </w:rPr>
              <w:t xml:space="preserve"> del usuario.</w:t>
            </w:r>
          </w:p>
          <w:p w:rsidR="00164BA0" w:rsidRPr="00BE2E7E" w:rsidRDefault="00164BA0" w:rsidP="00164B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BE2E7E">
              <w:rPr>
                <w:rFonts w:cs="Times New Roman"/>
                <w:szCs w:val="24"/>
              </w:rPr>
              <w:t>Fin del caso de uso.</w:t>
            </w:r>
          </w:p>
        </w:tc>
      </w:tr>
    </w:tbl>
    <w:p w:rsidR="00164BA0" w:rsidRPr="00F86468" w:rsidRDefault="00164BA0" w:rsidP="00164BA0"/>
    <w:p w:rsidR="00164BA0" w:rsidRDefault="00164BA0" w:rsidP="00164BA0">
      <w:pPr>
        <w:tabs>
          <w:tab w:val="left" w:pos="3924"/>
        </w:tabs>
        <w:rPr>
          <w:lang w:eastAsia="es-ES"/>
        </w:rPr>
      </w:pPr>
      <w:r w:rsidRPr="00F86468">
        <w:rPr>
          <w:noProof/>
          <w:lang w:val="es-ES" w:eastAsia="es-ES"/>
        </w:rPr>
        <w:drawing>
          <wp:inline distT="0" distB="0" distL="0" distR="0" wp14:anchorId="07A791B9" wp14:editId="428E0A79">
            <wp:extent cx="4706007" cy="39629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A0" w:rsidRDefault="00164BA0" w:rsidP="00164BA0">
      <w:pPr>
        <w:pStyle w:val="Descripcin"/>
        <w:jc w:val="center"/>
      </w:pPr>
      <w:bookmarkStart w:id="93" w:name="_Toc80179457"/>
      <w:r w:rsidRPr="00FD739F">
        <w:rPr>
          <w:b/>
          <w:bCs/>
        </w:rPr>
        <w:t xml:space="preserve">Figura </w:t>
      </w:r>
      <w:r>
        <w:rPr>
          <w:b/>
          <w:bCs/>
        </w:rPr>
        <w:t>3</w:t>
      </w:r>
      <w:r w:rsidRPr="00FD739F">
        <w:rPr>
          <w:b/>
          <w:bCs/>
        </w:rPr>
        <w:t>:</w:t>
      </w:r>
      <w:r>
        <w:t xml:space="preserve"> Diagrama caso de uso módulo </w:t>
      </w:r>
      <w:bookmarkEnd w:id="93"/>
      <w:r>
        <w:t>configuración.</w:t>
      </w:r>
    </w:p>
    <w:p w:rsidR="00164BA0" w:rsidRPr="00964575" w:rsidRDefault="00164BA0" w:rsidP="00164BA0">
      <w:pPr>
        <w:spacing w:after="0" w:line="360" w:lineRule="auto"/>
        <w:jc w:val="center"/>
        <w:rPr>
          <w:rStyle w:val="normaltextrun"/>
          <w:rFonts w:cs="Times New Roman"/>
          <w:szCs w:val="24"/>
        </w:rPr>
      </w:pPr>
      <w:r w:rsidRPr="007E0D89">
        <w:rPr>
          <w:rFonts w:cs="Times New Roman"/>
          <w:szCs w:val="24"/>
        </w:rPr>
        <w:t>Fuente: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Elaboración propia.</w:t>
      </w:r>
    </w:p>
    <w:p w:rsidR="00164BA0" w:rsidRDefault="00164BA0" w:rsidP="00164BA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Arial" w:hAnsi="Arial" w:cs="Arial"/>
          <w:b/>
          <w:bCs/>
          <w:lang w:val="es-GT"/>
        </w:rPr>
      </w:pPr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94" w:name="_Toc174764092"/>
      <w:bookmarkStart w:id="95" w:name="_Toc174764535"/>
      <w:bookmarkStart w:id="96" w:name="_Toc78233905"/>
      <w:bookmarkStart w:id="97" w:name="_Toc78234066"/>
      <w:bookmarkStart w:id="98" w:name="_Toc80139647"/>
      <w:bookmarkStart w:id="99" w:name="_Toc80139921"/>
      <w:bookmarkStart w:id="100" w:name="_Toc80140613"/>
      <w:bookmarkEnd w:id="94"/>
      <w:bookmarkEnd w:id="95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1" w:name="_Toc174764093"/>
      <w:bookmarkStart w:id="102" w:name="_Toc174764536"/>
      <w:bookmarkEnd w:id="101"/>
      <w:bookmarkEnd w:id="102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3" w:name="_Toc174764094"/>
      <w:bookmarkStart w:id="104" w:name="_Toc174764537"/>
      <w:bookmarkEnd w:id="103"/>
      <w:bookmarkEnd w:id="104"/>
    </w:p>
    <w:p w:rsidR="00164BA0" w:rsidRPr="00D642FC" w:rsidRDefault="00164BA0" w:rsidP="00164BA0">
      <w:pPr>
        <w:pStyle w:val="Prrafodelista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5" w:name="_Toc174764095"/>
      <w:bookmarkStart w:id="106" w:name="_Toc174764538"/>
      <w:bookmarkEnd w:id="105"/>
      <w:bookmarkEnd w:id="106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7" w:name="_Toc174764096"/>
      <w:bookmarkStart w:id="108" w:name="_Toc174764539"/>
      <w:bookmarkEnd w:id="107"/>
      <w:bookmarkEnd w:id="108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9" w:name="_Toc174764097"/>
      <w:bookmarkStart w:id="110" w:name="_Toc174764540"/>
      <w:bookmarkEnd w:id="109"/>
      <w:bookmarkEnd w:id="110"/>
    </w:p>
    <w:p w:rsidR="00164BA0" w:rsidRPr="00D642FC" w:rsidRDefault="00164BA0" w:rsidP="00164BA0">
      <w:pPr>
        <w:pStyle w:val="Prrafodelista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11" w:name="_Toc174764098"/>
      <w:bookmarkStart w:id="112" w:name="_Toc174764541"/>
      <w:bookmarkEnd w:id="111"/>
      <w:bookmarkEnd w:id="112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13" w:name="_Toc174764099"/>
      <w:bookmarkStart w:id="114" w:name="_Toc174764542"/>
      <w:bookmarkEnd w:id="113"/>
      <w:bookmarkEnd w:id="114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15" w:name="_Toc174764100"/>
      <w:bookmarkStart w:id="116" w:name="_Toc174764543"/>
      <w:bookmarkEnd w:id="115"/>
      <w:bookmarkEnd w:id="116"/>
    </w:p>
    <w:p w:rsidR="00164BA0" w:rsidRPr="00D642FC" w:rsidRDefault="00164BA0" w:rsidP="00164BA0">
      <w:pPr>
        <w:pStyle w:val="Prrafodelista"/>
        <w:keepNext/>
        <w:keepLines/>
        <w:numPr>
          <w:ilvl w:val="2"/>
          <w:numId w:val="12"/>
        </w:numPr>
        <w:spacing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17" w:name="_Toc174764101"/>
      <w:bookmarkStart w:id="118" w:name="_Toc174764544"/>
      <w:bookmarkEnd w:id="117"/>
      <w:bookmarkEnd w:id="118"/>
    </w:p>
    <w:p w:rsidR="00164BA0" w:rsidRPr="004F2899" w:rsidRDefault="00164BA0" w:rsidP="00164BA0">
      <w:pPr>
        <w:pStyle w:val="Ttulo2"/>
        <w:numPr>
          <w:ilvl w:val="2"/>
          <w:numId w:val="12"/>
        </w:numPr>
        <w:rPr>
          <w:rFonts w:cs="Times New Roman"/>
          <w:b w:val="0"/>
          <w:bCs/>
          <w:szCs w:val="24"/>
        </w:rPr>
      </w:pPr>
      <w:bookmarkStart w:id="119" w:name="_Toc174764545"/>
      <w:r w:rsidRPr="00F64598">
        <w:t xml:space="preserve">Análisis de la Base de </w:t>
      </w:r>
      <w:r>
        <w:t>d</w:t>
      </w:r>
      <w:r w:rsidRPr="00F64598">
        <w:t>atos</w:t>
      </w:r>
      <w:bookmarkEnd w:id="96"/>
      <w:bookmarkEnd w:id="97"/>
      <w:bookmarkEnd w:id="98"/>
      <w:bookmarkEnd w:id="99"/>
      <w:bookmarkEnd w:id="100"/>
      <w:bookmarkEnd w:id="119"/>
    </w:p>
    <w:p w:rsidR="00164BA0" w:rsidRDefault="00164BA0" w:rsidP="00164BA0">
      <w:pPr>
        <w:spacing w:line="360" w:lineRule="auto"/>
        <w:jc w:val="both"/>
      </w:pPr>
      <w:proofErr w:type="spellStart"/>
      <w:r w:rsidRPr="00964575">
        <w:t>MySQL</w:t>
      </w:r>
      <w:proofErr w:type="spellEnd"/>
      <w:r w:rsidRPr="00964575">
        <w:t xml:space="preserve"> es un sistema de gestión de bases de datos relacional (RDBMS) ha desempeñado un papel fundamental en la evolución de la tecnología de la información y ha sido un pilar esencial para aplicaciones web, empresas y proyectos de todo tipo.</w:t>
      </w:r>
      <w:r w:rsidRPr="006D319A">
        <w:t xml:space="preserve"> </w:t>
      </w:r>
      <w:r>
        <w:t>(García, 2024)</w:t>
      </w:r>
    </w:p>
    <w:p w:rsidR="00164BA0" w:rsidRDefault="00164BA0" w:rsidP="00164BA0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 utiliza un modelo de base de datos relacional, donde los datos se organizan en tablas con relaciones definidas. Utiliza el lenguaje SQL para realizar consultas y manipular datos. Sus componentes principales incluyen un servidor de base de datos, motores de almacenamiento y clientes que permiten la interacción con la base de datos.</w:t>
      </w:r>
      <w:r w:rsidRPr="006D319A">
        <w:t xml:space="preserve"> </w:t>
      </w:r>
      <w:r>
        <w:t>(García, 2024)</w:t>
      </w:r>
    </w:p>
    <w:p w:rsidR="00164BA0" w:rsidRPr="004F2899" w:rsidRDefault="00164BA0" w:rsidP="00164BA0">
      <w:pPr>
        <w:spacing w:line="360" w:lineRule="auto"/>
        <w:jc w:val="both"/>
      </w:pPr>
      <w:r>
        <w:t xml:space="preserve">El funcionamiento de </w:t>
      </w:r>
      <w:proofErr w:type="spellStart"/>
      <w:r>
        <w:t>MySQL</w:t>
      </w:r>
      <w:proofErr w:type="spellEnd"/>
      <w:r>
        <w:t xml:space="preserve"> se basa en almacenar los datos en el sistema de archivos del servidor. Cuando un programa del ordenador necesita acceder a los datos, envía una consulta SQL al servidor </w:t>
      </w:r>
      <w:proofErr w:type="spellStart"/>
      <w:r>
        <w:t>MySQL</w:t>
      </w:r>
      <w:proofErr w:type="spellEnd"/>
      <w:r>
        <w:t xml:space="preserve">. El servidor </w:t>
      </w:r>
      <w:proofErr w:type="spellStart"/>
      <w:r>
        <w:t>MySQL</w:t>
      </w:r>
      <w:proofErr w:type="spellEnd"/>
      <w:r>
        <w:t xml:space="preserve"> procesa esta consulta y devuelve los resultados al programa. (García, 2024)</w:t>
      </w:r>
    </w:p>
    <w:p w:rsidR="00132522" w:rsidRDefault="00132522">
      <w:bookmarkStart w:id="120" w:name="_GoBack"/>
      <w:bookmarkEnd w:id="120"/>
    </w:p>
    <w:sectPr w:rsidR="00132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C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A5A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7472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AA28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D622D"/>
    <w:multiLevelType w:val="hybridMultilevel"/>
    <w:tmpl w:val="DA44EF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56E770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950989"/>
    <w:multiLevelType w:val="multilevel"/>
    <w:tmpl w:val="4C724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B22A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6B1D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FC511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004E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A1A1B"/>
    <w:multiLevelType w:val="hybridMultilevel"/>
    <w:tmpl w:val="E716F6D0"/>
    <w:lvl w:ilvl="0" w:tplc="1DB0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EE5793"/>
    <w:multiLevelType w:val="hybridMultilevel"/>
    <w:tmpl w:val="EE7A7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5323C"/>
    <w:multiLevelType w:val="hybridMultilevel"/>
    <w:tmpl w:val="DA44EF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56E770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A0"/>
    <w:rsid w:val="00132522"/>
    <w:rsid w:val="001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91B75-BAC9-4DA1-9F0F-B89B7E95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BA0"/>
    <w:pPr>
      <w:spacing w:line="480" w:lineRule="auto"/>
      <w:ind w:firstLine="284"/>
    </w:pPr>
    <w:rPr>
      <w:rFonts w:ascii="Times New Roman" w:hAnsi="Times New Roman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164BA0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BA0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tulo7">
    <w:name w:val="heading 7"/>
    <w:aliases w:val="Tablas"/>
    <w:basedOn w:val="Normal"/>
    <w:next w:val="Normal"/>
    <w:link w:val="Ttulo7Car"/>
    <w:uiPriority w:val="9"/>
    <w:unhideWhenUsed/>
    <w:qFormat/>
    <w:rsid w:val="00164BA0"/>
    <w:pPr>
      <w:keepNext/>
      <w:keepLines/>
      <w:spacing w:after="0" w:line="360" w:lineRule="auto"/>
      <w:outlineLvl w:val="6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BA0"/>
    <w:rPr>
      <w:rFonts w:ascii="Times New Roman" w:eastAsiaTheme="majorEastAsia" w:hAnsi="Times New Roman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164BA0"/>
    <w:rPr>
      <w:rFonts w:ascii="Times New Roman" w:eastAsiaTheme="majorEastAsia" w:hAnsi="Times New Roman" w:cstheme="majorBidi"/>
      <w:b/>
      <w:sz w:val="24"/>
      <w:szCs w:val="26"/>
      <w:lang w:val="es-GT"/>
    </w:rPr>
  </w:style>
  <w:style w:type="character" w:customStyle="1" w:styleId="Ttulo7Car">
    <w:name w:val="Título 7 Car"/>
    <w:aliases w:val="Tablas Car"/>
    <w:basedOn w:val="Fuentedeprrafopredeter"/>
    <w:link w:val="Ttulo7"/>
    <w:uiPriority w:val="9"/>
    <w:rsid w:val="00164BA0"/>
    <w:rPr>
      <w:rFonts w:ascii="Times New Roman" w:eastAsiaTheme="majorEastAsia" w:hAnsi="Times New Roman" w:cstheme="majorBidi"/>
      <w:iCs/>
      <w:sz w:val="24"/>
      <w:lang w:val="es-GT"/>
    </w:rPr>
  </w:style>
  <w:style w:type="paragraph" w:styleId="Prrafodelista">
    <w:name w:val="List Paragraph"/>
    <w:basedOn w:val="Normal"/>
    <w:uiPriority w:val="34"/>
    <w:qFormat/>
    <w:rsid w:val="00164B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4BA0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64BA0"/>
    <w:pPr>
      <w:spacing w:after="0" w:line="360" w:lineRule="auto"/>
    </w:pPr>
    <w:rPr>
      <w:iCs/>
      <w:szCs w:val="18"/>
    </w:rPr>
  </w:style>
  <w:style w:type="paragraph" w:customStyle="1" w:styleId="paragraph">
    <w:name w:val="paragraph"/>
    <w:basedOn w:val="Normal"/>
    <w:rsid w:val="00164BA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16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196887 - KELIN MAHELI DE LA CRUZ FOLGAR</dc:creator>
  <cp:keywords/>
  <dc:description/>
  <cp:lastModifiedBy>196887 - KELIN MAHELI DE LA CRUZ FOLGAR</cp:lastModifiedBy>
  <cp:revision>1</cp:revision>
  <dcterms:created xsi:type="dcterms:W3CDTF">2024-08-24T00:21:00Z</dcterms:created>
  <dcterms:modified xsi:type="dcterms:W3CDTF">2024-08-24T00:21:00Z</dcterms:modified>
</cp:coreProperties>
</file>