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52013" w14:textId="3BDEDDD2" w:rsidR="008C08EF" w:rsidRPr="008D7FC5" w:rsidRDefault="00133732" w:rsidP="00136986">
      <w:r w:rsidRPr="008D7FC5">
        <w:t>Salesforce Coding Exercise</w:t>
      </w:r>
    </w:p>
    <w:p w14:paraId="6FF08433" w14:textId="77777777" w:rsidR="00360F65" w:rsidRPr="00360F65" w:rsidRDefault="00360F65" w:rsidP="00133732">
      <w:pPr>
        <w:pStyle w:val="Heading1"/>
        <w:spacing w:before="450" w:beforeAutospacing="0" w:after="0" w:afterAutospacing="0"/>
        <w:rPr>
          <w:rFonts w:ascii="Tahoma" w:hAnsi="Tahoma" w:cs="Tahoma"/>
          <w:b w:val="0"/>
          <w:bCs w:val="0"/>
          <w:color w:val="333333"/>
          <w:spacing w:val="-2"/>
          <w:sz w:val="20"/>
          <w:szCs w:val="20"/>
        </w:rPr>
      </w:pPr>
    </w:p>
    <w:p w14:paraId="1FC8790E" w14:textId="77777777" w:rsidR="008C08EF" w:rsidRPr="00360F65" w:rsidRDefault="008C08EF" w:rsidP="008C08EF">
      <w:pPr>
        <w:widowControl w:val="0"/>
        <w:pBdr>
          <w:top w:val="nil"/>
          <w:left w:val="nil"/>
          <w:bottom w:val="nil"/>
          <w:right w:val="nil"/>
          <w:between w:val="nil"/>
        </w:pBdr>
        <w:spacing w:before="165" w:line="265" w:lineRule="auto"/>
        <w:ind w:left="3" w:firstLine="18"/>
        <w:rPr>
          <w:rFonts w:ascii="Tahoma" w:hAnsi="Tahoma" w:cs="Tahoma"/>
          <w:color w:val="2F5496"/>
          <w:sz w:val="20"/>
          <w:szCs w:val="20"/>
        </w:rPr>
      </w:pPr>
      <w:r w:rsidRPr="00360F65">
        <w:rPr>
          <w:rFonts w:ascii="Tahoma" w:eastAsia="Arial" w:hAnsi="Tahoma" w:cs="Tahoma"/>
          <w:color w:val="2F5496"/>
          <w:sz w:val="20"/>
          <w:szCs w:val="20"/>
        </w:rPr>
        <w:t xml:space="preserve">Instructions for candidates: </w:t>
      </w:r>
    </w:p>
    <w:p w14:paraId="10EE2D02" w14:textId="450135D6" w:rsidR="00360F65" w:rsidRPr="00360F65" w:rsidRDefault="00360F65" w:rsidP="00360F65">
      <w:pPr>
        <w:pStyle w:val="NormalWeb"/>
        <w:rPr>
          <w:rFonts w:ascii="Tahoma" w:hAnsi="Tahoma" w:cs="Tahoma"/>
          <w:sz w:val="20"/>
          <w:szCs w:val="20"/>
        </w:rPr>
      </w:pPr>
      <w:r w:rsidRPr="00360F65">
        <w:rPr>
          <w:rFonts w:ascii="Tahoma" w:hAnsi="Tahoma" w:cs="Tahoma"/>
          <w:color w:val="172B4D"/>
          <w:sz w:val="20"/>
          <w:szCs w:val="20"/>
        </w:rPr>
        <w:t>Please review the requirements below and produce a working code solution in APEX, code must be able to compile</w:t>
      </w:r>
      <w:r w:rsidR="00E729CE">
        <w:rPr>
          <w:rFonts w:ascii="Tahoma" w:hAnsi="Tahoma" w:cs="Tahoma"/>
          <w:color w:val="172B4D"/>
          <w:sz w:val="20"/>
          <w:szCs w:val="20"/>
        </w:rPr>
        <w:t xml:space="preserve">, and the methods </w:t>
      </w:r>
      <w:r w:rsidR="00307697">
        <w:rPr>
          <w:rFonts w:ascii="Tahoma" w:hAnsi="Tahoma" w:cs="Tahoma"/>
          <w:color w:val="172B4D"/>
          <w:sz w:val="20"/>
          <w:szCs w:val="20"/>
        </w:rPr>
        <w:t xml:space="preserve">of the test class </w:t>
      </w:r>
      <w:r w:rsidR="00E729CE">
        <w:rPr>
          <w:rFonts w:ascii="Tahoma" w:hAnsi="Tahoma" w:cs="Tahoma"/>
          <w:color w:val="172B4D"/>
          <w:sz w:val="20"/>
          <w:szCs w:val="20"/>
        </w:rPr>
        <w:t>must run</w:t>
      </w:r>
      <w:r w:rsidRPr="00360F65">
        <w:rPr>
          <w:rFonts w:ascii="Tahoma" w:hAnsi="Tahoma" w:cs="Tahoma"/>
          <w:color w:val="172B4D"/>
          <w:sz w:val="20"/>
          <w:szCs w:val="20"/>
        </w:rPr>
        <w:t xml:space="preserve"> successfully.</w:t>
      </w:r>
    </w:p>
    <w:p w14:paraId="1C414D5E" w14:textId="1B59BE94" w:rsidR="00360F65" w:rsidRPr="00360F65" w:rsidRDefault="006D33CF" w:rsidP="00360F65">
      <w:pPr>
        <w:pStyle w:val="NormalWeb"/>
        <w:rPr>
          <w:rFonts w:ascii="Tahoma" w:hAnsi="Tahoma" w:cs="Tahoma"/>
          <w:sz w:val="20"/>
          <w:szCs w:val="20"/>
        </w:rPr>
      </w:pPr>
      <w:r>
        <w:rPr>
          <w:rFonts w:ascii="Tahoma" w:hAnsi="Tahoma" w:cs="Tahoma"/>
          <w:color w:val="172B4D"/>
          <w:sz w:val="20"/>
          <w:szCs w:val="20"/>
        </w:rPr>
        <w:t xml:space="preserve">Do </w:t>
      </w:r>
      <w:r w:rsidR="00360F65" w:rsidRPr="00360F65">
        <w:rPr>
          <w:rFonts w:ascii="Tahoma" w:hAnsi="Tahoma" w:cs="Tahoma"/>
          <w:color w:val="172B4D"/>
          <w:sz w:val="20"/>
          <w:szCs w:val="20"/>
        </w:rPr>
        <w:t xml:space="preserve">include the unit tests </w:t>
      </w:r>
      <w:r w:rsidR="00CF7282">
        <w:rPr>
          <w:rFonts w:ascii="Tahoma" w:hAnsi="Tahoma" w:cs="Tahoma"/>
          <w:color w:val="172B4D"/>
          <w:sz w:val="20"/>
          <w:szCs w:val="20"/>
        </w:rPr>
        <w:t xml:space="preserve">for the scenarios </w:t>
      </w:r>
      <w:r w:rsidR="0062609E">
        <w:rPr>
          <w:rFonts w:ascii="Tahoma" w:hAnsi="Tahoma" w:cs="Tahoma"/>
          <w:color w:val="172B4D"/>
          <w:sz w:val="20"/>
          <w:szCs w:val="20"/>
        </w:rPr>
        <w:t>described</w:t>
      </w:r>
      <w:r w:rsidR="00823204">
        <w:rPr>
          <w:rFonts w:ascii="Tahoma" w:hAnsi="Tahoma" w:cs="Tahoma"/>
          <w:color w:val="172B4D"/>
          <w:sz w:val="20"/>
          <w:szCs w:val="20"/>
        </w:rPr>
        <w:t xml:space="preserve"> </w:t>
      </w:r>
      <w:r w:rsidR="00CF7282">
        <w:rPr>
          <w:rFonts w:ascii="Tahoma" w:hAnsi="Tahoma" w:cs="Tahoma"/>
          <w:color w:val="172B4D"/>
          <w:sz w:val="20"/>
          <w:szCs w:val="20"/>
        </w:rPr>
        <w:t xml:space="preserve">below, and any other that </w:t>
      </w:r>
      <w:r w:rsidR="00360F65" w:rsidRPr="00360F65">
        <w:rPr>
          <w:rFonts w:ascii="Tahoma" w:hAnsi="Tahoma" w:cs="Tahoma"/>
          <w:color w:val="172B4D"/>
          <w:sz w:val="20"/>
          <w:szCs w:val="20"/>
        </w:rPr>
        <w:t>you see fit.</w:t>
      </w:r>
    </w:p>
    <w:p w14:paraId="54820C6C" w14:textId="5F77F19D" w:rsidR="00544B90" w:rsidRPr="00B63299" w:rsidRDefault="00544B90" w:rsidP="00360F65">
      <w:pPr>
        <w:pStyle w:val="NormalWeb"/>
        <w:rPr>
          <w:rFonts w:ascii="Tahoma" w:hAnsi="Tahoma" w:cs="Tahoma"/>
          <w:color w:val="172B4D"/>
          <w:sz w:val="20"/>
          <w:szCs w:val="20"/>
        </w:rPr>
      </w:pPr>
      <w:r>
        <w:rPr>
          <w:rFonts w:ascii="Tahoma" w:hAnsi="Tahoma" w:cs="Tahoma"/>
          <w:color w:val="172B4D"/>
          <w:sz w:val="20"/>
          <w:szCs w:val="20"/>
        </w:rPr>
        <w:t xml:space="preserve">Make sure your code is clean, </w:t>
      </w:r>
      <w:r w:rsidR="006D33CF">
        <w:rPr>
          <w:rFonts w:ascii="Tahoma" w:hAnsi="Tahoma" w:cs="Tahoma"/>
          <w:color w:val="172B4D"/>
          <w:sz w:val="20"/>
          <w:szCs w:val="20"/>
        </w:rPr>
        <w:t>well indented</w:t>
      </w:r>
      <w:r w:rsidR="00834778">
        <w:rPr>
          <w:rFonts w:ascii="Tahoma" w:hAnsi="Tahoma" w:cs="Tahoma"/>
          <w:color w:val="172B4D"/>
          <w:sz w:val="20"/>
          <w:szCs w:val="20"/>
        </w:rPr>
        <w:t xml:space="preserve">, </w:t>
      </w:r>
      <w:r w:rsidR="00FC34FA">
        <w:rPr>
          <w:rFonts w:ascii="Tahoma" w:hAnsi="Tahoma" w:cs="Tahoma"/>
          <w:color w:val="172B4D"/>
          <w:sz w:val="20"/>
          <w:szCs w:val="20"/>
        </w:rPr>
        <w:t xml:space="preserve">commented, </w:t>
      </w:r>
      <w:r w:rsidR="00834778">
        <w:rPr>
          <w:rFonts w:ascii="Tahoma" w:hAnsi="Tahoma" w:cs="Tahoma"/>
          <w:color w:val="172B4D"/>
          <w:sz w:val="20"/>
          <w:szCs w:val="20"/>
        </w:rPr>
        <w:t>with proper variable naming</w:t>
      </w:r>
      <w:r w:rsidR="006D33CF">
        <w:rPr>
          <w:rFonts w:ascii="Tahoma" w:hAnsi="Tahoma" w:cs="Tahoma"/>
          <w:color w:val="172B4D"/>
          <w:sz w:val="20"/>
          <w:szCs w:val="20"/>
        </w:rPr>
        <w:t>,</w:t>
      </w:r>
      <w:r w:rsidR="00901327">
        <w:rPr>
          <w:rFonts w:ascii="Tahoma" w:hAnsi="Tahoma" w:cs="Tahoma"/>
          <w:color w:val="172B4D"/>
          <w:sz w:val="20"/>
          <w:szCs w:val="20"/>
        </w:rPr>
        <w:t xml:space="preserve"> so that it is</w:t>
      </w:r>
      <w:r w:rsidR="006D33CF">
        <w:rPr>
          <w:rFonts w:ascii="Tahoma" w:hAnsi="Tahoma" w:cs="Tahoma"/>
          <w:color w:val="172B4D"/>
          <w:sz w:val="20"/>
          <w:szCs w:val="20"/>
        </w:rPr>
        <w:t xml:space="preserve"> </w:t>
      </w:r>
      <w:r>
        <w:rPr>
          <w:rFonts w:ascii="Tahoma" w:hAnsi="Tahoma" w:cs="Tahoma"/>
          <w:color w:val="172B4D"/>
          <w:sz w:val="20"/>
          <w:szCs w:val="20"/>
        </w:rPr>
        <w:t xml:space="preserve">easy to read and </w:t>
      </w:r>
      <w:r w:rsidR="00901327">
        <w:rPr>
          <w:rFonts w:ascii="Tahoma" w:hAnsi="Tahoma" w:cs="Tahoma"/>
          <w:color w:val="172B4D"/>
          <w:sz w:val="20"/>
          <w:szCs w:val="20"/>
        </w:rPr>
        <w:t xml:space="preserve">to </w:t>
      </w:r>
      <w:r w:rsidR="00DB176E">
        <w:rPr>
          <w:rFonts w:ascii="Tahoma" w:hAnsi="Tahoma" w:cs="Tahoma"/>
          <w:color w:val="172B4D"/>
          <w:sz w:val="20"/>
          <w:szCs w:val="20"/>
        </w:rPr>
        <w:t>understand</w:t>
      </w:r>
      <w:r>
        <w:rPr>
          <w:rFonts w:ascii="Tahoma" w:hAnsi="Tahoma" w:cs="Tahoma"/>
          <w:color w:val="172B4D"/>
          <w:sz w:val="20"/>
          <w:szCs w:val="20"/>
        </w:rPr>
        <w:t>.</w:t>
      </w:r>
    </w:p>
    <w:p w14:paraId="7B815C9D" w14:textId="489B05E6" w:rsidR="00307697" w:rsidRDefault="00307697" w:rsidP="00307697">
      <w:pPr>
        <w:pStyle w:val="NormalWeb"/>
        <w:rPr>
          <w:rFonts w:ascii="Tahoma" w:hAnsi="Tahoma" w:cs="Tahoma"/>
          <w:color w:val="172B4D"/>
          <w:sz w:val="20"/>
          <w:szCs w:val="20"/>
        </w:rPr>
      </w:pPr>
      <w:r w:rsidRPr="00360F65">
        <w:rPr>
          <w:rFonts w:ascii="Tahoma" w:hAnsi="Tahoma" w:cs="Tahoma"/>
          <w:color w:val="172B4D"/>
          <w:sz w:val="20"/>
          <w:szCs w:val="20"/>
        </w:rPr>
        <w:t>We encourage you to consult the following documentation to learn more about apex coding and testing</w:t>
      </w:r>
      <w:r w:rsidR="00107619">
        <w:rPr>
          <w:rFonts w:ascii="Tahoma" w:hAnsi="Tahoma" w:cs="Tahoma"/>
          <w:color w:val="172B4D"/>
          <w:sz w:val="20"/>
          <w:szCs w:val="20"/>
        </w:rPr>
        <w:t>, as well as best coding practices in Salesforce</w:t>
      </w:r>
      <w:r w:rsidRPr="00360F65">
        <w:rPr>
          <w:rFonts w:ascii="Tahoma" w:hAnsi="Tahoma" w:cs="Tahoma"/>
          <w:color w:val="172B4D"/>
          <w:sz w:val="20"/>
          <w:szCs w:val="20"/>
        </w:rPr>
        <w:t>.</w:t>
      </w:r>
    </w:p>
    <w:p w14:paraId="66E7C473" w14:textId="079E1E44" w:rsidR="00D13040" w:rsidRDefault="00D13040" w:rsidP="00307697">
      <w:pPr>
        <w:pStyle w:val="NormalWeb"/>
        <w:rPr>
          <w:rFonts w:ascii="Tahoma" w:hAnsi="Tahoma" w:cs="Tahoma"/>
          <w:color w:val="172B4D"/>
          <w:sz w:val="20"/>
          <w:szCs w:val="20"/>
        </w:rPr>
      </w:pPr>
      <w:r>
        <w:rPr>
          <w:rFonts w:ascii="Tahoma" w:hAnsi="Tahoma" w:cs="Tahoma"/>
          <w:color w:val="172B4D"/>
          <w:sz w:val="20"/>
          <w:szCs w:val="20"/>
        </w:rPr>
        <w:t>Best of Luck!</w:t>
      </w:r>
    </w:p>
    <w:p w14:paraId="46559FFA" w14:textId="77777777" w:rsidR="00360F65" w:rsidRPr="00360F65" w:rsidRDefault="00360F65" w:rsidP="00360F65">
      <w:pPr>
        <w:pStyle w:val="NormalWeb"/>
        <w:rPr>
          <w:rFonts w:ascii="Tahoma" w:hAnsi="Tahoma" w:cs="Tahoma"/>
          <w:sz w:val="20"/>
          <w:szCs w:val="20"/>
        </w:rPr>
      </w:pPr>
      <w:r w:rsidRPr="00360F65">
        <w:rPr>
          <w:rFonts w:ascii="Tahoma" w:hAnsi="Tahoma" w:cs="Tahoma"/>
          <w:color w:val="172B4D"/>
          <w:sz w:val="20"/>
          <w:szCs w:val="20"/>
        </w:rPr>
        <w:t> </w:t>
      </w:r>
    </w:p>
    <w:p w14:paraId="5DE71994" w14:textId="77777777" w:rsidR="00360F65" w:rsidRPr="008C4657" w:rsidRDefault="00360F65" w:rsidP="00360F65">
      <w:pPr>
        <w:pStyle w:val="NormalWeb"/>
        <w:rPr>
          <w:rStyle w:val="Hyperlink"/>
          <w:color w:val="1B75BC"/>
        </w:rPr>
      </w:pPr>
      <w:r w:rsidRPr="00360F65">
        <w:rPr>
          <w:rFonts w:ascii="Tahoma" w:hAnsi="Tahoma" w:cs="Tahoma"/>
          <w:color w:val="172B4D"/>
          <w:sz w:val="20"/>
          <w:szCs w:val="20"/>
        </w:rPr>
        <w:t>Coding:</w:t>
      </w:r>
    </w:p>
    <w:p w14:paraId="05CD21DA" w14:textId="1DE2EEB3" w:rsidR="00360F65" w:rsidRDefault="00000000" w:rsidP="00360F65">
      <w:pPr>
        <w:pStyle w:val="NormalWeb"/>
        <w:rPr>
          <w:rStyle w:val="Hyperlink"/>
          <w:rFonts w:ascii="Tahoma" w:hAnsi="Tahoma" w:cs="Tahoma"/>
          <w:color w:val="1B75BC"/>
          <w:sz w:val="20"/>
          <w:szCs w:val="20"/>
        </w:rPr>
      </w:pPr>
      <w:hyperlink r:id="rId5" w:history="1">
        <w:r w:rsidR="00360F65" w:rsidRPr="00360F65">
          <w:rPr>
            <w:rStyle w:val="Hyperlink"/>
            <w:rFonts w:ascii="Tahoma" w:hAnsi="Tahoma" w:cs="Tahoma"/>
            <w:color w:val="1B75BC"/>
            <w:sz w:val="20"/>
            <w:szCs w:val="20"/>
          </w:rPr>
          <w:t>https://trailhead.salesforce.com/en/content/learn/trails/build-apex-coding-skills</w:t>
        </w:r>
      </w:hyperlink>
    </w:p>
    <w:p w14:paraId="25EBF875" w14:textId="112785E2" w:rsidR="005A7675" w:rsidRPr="008C4657" w:rsidRDefault="00000000" w:rsidP="00360F65">
      <w:pPr>
        <w:pStyle w:val="NormalWeb"/>
        <w:rPr>
          <w:rStyle w:val="Hyperlink"/>
          <w:color w:val="1B75BC"/>
        </w:rPr>
      </w:pPr>
      <w:hyperlink r:id="rId6" w:history="1">
        <w:r w:rsidR="005A7675" w:rsidRPr="008C4657">
          <w:rPr>
            <w:rStyle w:val="Hyperlink"/>
            <w:rFonts w:ascii="Tahoma" w:hAnsi="Tahoma" w:cs="Tahoma"/>
            <w:color w:val="1B75BC"/>
            <w:sz w:val="20"/>
            <w:szCs w:val="20"/>
          </w:rPr>
          <w:t>https://trailhead.salesforce.com/content/learn/modules/apex_triggers</w:t>
        </w:r>
      </w:hyperlink>
    </w:p>
    <w:p w14:paraId="29986EEE" w14:textId="77777777" w:rsidR="00360F65" w:rsidRPr="00360F65" w:rsidRDefault="00360F65" w:rsidP="00360F65">
      <w:pPr>
        <w:pStyle w:val="NormalWeb"/>
        <w:rPr>
          <w:rFonts w:ascii="Tahoma" w:hAnsi="Tahoma" w:cs="Tahoma"/>
          <w:sz w:val="20"/>
          <w:szCs w:val="20"/>
        </w:rPr>
      </w:pPr>
      <w:r w:rsidRPr="00360F65">
        <w:rPr>
          <w:rFonts w:ascii="Tahoma" w:hAnsi="Tahoma" w:cs="Tahoma"/>
          <w:color w:val="172B4D"/>
          <w:sz w:val="20"/>
          <w:szCs w:val="20"/>
        </w:rPr>
        <w:t> </w:t>
      </w:r>
    </w:p>
    <w:p w14:paraId="7026D0D2" w14:textId="6A60C7EE" w:rsidR="00360F65" w:rsidRPr="00360F65" w:rsidRDefault="00360F65" w:rsidP="005A7675">
      <w:pPr>
        <w:pStyle w:val="NormalWeb"/>
        <w:rPr>
          <w:rFonts w:ascii="Tahoma" w:hAnsi="Tahoma" w:cs="Tahoma"/>
          <w:sz w:val="20"/>
          <w:szCs w:val="20"/>
        </w:rPr>
      </w:pPr>
      <w:r w:rsidRPr="00360F65">
        <w:rPr>
          <w:rFonts w:ascii="Tahoma" w:hAnsi="Tahoma" w:cs="Tahoma"/>
          <w:color w:val="172B4D"/>
          <w:sz w:val="20"/>
          <w:szCs w:val="20"/>
        </w:rPr>
        <w:t>Testing:</w:t>
      </w:r>
      <w:r w:rsidR="005A7675" w:rsidRPr="00360F65">
        <w:rPr>
          <w:rFonts w:ascii="Tahoma" w:hAnsi="Tahoma" w:cs="Tahoma"/>
          <w:sz w:val="20"/>
          <w:szCs w:val="20"/>
        </w:rPr>
        <w:t xml:space="preserve"> </w:t>
      </w:r>
    </w:p>
    <w:p w14:paraId="1C25EA13" w14:textId="77777777" w:rsidR="00360F65" w:rsidRPr="00360F65" w:rsidRDefault="00000000" w:rsidP="00360F65">
      <w:pPr>
        <w:pStyle w:val="NormalWeb"/>
        <w:rPr>
          <w:rFonts w:ascii="Tahoma" w:hAnsi="Tahoma" w:cs="Tahoma"/>
          <w:sz w:val="20"/>
          <w:szCs w:val="20"/>
        </w:rPr>
      </w:pPr>
      <w:hyperlink r:id="rId7" w:history="1">
        <w:r w:rsidR="00360F65" w:rsidRPr="00360F65">
          <w:rPr>
            <w:rStyle w:val="Hyperlink"/>
            <w:rFonts w:ascii="Tahoma" w:hAnsi="Tahoma" w:cs="Tahoma"/>
            <w:color w:val="1B75BC"/>
            <w:sz w:val="20"/>
            <w:szCs w:val="20"/>
          </w:rPr>
          <w:t>https://trailhead.salesforce.com/content/learn/modules/apex_testing</w:t>
        </w:r>
      </w:hyperlink>
    </w:p>
    <w:p w14:paraId="75919006" w14:textId="77777777" w:rsidR="00360F65" w:rsidRPr="00360F65" w:rsidRDefault="00360F65" w:rsidP="00360F65">
      <w:pPr>
        <w:pStyle w:val="NormalWeb"/>
        <w:rPr>
          <w:rFonts w:ascii="Tahoma" w:hAnsi="Tahoma" w:cs="Tahoma"/>
          <w:sz w:val="20"/>
          <w:szCs w:val="20"/>
        </w:rPr>
      </w:pPr>
    </w:p>
    <w:p w14:paraId="6C4F2E10" w14:textId="77777777" w:rsidR="00360F65" w:rsidRPr="00360F65" w:rsidRDefault="00360F65" w:rsidP="00360F65">
      <w:pPr>
        <w:pStyle w:val="li1"/>
        <w:numPr>
          <w:ilvl w:val="0"/>
          <w:numId w:val="4"/>
        </w:numPr>
        <w:rPr>
          <w:rFonts w:ascii="Tahoma" w:hAnsi="Tahoma" w:cs="Tahoma"/>
          <w:sz w:val="20"/>
          <w:szCs w:val="20"/>
        </w:rPr>
      </w:pPr>
      <w:r w:rsidRPr="00360F65">
        <w:rPr>
          <w:rFonts w:ascii="Tahoma" w:hAnsi="Tahoma" w:cs="Tahoma"/>
          <w:sz w:val="20"/>
          <w:szCs w:val="20"/>
        </w:rPr>
        <w:t>Add a custom field (2 decimal place currency) to Account called “Budget”. </w:t>
      </w:r>
    </w:p>
    <w:p w14:paraId="34A70DA1" w14:textId="77777777" w:rsidR="00360F65" w:rsidRPr="00360F65" w:rsidRDefault="00360F65" w:rsidP="00360F65">
      <w:pPr>
        <w:pStyle w:val="li1"/>
        <w:numPr>
          <w:ilvl w:val="0"/>
          <w:numId w:val="4"/>
        </w:numPr>
        <w:rPr>
          <w:rFonts w:ascii="Tahoma" w:hAnsi="Tahoma" w:cs="Tahoma"/>
          <w:sz w:val="20"/>
          <w:szCs w:val="20"/>
        </w:rPr>
      </w:pPr>
      <w:r w:rsidRPr="00360F65">
        <w:rPr>
          <w:rFonts w:ascii="Tahoma" w:hAnsi="Tahoma" w:cs="Tahoma"/>
          <w:sz w:val="20"/>
          <w:szCs w:val="20"/>
        </w:rPr>
        <w:t>Add to Contact a custom field (2 decimal place currency)  called  “Budget”, and two fields (checkbox) named “Use Marketing Budget” and “Use Sales Budget”.</w:t>
      </w:r>
    </w:p>
    <w:p w14:paraId="07C2B009" w14:textId="77777777" w:rsidR="00360F65" w:rsidRPr="00360F65" w:rsidRDefault="00360F65" w:rsidP="00360F65">
      <w:pPr>
        <w:pStyle w:val="li1"/>
        <w:numPr>
          <w:ilvl w:val="0"/>
          <w:numId w:val="4"/>
        </w:numPr>
        <w:rPr>
          <w:rFonts w:ascii="Tahoma" w:hAnsi="Tahoma" w:cs="Tahoma"/>
          <w:sz w:val="20"/>
          <w:szCs w:val="20"/>
        </w:rPr>
      </w:pPr>
      <w:r w:rsidRPr="00360F65">
        <w:rPr>
          <w:rFonts w:ascii="Tahoma" w:hAnsi="Tahoma" w:cs="Tahoma"/>
          <w:sz w:val="20"/>
          <w:szCs w:val="20"/>
        </w:rPr>
        <w:t>Write a trigger on Account to perform the logic described below whenever “Budget” changes. Note that the “Budget” field may sometimes be empty. </w:t>
      </w:r>
    </w:p>
    <w:p w14:paraId="52E7F4E1" w14:textId="77777777" w:rsidR="00360F65" w:rsidRPr="00360F65" w:rsidRDefault="00360F65" w:rsidP="00360F65">
      <w:pPr>
        <w:pStyle w:val="li1"/>
        <w:numPr>
          <w:ilvl w:val="0"/>
          <w:numId w:val="4"/>
        </w:numPr>
        <w:rPr>
          <w:rFonts w:ascii="Tahoma" w:hAnsi="Tahoma" w:cs="Tahoma"/>
          <w:sz w:val="20"/>
          <w:szCs w:val="20"/>
        </w:rPr>
      </w:pPr>
      <w:r w:rsidRPr="00360F65">
        <w:rPr>
          <w:rFonts w:ascii="Tahoma" w:hAnsi="Tahoma" w:cs="Tahoma"/>
          <w:sz w:val="20"/>
          <w:szCs w:val="20"/>
        </w:rPr>
        <w:t>The Account “Budget” is to be divided in 2 portions (60% for Sales and 40% for Marketing). The Sales portion is to be equally distributed by all Contacts of that Account that have “Use Sales Budget” checked. The Marketing portion is to be equally distributed by all Contacts of that Account that have “Use Marketing Budget” checked.</w:t>
      </w:r>
    </w:p>
    <w:p w14:paraId="27AA2AA4" w14:textId="77777777" w:rsidR="00360F65" w:rsidRPr="00360F65" w:rsidRDefault="00360F65" w:rsidP="00360F65">
      <w:pPr>
        <w:pStyle w:val="li1"/>
        <w:numPr>
          <w:ilvl w:val="0"/>
          <w:numId w:val="4"/>
        </w:numPr>
        <w:rPr>
          <w:rFonts w:ascii="Tahoma" w:hAnsi="Tahoma" w:cs="Tahoma"/>
          <w:sz w:val="20"/>
          <w:szCs w:val="20"/>
        </w:rPr>
      </w:pPr>
      <w:r w:rsidRPr="00360F65">
        <w:rPr>
          <w:rFonts w:ascii="Tahoma" w:hAnsi="Tahoma" w:cs="Tahoma"/>
          <w:sz w:val="20"/>
          <w:szCs w:val="20"/>
        </w:rPr>
        <w:t>A Contact that has both “Use Sales Budget” and “Use Marketing Budget” receives a contribution from both Sales and Marketing portions.</w:t>
      </w:r>
    </w:p>
    <w:p w14:paraId="46329352" w14:textId="77777777" w:rsidR="00360F65" w:rsidRPr="00360F65" w:rsidRDefault="00360F65" w:rsidP="00360F65">
      <w:pPr>
        <w:pStyle w:val="li1"/>
        <w:numPr>
          <w:ilvl w:val="0"/>
          <w:numId w:val="4"/>
        </w:numPr>
        <w:rPr>
          <w:rFonts w:ascii="Tahoma" w:hAnsi="Tahoma" w:cs="Tahoma"/>
          <w:sz w:val="20"/>
          <w:szCs w:val="20"/>
        </w:rPr>
      </w:pPr>
      <w:r w:rsidRPr="00360F65">
        <w:rPr>
          <w:rFonts w:ascii="Tahoma" w:hAnsi="Tahoma" w:cs="Tahoma"/>
          <w:sz w:val="20"/>
          <w:szCs w:val="20"/>
        </w:rPr>
        <w:t>The divisions need to be as fair as possible, but do take into consideration that you are dealing with currencies, to the second decimal place (i.e. you cannot split currencies past the cent - e.g. 2.05 divided by 2 needs to be split into 1.03 + 1.02, and not into 1.025 + 1.025).</w:t>
      </w:r>
    </w:p>
    <w:p w14:paraId="1D4A7E0B" w14:textId="77777777" w:rsidR="00360F65" w:rsidRPr="00360F65" w:rsidRDefault="00360F65" w:rsidP="00360F65">
      <w:pPr>
        <w:pStyle w:val="li1"/>
        <w:numPr>
          <w:ilvl w:val="0"/>
          <w:numId w:val="4"/>
        </w:numPr>
        <w:rPr>
          <w:rFonts w:ascii="Tahoma" w:hAnsi="Tahoma" w:cs="Tahoma"/>
          <w:sz w:val="20"/>
          <w:szCs w:val="20"/>
        </w:rPr>
      </w:pPr>
      <w:r w:rsidRPr="00360F65">
        <w:rPr>
          <w:rFonts w:ascii="Tahoma" w:hAnsi="Tahoma" w:cs="Tahoma"/>
          <w:sz w:val="20"/>
          <w:szCs w:val="20"/>
        </w:rPr>
        <w:lastRenderedPageBreak/>
        <w:t>For this exercise, you do not need to also write Contact triggers to handle child Contacts being added or deleted from the Account.</w:t>
      </w:r>
    </w:p>
    <w:p w14:paraId="4DD229E3" w14:textId="3EA9226A" w:rsidR="00360F65" w:rsidRPr="00360F65" w:rsidRDefault="00F93EA9" w:rsidP="00360F65">
      <w:pPr>
        <w:pStyle w:val="li1"/>
        <w:numPr>
          <w:ilvl w:val="0"/>
          <w:numId w:val="4"/>
        </w:numPr>
        <w:rPr>
          <w:rFonts w:ascii="Tahoma" w:hAnsi="Tahoma" w:cs="Tahoma"/>
          <w:sz w:val="20"/>
          <w:szCs w:val="20"/>
        </w:rPr>
      </w:pPr>
      <w:r>
        <w:rPr>
          <w:rFonts w:ascii="Tahoma" w:hAnsi="Tahoma" w:cs="Tahoma"/>
          <w:sz w:val="20"/>
          <w:szCs w:val="20"/>
        </w:rPr>
        <w:t>Create the u</w:t>
      </w:r>
      <w:r w:rsidR="00360F65" w:rsidRPr="00360F65">
        <w:rPr>
          <w:rFonts w:ascii="Tahoma" w:hAnsi="Tahoma" w:cs="Tahoma"/>
          <w:sz w:val="20"/>
          <w:szCs w:val="20"/>
        </w:rPr>
        <w:t xml:space="preserve">nit tests class </w:t>
      </w:r>
      <w:r>
        <w:rPr>
          <w:rFonts w:ascii="Tahoma" w:hAnsi="Tahoma" w:cs="Tahoma"/>
          <w:sz w:val="20"/>
          <w:szCs w:val="20"/>
        </w:rPr>
        <w:t xml:space="preserve">covering the </w:t>
      </w:r>
      <w:r w:rsidR="00D07E21">
        <w:rPr>
          <w:rFonts w:ascii="Tahoma" w:hAnsi="Tahoma" w:cs="Tahoma"/>
          <w:sz w:val="20"/>
          <w:szCs w:val="20"/>
        </w:rPr>
        <w:t>scenarios</w:t>
      </w:r>
      <w:r>
        <w:rPr>
          <w:rFonts w:ascii="Tahoma" w:hAnsi="Tahoma" w:cs="Tahoma"/>
          <w:sz w:val="20"/>
          <w:szCs w:val="20"/>
        </w:rPr>
        <w:t xml:space="preserve"> b</w:t>
      </w:r>
      <w:r w:rsidR="00D07E21">
        <w:rPr>
          <w:rFonts w:ascii="Tahoma" w:hAnsi="Tahoma" w:cs="Tahoma"/>
          <w:sz w:val="20"/>
          <w:szCs w:val="20"/>
        </w:rPr>
        <w:t>ellow, and any other case you find is relevant</w:t>
      </w:r>
      <w:r w:rsidR="00360F65" w:rsidRPr="00360F65">
        <w:rPr>
          <w:rFonts w:ascii="Tahoma" w:hAnsi="Tahoma" w:cs="Tahoma"/>
          <w:sz w:val="20"/>
          <w:szCs w:val="20"/>
        </w:rPr>
        <w:t>.</w:t>
      </w:r>
    </w:p>
    <w:p w14:paraId="129DC4A8" w14:textId="77777777" w:rsidR="00360F65" w:rsidRPr="00360F65" w:rsidRDefault="00360F65" w:rsidP="00360F65">
      <w:pPr>
        <w:pStyle w:val="li1"/>
        <w:numPr>
          <w:ilvl w:val="0"/>
          <w:numId w:val="4"/>
        </w:numPr>
        <w:rPr>
          <w:rFonts w:ascii="Tahoma" w:hAnsi="Tahoma" w:cs="Tahoma"/>
          <w:sz w:val="20"/>
          <w:szCs w:val="20"/>
        </w:rPr>
      </w:pPr>
      <w:r w:rsidRPr="00360F65">
        <w:rPr>
          <w:rFonts w:ascii="Tahoma" w:hAnsi="Tahoma" w:cs="Tahoma"/>
          <w:sz w:val="20"/>
          <w:szCs w:val="20"/>
        </w:rPr>
        <w:t xml:space="preserve">You can email the trigger (don't worry about the custom fields) and test to </w:t>
      </w:r>
      <w:hyperlink r:id="rId8" w:history="1">
        <w:r w:rsidRPr="00360F65">
          <w:rPr>
            <w:rStyle w:val="Hyperlink"/>
            <w:rFonts w:ascii="Tahoma" w:hAnsi="Tahoma" w:cs="Tahoma"/>
            <w:sz w:val="20"/>
            <w:szCs w:val="20"/>
          </w:rPr>
          <w:t>Ivan.Pinto@M</w:t>
        </w:r>
      </w:hyperlink>
      <w:hyperlink r:id="rId9" w:history="1">
        <w:r w:rsidRPr="00360F65">
          <w:rPr>
            <w:rStyle w:val="Hyperlink"/>
            <w:rFonts w:ascii="Tahoma" w:hAnsi="Tahoma" w:cs="Tahoma"/>
            <w:sz w:val="20"/>
            <w:szCs w:val="20"/>
          </w:rPr>
          <w:t>ajesco.com</w:t>
        </w:r>
      </w:hyperlink>
      <w:r w:rsidRPr="00360F65">
        <w:rPr>
          <w:rFonts w:ascii="Tahoma" w:hAnsi="Tahoma" w:cs="Tahoma"/>
          <w:sz w:val="20"/>
          <w:szCs w:val="20"/>
        </w:rPr>
        <w:t>.</w:t>
      </w:r>
    </w:p>
    <w:p w14:paraId="498E16AE" w14:textId="77777777" w:rsidR="00360F65" w:rsidRPr="00360F65" w:rsidRDefault="00360F65" w:rsidP="00360F65">
      <w:pPr>
        <w:pStyle w:val="p2"/>
        <w:rPr>
          <w:rFonts w:ascii="Tahoma" w:hAnsi="Tahoma" w:cs="Tahoma"/>
          <w:sz w:val="20"/>
          <w:szCs w:val="20"/>
        </w:rPr>
      </w:pPr>
    </w:p>
    <w:p w14:paraId="6B08ED25" w14:textId="69103501" w:rsidR="00360F65" w:rsidRPr="00360F65" w:rsidRDefault="00F93EA9" w:rsidP="00360F65">
      <w:pPr>
        <w:pStyle w:val="p1"/>
        <w:rPr>
          <w:rFonts w:ascii="Tahoma" w:hAnsi="Tahoma" w:cs="Tahoma"/>
          <w:sz w:val="20"/>
          <w:szCs w:val="20"/>
        </w:rPr>
      </w:pPr>
      <w:r>
        <w:rPr>
          <w:rStyle w:val="Strong"/>
          <w:rFonts w:ascii="Tahoma" w:hAnsi="Tahoma" w:cs="Tahoma"/>
          <w:sz w:val="20"/>
          <w:szCs w:val="20"/>
        </w:rPr>
        <w:t>Scenario</w:t>
      </w:r>
      <w:r w:rsidR="00360F65" w:rsidRPr="00360F65">
        <w:rPr>
          <w:rStyle w:val="Strong"/>
          <w:rFonts w:ascii="Tahoma" w:hAnsi="Tahoma" w:cs="Tahoma"/>
          <w:sz w:val="20"/>
          <w:szCs w:val="20"/>
        </w:rPr>
        <w:t xml:space="preserve"> 1:</w:t>
      </w:r>
    </w:p>
    <w:p w14:paraId="507E9FC6" w14:textId="77777777" w:rsidR="00360F65" w:rsidRPr="00360F65" w:rsidRDefault="00360F65" w:rsidP="00360F65">
      <w:pPr>
        <w:pStyle w:val="p2"/>
        <w:rPr>
          <w:rFonts w:ascii="Tahoma" w:hAnsi="Tahoma" w:cs="Tahoma"/>
          <w:sz w:val="20"/>
          <w:szCs w:val="20"/>
        </w:rPr>
      </w:pPr>
    </w:p>
    <w:p w14:paraId="24C4482C" w14:textId="77777777" w:rsidR="00360F65" w:rsidRPr="00360F65" w:rsidRDefault="00360F65" w:rsidP="00360F65">
      <w:pPr>
        <w:pStyle w:val="p1"/>
        <w:rPr>
          <w:rFonts w:ascii="Tahoma" w:hAnsi="Tahoma" w:cs="Tahoma"/>
          <w:sz w:val="20"/>
          <w:szCs w:val="20"/>
        </w:rPr>
      </w:pPr>
      <w:r w:rsidRPr="00360F65">
        <w:rPr>
          <w:rFonts w:ascii="Tahoma" w:hAnsi="Tahoma" w:cs="Tahoma"/>
          <w:sz w:val="20"/>
          <w:szCs w:val="20"/>
        </w:rPr>
        <w:t>An Account has a Budget of 100.00 EUR and the following Child Contacts:</w:t>
      </w:r>
    </w:p>
    <w:tbl>
      <w:tblPr>
        <w:tblStyle w:val="TableGrid"/>
        <w:tblW w:w="0" w:type="auto"/>
        <w:tblLook w:val="04A0" w:firstRow="1" w:lastRow="0" w:firstColumn="1" w:lastColumn="0" w:noHBand="0" w:noVBand="1"/>
      </w:tblPr>
      <w:tblGrid>
        <w:gridCol w:w="3192"/>
        <w:gridCol w:w="3192"/>
        <w:gridCol w:w="3192"/>
      </w:tblGrid>
      <w:tr w:rsidR="00BB2EF1" w14:paraId="08DB7B93" w14:textId="77777777" w:rsidTr="00BB2EF1">
        <w:tc>
          <w:tcPr>
            <w:tcW w:w="3192" w:type="dxa"/>
            <w:shd w:val="clear" w:color="auto" w:fill="D0CECE" w:themeFill="background2" w:themeFillShade="E6"/>
          </w:tcPr>
          <w:p w14:paraId="0AC60095" w14:textId="4C732859" w:rsidR="00BB2EF1" w:rsidRDefault="00BB2EF1" w:rsidP="00360F65">
            <w:pPr>
              <w:pStyle w:val="p2"/>
              <w:rPr>
                <w:rFonts w:ascii="Tahoma" w:hAnsi="Tahoma" w:cs="Tahoma"/>
                <w:sz w:val="20"/>
                <w:szCs w:val="20"/>
              </w:rPr>
            </w:pPr>
            <w:r>
              <w:rPr>
                <w:rFonts w:ascii="Tahoma" w:hAnsi="Tahoma" w:cs="Tahoma"/>
                <w:sz w:val="20"/>
                <w:szCs w:val="20"/>
              </w:rPr>
              <w:t>Contact</w:t>
            </w:r>
          </w:p>
        </w:tc>
        <w:tc>
          <w:tcPr>
            <w:tcW w:w="3192" w:type="dxa"/>
            <w:shd w:val="clear" w:color="auto" w:fill="D0CECE" w:themeFill="background2" w:themeFillShade="E6"/>
          </w:tcPr>
          <w:p w14:paraId="691102CF" w14:textId="1E9AA6D9" w:rsidR="00BB2EF1" w:rsidRDefault="00BB2EF1" w:rsidP="00360F65">
            <w:pPr>
              <w:pStyle w:val="p2"/>
              <w:rPr>
                <w:rFonts w:ascii="Tahoma" w:hAnsi="Tahoma" w:cs="Tahoma"/>
                <w:sz w:val="20"/>
                <w:szCs w:val="20"/>
              </w:rPr>
            </w:pPr>
            <w:r>
              <w:rPr>
                <w:rFonts w:ascii="Tahoma" w:hAnsi="Tahoma" w:cs="Tahoma"/>
                <w:sz w:val="20"/>
                <w:szCs w:val="20"/>
              </w:rPr>
              <w:t>Use Marketing Budget</w:t>
            </w:r>
          </w:p>
        </w:tc>
        <w:tc>
          <w:tcPr>
            <w:tcW w:w="3192" w:type="dxa"/>
            <w:shd w:val="clear" w:color="auto" w:fill="D0CECE" w:themeFill="background2" w:themeFillShade="E6"/>
          </w:tcPr>
          <w:p w14:paraId="4CA59F42" w14:textId="6B82562D" w:rsidR="00BB2EF1" w:rsidRDefault="00BB2EF1" w:rsidP="00360F65">
            <w:pPr>
              <w:pStyle w:val="p2"/>
              <w:rPr>
                <w:rFonts w:ascii="Tahoma" w:hAnsi="Tahoma" w:cs="Tahoma"/>
                <w:sz w:val="20"/>
                <w:szCs w:val="20"/>
              </w:rPr>
            </w:pPr>
            <w:r>
              <w:rPr>
                <w:rFonts w:ascii="Tahoma" w:hAnsi="Tahoma" w:cs="Tahoma"/>
                <w:sz w:val="20"/>
                <w:szCs w:val="20"/>
              </w:rPr>
              <w:t>Use Sales Budget</w:t>
            </w:r>
          </w:p>
        </w:tc>
      </w:tr>
      <w:tr w:rsidR="00BB2EF1" w14:paraId="7701AC7E" w14:textId="77777777" w:rsidTr="00BB2EF1">
        <w:tc>
          <w:tcPr>
            <w:tcW w:w="3192" w:type="dxa"/>
          </w:tcPr>
          <w:p w14:paraId="67206CA6" w14:textId="31087650" w:rsidR="00BB2EF1" w:rsidRDefault="00BB2EF1" w:rsidP="00360F65">
            <w:pPr>
              <w:pStyle w:val="p2"/>
              <w:rPr>
                <w:rFonts w:ascii="Tahoma" w:hAnsi="Tahoma" w:cs="Tahoma"/>
                <w:sz w:val="20"/>
                <w:szCs w:val="20"/>
              </w:rPr>
            </w:pPr>
            <w:r w:rsidRPr="00360F65">
              <w:rPr>
                <w:rFonts w:ascii="Tahoma" w:hAnsi="Tahoma" w:cs="Tahoma"/>
                <w:sz w:val="20"/>
                <w:szCs w:val="20"/>
              </w:rPr>
              <w:t>Contact 1</w:t>
            </w:r>
          </w:p>
        </w:tc>
        <w:tc>
          <w:tcPr>
            <w:tcW w:w="3192" w:type="dxa"/>
          </w:tcPr>
          <w:p w14:paraId="61F509A0" w14:textId="7F5A8397" w:rsidR="00BB2EF1" w:rsidRDefault="00BB2EF1" w:rsidP="00360F65">
            <w:pPr>
              <w:pStyle w:val="p2"/>
              <w:rPr>
                <w:rFonts w:ascii="Tahoma" w:hAnsi="Tahoma" w:cs="Tahoma"/>
                <w:sz w:val="20"/>
                <w:szCs w:val="20"/>
              </w:rPr>
            </w:pPr>
            <w:r>
              <w:rPr>
                <w:rFonts w:ascii="Tahoma" w:hAnsi="Tahoma" w:cs="Tahoma"/>
                <w:sz w:val="20"/>
                <w:szCs w:val="20"/>
              </w:rPr>
              <w:t>True</w:t>
            </w:r>
          </w:p>
        </w:tc>
        <w:tc>
          <w:tcPr>
            <w:tcW w:w="3192" w:type="dxa"/>
          </w:tcPr>
          <w:p w14:paraId="107F197E" w14:textId="5C7EBE38" w:rsidR="00BB2EF1" w:rsidRDefault="00BB2EF1" w:rsidP="00360F65">
            <w:pPr>
              <w:pStyle w:val="p2"/>
              <w:rPr>
                <w:rFonts w:ascii="Tahoma" w:hAnsi="Tahoma" w:cs="Tahoma"/>
                <w:sz w:val="20"/>
                <w:szCs w:val="20"/>
              </w:rPr>
            </w:pPr>
            <w:r>
              <w:rPr>
                <w:rFonts w:ascii="Tahoma" w:hAnsi="Tahoma" w:cs="Tahoma"/>
                <w:sz w:val="20"/>
                <w:szCs w:val="20"/>
              </w:rPr>
              <w:t>False</w:t>
            </w:r>
          </w:p>
        </w:tc>
      </w:tr>
      <w:tr w:rsidR="00BB2EF1" w14:paraId="62CF1243" w14:textId="77777777" w:rsidTr="00BB2EF1">
        <w:tc>
          <w:tcPr>
            <w:tcW w:w="3192" w:type="dxa"/>
          </w:tcPr>
          <w:p w14:paraId="4C388967" w14:textId="3830CA69" w:rsidR="00BB2EF1" w:rsidRPr="00360F65" w:rsidRDefault="00BB2EF1" w:rsidP="00360F65">
            <w:pPr>
              <w:pStyle w:val="p2"/>
              <w:rPr>
                <w:rFonts w:ascii="Tahoma" w:hAnsi="Tahoma" w:cs="Tahoma"/>
                <w:sz w:val="20"/>
                <w:szCs w:val="20"/>
              </w:rPr>
            </w:pPr>
            <w:r w:rsidRPr="00360F65">
              <w:rPr>
                <w:rFonts w:ascii="Tahoma" w:hAnsi="Tahoma" w:cs="Tahoma"/>
                <w:sz w:val="20"/>
                <w:szCs w:val="20"/>
              </w:rPr>
              <w:t>Contact 2</w:t>
            </w:r>
          </w:p>
        </w:tc>
        <w:tc>
          <w:tcPr>
            <w:tcW w:w="3192" w:type="dxa"/>
          </w:tcPr>
          <w:p w14:paraId="2FFC1826" w14:textId="214F7149" w:rsidR="00BB2EF1" w:rsidRDefault="00BB2EF1" w:rsidP="00360F65">
            <w:pPr>
              <w:pStyle w:val="p2"/>
              <w:rPr>
                <w:rFonts w:ascii="Tahoma" w:hAnsi="Tahoma" w:cs="Tahoma"/>
                <w:sz w:val="20"/>
                <w:szCs w:val="20"/>
              </w:rPr>
            </w:pPr>
            <w:r>
              <w:rPr>
                <w:rFonts w:ascii="Tahoma" w:hAnsi="Tahoma" w:cs="Tahoma"/>
                <w:sz w:val="20"/>
                <w:szCs w:val="20"/>
              </w:rPr>
              <w:t>True</w:t>
            </w:r>
          </w:p>
        </w:tc>
        <w:tc>
          <w:tcPr>
            <w:tcW w:w="3192" w:type="dxa"/>
          </w:tcPr>
          <w:p w14:paraId="75373A93" w14:textId="1F6C1566" w:rsidR="00BB2EF1" w:rsidRDefault="00BB2EF1" w:rsidP="00360F65">
            <w:pPr>
              <w:pStyle w:val="p2"/>
              <w:rPr>
                <w:rFonts w:ascii="Tahoma" w:hAnsi="Tahoma" w:cs="Tahoma"/>
                <w:sz w:val="20"/>
                <w:szCs w:val="20"/>
              </w:rPr>
            </w:pPr>
            <w:r>
              <w:rPr>
                <w:rFonts w:ascii="Tahoma" w:hAnsi="Tahoma" w:cs="Tahoma"/>
                <w:sz w:val="20"/>
                <w:szCs w:val="20"/>
              </w:rPr>
              <w:t>True</w:t>
            </w:r>
          </w:p>
        </w:tc>
      </w:tr>
      <w:tr w:rsidR="00BB2EF1" w14:paraId="0B325B25" w14:textId="77777777" w:rsidTr="00BB2EF1">
        <w:tc>
          <w:tcPr>
            <w:tcW w:w="3192" w:type="dxa"/>
          </w:tcPr>
          <w:p w14:paraId="24393856" w14:textId="43AEB0B6" w:rsidR="00BB2EF1" w:rsidRPr="00360F65" w:rsidRDefault="00BB2EF1" w:rsidP="00360F65">
            <w:pPr>
              <w:pStyle w:val="p2"/>
              <w:rPr>
                <w:rFonts w:ascii="Tahoma" w:hAnsi="Tahoma" w:cs="Tahoma"/>
                <w:sz w:val="20"/>
                <w:szCs w:val="20"/>
              </w:rPr>
            </w:pPr>
            <w:r w:rsidRPr="00360F65">
              <w:rPr>
                <w:rFonts w:ascii="Tahoma" w:hAnsi="Tahoma" w:cs="Tahoma"/>
                <w:sz w:val="20"/>
                <w:szCs w:val="20"/>
              </w:rPr>
              <w:t>Contact 3</w:t>
            </w:r>
          </w:p>
        </w:tc>
        <w:tc>
          <w:tcPr>
            <w:tcW w:w="3192" w:type="dxa"/>
          </w:tcPr>
          <w:p w14:paraId="4232F5D6" w14:textId="5FFF85CE" w:rsidR="00BB2EF1" w:rsidRDefault="00BB2EF1" w:rsidP="00360F65">
            <w:pPr>
              <w:pStyle w:val="p2"/>
              <w:rPr>
                <w:rFonts w:ascii="Tahoma" w:hAnsi="Tahoma" w:cs="Tahoma"/>
                <w:sz w:val="20"/>
                <w:szCs w:val="20"/>
              </w:rPr>
            </w:pPr>
            <w:r>
              <w:rPr>
                <w:rFonts w:ascii="Tahoma" w:hAnsi="Tahoma" w:cs="Tahoma"/>
                <w:sz w:val="20"/>
                <w:szCs w:val="20"/>
              </w:rPr>
              <w:t>False</w:t>
            </w:r>
          </w:p>
        </w:tc>
        <w:tc>
          <w:tcPr>
            <w:tcW w:w="3192" w:type="dxa"/>
          </w:tcPr>
          <w:p w14:paraId="380DF9BB" w14:textId="7600E02E" w:rsidR="00BB2EF1" w:rsidRDefault="00BB2EF1" w:rsidP="00360F65">
            <w:pPr>
              <w:pStyle w:val="p2"/>
              <w:rPr>
                <w:rFonts w:ascii="Tahoma" w:hAnsi="Tahoma" w:cs="Tahoma"/>
                <w:sz w:val="20"/>
                <w:szCs w:val="20"/>
              </w:rPr>
            </w:pPr>
            <w:r>
              <w:rPr>
                <w:rFonts w:ascii="Tahoma" w:hAnsi="Tahoma" w:cs="Tahoma"/>
                <w:sz w:val="20"/>
                <w:szCs w:val="20"/>
              </w:rPr>
              <w:t>True</w:t>
            </w:r>
          </w:p>
        </w:tc>
      </w:tr>
      <w:tr w:rsidR="00BB2EF1" w14:paraId="5633880A" w14:textId="77777777" w:rsidTr="00BB2EF1">
        <w:tc>
          <w:tcPr>
            <w:tcW w:w="3192" w:type="dxa"/>
          </w:tcPr>
          <w:p w14:paraId="2C8E06BA" w14:textId="1569E026" w:rsidR="00BB2EF1" w:rsidRPr="00360F65" w:rsidRDefault="00BB2EF1" w:rsidP="00BB2EF1">
            <w:pPr>
              <w:pStyle w:val="p1"/>
              <w:rPr>
                <w:rFonts w:ascii="Tahoma" w:hAnsi="Tahoma" w:cs="Tahoma"/>
                <w:sz w:val="20"/>
                <w:szCs w:val="20"/>
              </w:rPr>
            </w:pPr>
            <w:r w:rsidRPr="00360F65">
              <w:rPr>
                <w:rFonts w:ascii="Tahoma" w:hAnsi="Tahoma" w:cs="Tahoma"/>
                <w:sz w:val="20"/>
                <w:szCs w:val="20"/>
              </w:rPr>
              <w:t>Contact 4</w:t>
            </w:r>
          </w:p>
        </w:tc>
        <w:tc>
          <w:tcPr>
            <w:tcW w:w="3192" w:type="dxa"/>
          </w:tcPr>
          <w:p w14:paraId="5FA4D25A" w14:textId="372BC0A1" w:rsidR="00BB2EF1" w:rsidRDefault="00BB2EF1" w:rsidP="00360F65">
            <w:pPr>
              <w:pStyle w:val="p2"/>
              <w:rPr>
                <w:rFonts w:ascii="Tahoma" w:hAnsi="Tahoma" w:cs="Tahoma"/>
                <w:sz w:val="20"/>
                <w:szCs w:val="20"/>
              </w:rPr>
            </w:pPr>
            <w:r>
              <w:rPr>
                <w:rFonts w:ascii="Tahoma" w:hAnsi="Tahoma" w:cs="Tahoma"/>
                <w:sz w:val="20"/>
                <w:szCs w:val="20"/>
              </w:rPr>
              <w:t>False</w:t>
            </w:r>
          </w:p>
        </w:tc>
        <w:tc>
          <w:tcPr>
            <w:tcW w:w="3192" w:type="dxa"/>
          </w:tcPr>
          <w:p w14:paraId="5126BD28" w14:textId="0ED3FE61" w:rsidR="00BB2EF1" w:rsidRDefault="00BB2EF1" w:rsidP="00360F65">
            <w:pPr>
              <w:pStyle w:val="p2"/>
              <w:rPr>
                <w:rFonts w:ascii="Tahoma" w:hAnsi="Tahoma" w:cs="Tahoma"/>
                <w:sz w:val="20"/>
                <w:szCs w:val="20"/>
              </w:rPr>
            </w:pPr>
            <w:r>
              <w:rPr>
                <w:rFonts w:ascii="Tahoma" w:hAnsi="Tahoma" w:cs="Tahoma"/>
                <w:sz w:val="20"/>
                <w:szCs w:val="20"/>
              </w:rPr>
              <w:t>True</w:t>
            </w:r>
          </w:p>
        </w:tc>
      </w:tr>
      <w:tr w:rsidR="00BB2EF1" w14:paraId="6228802D" w14:textId="77777777" w:rsidTr="00BB2EF1">
        <w:tc>
          <w:tcPr>
            <w:tcW w:w="3192" w:type="dxa"/>
          </w:tcPr>
          <w:p w14:paraId="4DFD77B3" w14:textId="592806A3" w:rsidR="00BB2EF1" w:rsidRPr="00360F65" w:rsidRDefault="00BB2EF1" w:rsidP="00360F65">
            <w:pPr>
              <w:pStyle w:val="p2"/>
              <w:rPr>
                <w:rFonts w:ascii="Tahoma" w:hAnsi="Tahoma" w:cs="Tahoma"/>
                <w:sz w:val="20"/>
                <w:szCs w:val="20"/>
              </w:rPr>
            </w:pPr>
            <w:r w:rsidRPr="00360F65">
              <w:rPr>
                <w:rFonts w:ascii="Tahoma" w:hAnsi="Tahoma" w:cs="Tahoma"/>
                <w:sz w:val="20"/>
                <w:szCs w:val="20"/>
              </w:rPr>
              <w:t>Contact 5</w:t>
            </w:r>
          </w:p>
        </w:tc>
        <w:tc>
          <w:tcPr>
            <w:tcW w:w="3192" w:type="dxa"/>
          </w:tcPr>
          <w:p w14:paraId="0FE5E7DF" w14:textId="10B8985B" w:rsidR="00BB2EF1" w:rsidRDefault="00BB2EF1" w:rsidP="00360F65">
            <w:pPr>
              <w:pStyle w:val="p2"/>
              <w:rPr>
                <w:rFonts w:ascii="Tahoma" w:hAnsi="Tahoma" w:cs="Tahoma"/>
                <w:sz w:val="20"/>
                <w:szCs w:val="20"/>
              </w:rPr>
            </w:pPr>
            <w:r>
              <w:rPr>
                <w:rFonts w:ascii="Tahoma" w:hAnsi="Tahoma" w:cs="Tahoma"/>
                <w:sz w:val="20"/>
                <w:szCs w:val="20"/>
              </w:rPr>
              <w:t>False</w:t>
            </w:r>
          </w:p>
        </w:tc>
        <w:tc>
          <w:tcPr>
            <w:tcW w:w="3192" w:type="dxa"/>
          </w:tcPr>
          <w:p w14:paraId="01FD0153" w14:textId="0DE84571" w:rsidR="00BB2EF1" w:rsidRDefault="00BB2EF1" w:rsidP="00360F65">
            <w:pPr>
              <w:pStyle w:val="p2"/>
              <w:rPr>
                <w:rFonts w:ascii="Tahoma" w:hAnsi="Tahoma" w:cs="Tahoma"/>
                <w:sz w:val="20"/>
                <w:szCs w:val="20"/>
              </w:rPr>
            </w:pPr>
            <w:r>
              <w:rPr>
                <w:rFonts w:ascii="Tahoma" w:hAnsi="Tahoma" w:cs="Tahoma"/>
                <w:sz w:val="20"/>
                <w:szCs w:val="20"/>
              </w:rPr>
              <w:t>False</w:t>
            </w:r>
          </w:p>
        </w:tc>
      </w:tr>
    </w:tbl>
    <w:p w14:paraId="5BEE5BF3" w14:textId="77777777" w:rsidR="00D101CA" w:rsidRDefault="00D101CA" w:rsidP="00D101CA">
      <w:pPr>
        <w:pStyle w:val="p1"/>
        <w:rPr>
          <w:rFonts w:ascii="Tahoma" w:hAnsi="Tahoma" w:cs="Tahoma"/>
          <w:sz w:val="20"/>
          <w:szCs w:val="20"/>
        </w:rPr>
      </w:pPr>
    </w:p>
    <w:p w14:paraId="6967FB2A" w14:textId="416507F0" w:rsidR="00360F65" w:rsidRPr="00360F65" w:rsidRDefault="00360F65" w:rsidP="00D101CA">
      <w:pPr>
        <w:pStyle w:val="p1"/>
        <w:rPr>
          <w:rFonts w:ascii="Tahoma" w:hAnsi="Tahoma" w:cs="Tahoma"/>
          <w:sz w:val="20"/>
          <w:szCs w:val="20"/>
        </w:rPr>
      </w:pPr>
      <w:r w:rsidRPr="00360F65">
        <w:rPr>
          <w:rFonts w:ascii="Tahoma" w:hAnsi="Tahoma" w:cs="Tahoma"/>
          <w:sz w:val="20"/>
          <w:szCs w:val="20"/>
        </w:rPr>
        <w:t>Result:</w:t>
      </w:r>
    </w:p>
    <w:p w14:paraId="551B61F5" w14:textId="77777777" w:rsidR="00360F65" w:rsidRPr="00360F65" w:rsidRDefault="00360F65" w:rsidP="00360F65">
      <w:pPr>
        <w:pStyle w:val="p1"/>
        <w:rPr>
          <w:rFonts w:ascii="Tahoma" w:hAnsi="Tahoma" w:cs="Tahoma"/>
          <w:sz w:val="20"/>
          <w:szCs w:val="20"/>
        </w:rPr>
      </w:pPr>
      <w:r w:rsidRPr="00360F65">
        <w:rPr>
          <w:rFonts w:ascii="Tahoma" w:hAnsi="Tahoma" w:cs="Tahoma"/>
          <w:sz w:val="20"/>
          <w:szCs w:val="20"/>
        </w:rPr>
        <w:t>Account Budget = 100.00</w:t>
      </w:r>
    </w:p>
    <w:p w14:paraId="1689DCD5" w14:textId="77777777" w:rsidR="00360F65" w:rsidRPr="00360F65" w:rsidRDefault="00360F65" w:rsidP="00360F65">
      <w:pPr>
        <w:pStyle w:val="p1"/>
        <w:rPr>
          <w:rFonts w:ascii="Tahoma" w:hAnsi="Tahoma" w:cs="Tahoma"/>
          <w:sz w:val="20"/>
          <w:szCs w:val="20"/>
        </w:rPr>
      </w:pPr>
      <w:r w:rsidRPr="00360F65">
        <w:rPr>
          <w:rFonts w:ascii="Tahoma" w:hAnsi="Tahoma" w:cs="Tahoma"/>
          <w:sz w:val="20"/>
          <w:szCs w:val="20"/>
        </w:rPr>
        <w:t>Marketing Budget = 40% of 100.00 = 40.00</w:t>
      </w:r>
    </w:p>
    <w:p w14:paraId="41E98F47" w14:textId="77777777" w:rsidR="00360F65" w:rsidRPr="00360F65" w:rsidRDefault="00360F65" w:rsidP="00360F65">
      <w:pPr>
        <w:pStyle w:val="p1"/>
        <w:rPr>
          <w:rFonts w:ascii="Tahoma" w:hAnsi="Tahoma" w:cs="Tahoma"/>
          <w:sz w:val="20"/>
          <w:szCs w:val="20"/>
        </w:rPr>
      </w:pPr>
      <w:r w:rsidRPr="00360F65">
        <w:rPr>
          <w:rFonts w:ascii="Tahoma" w:hAnsi="Tahoma" w:cs="Tahoma"/>
          <w:sz w:val="20"/>
          <w:szCs w:val="20"/>
        </w:rPr>
        <w:t>Sales Budget = 60% of 100.00 = 60.00</w:t>
      </w:r>
    </w:p>
    <w:p w14:paraId="382A5D9A" w14:textId="77777777" w:rsidR="00360F65" w:rsidRPr="00360F65" w:rsidRDefault="00360F65" w:rsidP="00360F65">
      <w:pPr>
        <w:pStyle w:val="p2"/>
        <w:rPr>
          <w:rFonts w:ascii="Tahoma" w:hAnsi="Tahoma" w:cs="Tahoma"/>
          <w:sz w:val="20"/>
          <w:szCs w:val="20"/>
        </w:rPr>
      </w:pPr>
    </w:p>
    <w:p w14:paraId="4C55A95F" w14:textId="77777777" w:rsidR="00360F65" w:rsidRPr="00360F65" w:rsidRDefault="00360F65" w:rsidP="00360F65">
      <w:pPr>
        <w:pStyle w:val="p1"/>
        <w:rPr>
          <w:rFonts w:ascii="Tahoma" w:hAnsi="Tahoma" w:cs="Tahoma"/>
          <w:sz w:val="20"/>
          <w:szCs w:val="20"/>
        </w:rPr>
      </w:pPr>
      <w:r w:rsidRPr="00360F65">
        <w:rPr>
          <w:rFonts w:ascii="Tahoma" w:hAnsi="Tahoma" w:cs="Tahoma"/>
          <w:sz w:val="20"/>
          <w:szCs w:val="20"/>
        </w:rPr>
        <w:t>Users that use Marketing Budget = 2</w:t>
      </w:r>
    </w:p>
    <w:p w14:paraId="0D4F85D8" w14:textId="77777777" w:rsidR="00360F65" w:rsidRPr="00360F65" w:rsidRDefault="00360F65" w:rsidP="00360F65">
      <w:pPr>
        <w:pStyle w:val="p1"/>
        <w:rPr>
          <w:rFonts w:ascii="Tahoma" w:hAnsi="Tahoma" w:cs="Tahoma"/>
          <w:sz w:val="20"/>
          <w:szCs w:val="20"/>
        </w:rPr>
      </w:pPr>
      <w:r w:rsidRPr="00360F65">
        <w:rPr>
          <w:rFonts w:ascii="Tahoma" w:hAnsi="Tahoma" w:cs="Tahoma"/>
          <w:sz w:val="20"/>
          <w:szCs w:val="20"/>
        </w:rPr>
        <w:t>Users that use Sales Budget = 3</w:t>
      </w:r>
    </w:p>
    <w:p w14:paraId="3ECE6B43" w14:textId="77777777" w:rsidR="00360F65" w:rsidRPr="00360F65" w:rsidRDefault="00360F65" w:rsidP="00360F65">
      <w:pPr>
        <w:pStyle w:val="p2"/>
        <w:rPr>
          <w:rFonts w:ascii="Tahoma" w:hAnsi="Tahoma" w:cs="Tahoma"/>
          <w:sz w:val="20"/>
          <w:szCs w:val="20"/>
        </w:rPr>
      </w:pPr>
    </w:p>
    <w:p w14:paraId="0FF5C13C" w14:textId="77777777" w:rsidR="00360F65" w:rsidRPr="00360F65" w:rsidRDefault="00360F65" w:rsidP="00360F65">
      <w:pPr>
        <w:pStyle w:val="p1"/>
        <w:rPr>
          <w:rFonts w:ascii="Tahoma" w:hAnsi="Tahoma" w:cs="Tahoma"/>
          <w:sz w:val="20"/>
          <w:szCs w:val="20"/>
        </w:rPr>
      </w:pPr>
      <w:r w:rsidRPr="00360F65">
        <w:rPr>
          <w:rFonts w:ascii="Tahoma" w:hAnsi="Tahoma" w:cs="Tahoma"/>
          <w:sz w:val="20"/>
          <w:szCs w:val="20"/>
        </w:rPr>
        <w:t>Distribution of Budget:</w:t>
      </w:r>
    </w:p>
    <w:tbl>
      <w:tblPr>
        <w:tblStyle w:val="TableGrid"/>
        <w:tblW w:w="0" w:type="auto"/>
        <w:tblLook w:val="04A0" w:firstRow="1" w:lastRow="0" w:firstColumn="1" w:lastColumn="0" w:noHBand="0" w:noVBand="1"/>
      </w:tblPr>
      <w:tblGrid>
        <w:gridCol w:w="2035"/>
        <w:gridCol w:w="1475"/>
        <w:gridCol w:w="1276"/>
        <w:gridCol w:w="1134"/>
        <w:gridCol w:w="3656"/>
      </w:tblGrid>
      <w:tr w:rsidR="00BB2EF1" w14:paraId="421681B0" w14:textId="469FF219" w:rsidTr="00BC2F2D">
        <w:tc>
          <w:tcPr>
            <w:tcW w:w="2035" w:type="dxa"/>
            <w:shd w:val="clear" w:color="auto" w:fill="D0CECE" w:themeFill="background2" w:themeFillShade="E6"/>
          </w:tcPr>
          <w:p w14:paraId="20610973" w14:textId="77777777" w:rsidR="00BB2EF1" w:rsidRDefault="00BB2EF1" w:rsidP="000B5559">
            <w:pPr>
              <w:pStyle w:val="p2"/>
              <w:rPr>
                <w:rFonts w:ascii="Tahoma" w:hAnsi="Tahoma" w:cs="Tahoma"/>
                <w:sz w:val="20"/>
                <w:szCs w:val="20"/>
              </w:rPr>
            </w:pPr>
            <w:r>
              <w:rPr>
                <w:rFonts w:ascii="Tahoma" w:hAnsi="Tahoma" w:cs="Tahoma"/>
                <w:sz w:val="20"/>
                <w:szCs w:val="20"/>
              </w:rPr>
              <w:t>Contact</w:t>
            </w:r>
          </w:p>
        </w:tc>
        <w:tc>
          <w:tcPr>
            <w:tcW w:w="1475" w:type="dxa"/>
            <w:shd w:val="clear" w:color="auto" w:fill="D0CECE" w:themeFill="background2" w:themeFillShade="E6"/>
          </w:tcPr>
          <w:p w14:paraId="45B45080" w14:textId="77777777" w:rsidR="00BB2EF1" w:rsidRDefault="00BB2EF1" w:rsidP="000B5559">
            <w:pPr>
              <w:pStyle w:val="p2"/>
              <w:rPr>
                <w:rFonts w:ascii="Tahoma" w:hAnsi="Tahoma" w:cs="Tahoma"/>
                <w:sz w:val="20"/>
                <w:szCs w:val="20"/>
              </w:rPr>
            </w:pPr>
            <w:r>
              <w:rPr>
                <w:rFonts w:ascii="Tahoma" w:hAnsi="Tahoma" w:cs="Tahoma"/>
                <w:sz w:val="20"/>
                <w:szCs w:val="20"/>
              </w:rPr>
              <w:t>Use Marketing Budget</w:t>
            </w:r>
          </w:p>
        </w:tc>
        <w:tc>
          <w:tcPr>
            <w:tcW w:w="1276" w:type="dxa"/>
            <w:shd w:val="clear" w:color="auto" w:fill="D0CECE" w:themeFill="background2" w:themeFillShade="E6"/>
          </w:tcPr>
          <w:p w14:paraId="31812288" w14:textId="77777777" w:rsidR="00BB2EF1" w:rsidRDefault="00BB2EF1" w:rsidP="000B5559">
            <w:pPr>
              <w:pStyle w:val="p2"/>
              <w:rPr>
                <w:rFonts w:ascii="Tahoma" w:hAnsi="Tahoma" w:cs="Tahoma"/>
                <w:sz w:val="20"/>
                <w:szCs w:val="20"/>
              </w:rPr>
            </w:pPr>
            <w:r>
              <w:rPr>
                <w:rFonts w:ascii="Tahoma" w:hAnsi="Tahoma" w:cs="Tahoma"/>
                <w:sz w:val="20"/>
                <w:szCs w:val="20"/>
              </w:rPr>
              <w:t>Use Sales Budget</w:t>
            </w:r>
          </w:p>
        </w:tc>
        <w:tc>
          <w:tcPr>
            <w:tcW w:w="1134" w:type="dxa"/>
            <w:shd w:val="clear" w:color="auto" w:fill="D0CECE" w:themeFill="background2" w:themeFillShade="E6"/>
          </w:tcPr>
          <w:p w14:paraId="2515152D" w14:textId="06F196C5" w:rsidR="00BB2EF1" w:rsidRDefault="00BB2EF1" w:rsidP="000B5559">
            <w:pPr>
              <w:pStyle w:val="p2"/>
              <w:rPr>
                <w:rFonts w:ascii="Tahoma" w:hAnsi="Tahoma" w:cs="Tahoma"/>
                <w:sz w:val="20"/>
                <w:szCs w:val="20"/>
              </w:rPr>
            </w:pPr>
            <w:r>
              <w:rPr>
                <w:rFonts w:ascii="Tahoma" w:hAnsi="Tahoma" w:cs="Tahoma"/>
                <w:sz w:val="20"/>
                <w:szCs w:val="20"/>
              </w:rPr>
              <w:t>Budget</w:t>
            </w:r>
          </w:p>
        </w:tc>
        <w:tc>
          <w:tcPr>
            <w:tcW w:w="3656" w:type="dxa"/>
            <w:shd w:val="clear" w:color="auto" w:fill="D0CECE" w:themeFill="background2" w:themeFillShade="E6"/>
          </w:tcPr>
          <w:p w14:paraId="01178985" w14:textId="71538159" w:rsidR="00BB2EF1" w:rsidRDefault="00BB2EF1" w:rsidP="000B5559">
            <w:pPr>
              <w:pStyle w:val="p2"/>
              <w:rPr>
                <w:rFonts w:ascii="Tahoma" w:hAnsi="Tahoma" w:cs="Tahoma"/>
                <w:sz w:val="20"/>
                <w:szCs w:val="20"/>
              </w:rPr>
            </w:pPr>
            <w:r>
              <w:rPr>
                <w:rFonts w:ascii="Tahoma" w:hAnsi="Tahoma" w:cs="Tahoma"/>
                <w:sz w:val="20"/>
                <w:szCs w:val="20"/>
              </w:rPr>
              <w:t>Reason</w:t>
            </w:r>
          </w:p>
        </w:tc>
      </w:tr>
      <w:tr w:rsidR="00BB2EF1" w14:paraId="1834ECD4" w14:textId="7F035E06" w:rsidTr="00BC2F2D">
        <w:tc>
          <w:tcPr>
            <w:tcW w:w="2035" w:type="dxa"/>
          </w:tcPr>
          <w:p w14:paraId="747A254F" w14:textId="77777777" w:rsidR="00BB2EF1" w:rsidRDefault="00BB2EF1" w:rsidP="000B5559">
            <w:pPr>
              <w:pStyle w:val="p2"/>
              <w:rPr>
                <w:rFonts w:ascii="Tahoma" w:hAnsi="Tahoma" w:cs="Tahoma"/>
                <w:sz w:val="20"/>
                <w:szCs w:val="20"/>
              </w:rPr>
            </w:pPr>
            <w:r w:rsidRPr="00360F65">
              <w:rPr>
                <w:rFonts w:ascii="Tahoma" w:hAnsi="Tahoma" w:cs="Tahoma"/>
                <w:sz w:val="20"/>
                <w:szCs w:val="20"/>
              </w:rPr>
              <w:t>Contact 1</w:t>
            </w:r>
          </w:p>
        </w:tc>
        <w:tc>
          <w:tcPr>
            <w:tcW w:w="1475" w:type="dxa"/>
          </w:tcPr>
          <w:p w14:paraId="0CF648E1" w14:textId="77777777" w:rsidR="00BB2EF1" w:rsidRDefault="00BB2EF1" w:rsidP="000B5559">
            <w:pPr>
              <w:pStyle w:val="p2"/>
              <w:rPr>
                <w:rFonts w:ascii="Tahoma" w:hAnsi="Tahoma" w:cs="Tahoma"/>
                <w:sz w:val="20"/>
                <w:szCs w:val="20"/>
              </w:rPr>
            </w:pPr>
            <w:r>
              <w:rPr>
                <w:rFonts w:ascii="Tahoma" w:hAnsi="Tahoma" w:cs="Tahoma"/>
                <w:sz w:val="20"/>
                <w:szCs w:val="20"/>
              </w:rPr>
              <w:t>True</w:t>
            </w:r>
          </w:p>
        </w:tc>
        <w:tc>
          <w:tcPr>
            <w:tcW w:w="1276" w:type="dxa"/>
          </w:tcPr>
          <w:p w14:paraId="5F5698E8" w14:textId="77777777" w:rsidR="00BB2EF1" w:rsidRDefault="00BB2EF1" w:rsidP="000B5559">
            <w:pPr>
              <w:pStyle w:val="p2"/>
              <w:rPr>
                <w:rFonts w:ascii="Tahoma" w:hAnsi="Tahoma" w:cs="Tahoma"/>
                <w:sz w:val="20"/>
                <w:szCs w:val="20"/>
              </w:rPr>
            </w:pPr>
            <w:r>
              <w:rPr>
                <w:rFonts w:ascii="Tahoma" w:hAnsi="Tahoma" w:cs="Tahoma"/>
                <w:sz w:val="20"/>
                <w:szCs w:val="20"/>
              </w:rPr>
              <w:t>False</w:t>
            </w:r>
          </w:p>
        </w:tc>
        <w:tc>
          <w:tcPr>
            <w:tcW w:w="1134" w:type="dxa"/>
          </w:tcPr>
          <w:p w14:paraId="309A7196" w14:textId="1144213A" w:rsidR="00BB2EF1" w:rsidRDefault="00BB2EF1" w:rsidP="000B5559">
            <w:pPr>
              <w:pStyle w:val="p2"/>
              <w:rPr>
                <w:rFonts w:ascii="Tahoma" w:hAnsi="Tahoma" w:cs="Tahoma"/>
                <w:sz w:val="20"/>
                <w:szCs w:val="20"/>
              </w:rPr>
            </w:pPr>
            <w:r w:rsidRPr="00360F65">
              <w:rPr>
                <w:rFonts w:ascii="Tahoma" w:hAnsi="Tahoma" w:cs="Tahoma"/>
                <w:sz w:val="20"/>
                <w:szCs w:val="20"/>
              </w:rPr>
              <w:t>20.00</w:t>
            </w:r>
          </w:p>
        </w:tc>
        <w:tc>
          <w:tcPr>
            <w:tcW w:w="3656" w:type="dxa"/>
          </w:tcPr>
          <w:p w14:paraId="3F3AFA8D" w14:textId="6B2716D6" w:rsidR="00BB2EF1" w:rsidRDefault="00BB2EF1" w:rsidP="000B5559">
            <w:pPr>
              <w:pStyle w:val="p2"/>
              <w:rPr>
                <w:rFonts w:ascii="Tahoma" w:hAnsi="Tahoma" w:cs="Tahoma"/>
                <w:sz w:val="20"/>
                <w:szCs w:val="20"/>
              </w:rPr>
            </w:pPr>
            <w:r w:rsidRPr="00360F65">
              <w:rPr>
                <w:rFonts w:ascii="Tahoma" w:hAnsi="Tahoma" w:cs="Tahoma"/>
                <w:sz w:val="20"/>
                <w:szCs w:val="20"/>
              </w:rPr>
              <w:t>1 share of the Marketing Budget</w:t>
            </w:r>
          </w:p>
        </w:tc>
      </w:tr>
      <w:tr w:rsidR="00BB2EF1" w14:paraId="395C7FD0" w14:textId="54AAC7AA" w:rsidTr="00BC2F2D">
        <w:tc>
          <w:tcPr>
            <w:tcW w:w="2035" w:type="dxa"/>
          </w:tcPr>
          <w:p w14:paraId="416E2DC0" w14:textId="77777777" w:rsidR="00BB2EF1" w:rsidRPr="00360F65" w:rsidRDefault="00BB2EF1" w:rsidP="000B5559">
            <w:pPr>
              <w:pStyle w:val="p2"/>
              <w:rPr>
                <w:rFonts w:ascii="Tahoma" w:hAnsi="Tahoma" w:cs="Tahoma"/>
                <w:sz w:val="20"/>
                <w:szCs w:val="20"/>
              </w:rPr>
            </w:pPr>
            <w:r w:rsidRPr="00360F65">
              <w:rPr>
                <w:rFonts w:ascii="Tahoma" w:hAnsi="Tahoma" w:cs="Tahoma"/>
                <w:sz w:val="20"/>
                <w:szCs w:val="20"/>
              </w:rPr>
              <w:t>Contact 2</w:t>
            </w:r>
          </w:p>
        </w:tc>
        <w:tc>
          <w:tcPr>
            <w:tcW w:w="1475" w:type="dxa"/>
          </w:tcPr>
          <w:p w14:paraId="3ADDE316" w14:textId="77777777" w:rsidR="00BB2EF1" w:rsidRDefault="00BB2EF1" w:rsidP="000B5559">
            <w:pPr>
              <w:pStyle w:val="p2"/>
              <w:rPr>
                <w:rFonts w:ascii="Tahoma" w:hAnsi="Tahoma" w:cs="Tahoma"/>
                <w:sz w:val="20"/>
                <w:szCs w:val="20"/>
              </w:rPr>
            </w:pPr>
            <w:r>
              <w:rPr>
                <w:rFonts w:ascii="Tahoma" w:hAnsi="Tahoma" w:cs="Tahoma"/>
                <w:sz w:val="20"/>
                <w:szCs w:val="20"/>
              </w:rPr>
              <w:t>True</w:t>
            </w:r>
          </w:p>
        </w:tc>
        <w:tc>
          <w:tcPr>
            <w:tcW w:w="1276" w:type="dxa"/>
          </w:tcPr>
          <w:p w14:paraId="6D5D8FA4" w14:textId="77777777" w:rsidR="00BB2EF1" w:rsidRDefault="00BB2EF1" w:rsidP="000B5559">
            <w:pPr>
              <w:pStyle w:val="p2"/>
              <w:rPr>
                <w:rFonts w:ascii="Tahoma" w:hAnsi="Tahoma" w:cs="Tahoma"/>
                <w:sz w:val="20"/>
                <w:szCs w:val="20"/>
              </w:rPr>
            </w:pPr>
            <w:r>
              <w:rPr>
                <w:rFonts w:ascii="Tahoma" w:hAnsi="Tahoma" w:cs="Tahoma"/>
                <w:sz w:val="20"/>
                <w:szCs w:val="20"/>
              </w:rPr>
              <w:t>True</w:t>
            </w:r>
          </w:p>
        </w:tc>
        <w:tc>
          <w:tcPr>
            <w:tcW w:w="1134" w:type="dxa"/>
          </w:tcPr>
          <w:p w14:paraId="33F42198" w14:textId="173D5E40" w:rsidR="00BB2EF1" w:rsidRDefault="00BB2EF1" w:rsidP="000B5559">
            <w:pPr>
              <w:pStyle w:val="p2"/>
              <w:rPr>
                <w:rFonts w:ascii="Tahoma" w:hAnsi="Tahoma" w:cs="Tahoma"/>
                <w:sz w:val="20"/>
                <w:szCs w:val="20"/>
              </w:rPr>
            </w:pPr>
            <w:r w:rsidRPr="00360F65">
              <w:rPr>
                <w:rFonts w:ascii="Tahoma" w:hAnsi="Tahoma" w:cs="Tahoma"/>
                <w:sz w:val="20"/>
                <w:szCs w:val="20"/>
              </w:rPr>
              <w:t>40.00</w:t>
            </w:r>
          </w:p>
        </w:tc>
        <w:tc>
          <w:tcPr>
            <w:tcW w:w="3656" w:type="dxa"/>
          </w:tcPr>
          <w:p w14:paraId="36BAB9CC" w14:textId="27F05104" w:rsidR="00BB2EF1" w:rsidRDefault="00BB2EF1" w:rsidP="000B5559">
            <w:pPr>
              <w:pStyle w:val="p2"/>
              <w:rPr>
                <w:rFonts w:ascii="Tahoma" w:hAnsi="Tahoma" w:cs="Tahoma"/>
                <w:sz w:val="20"/>
                <w:szCs w:val="20"/>
              </w:rPr>
            </w:pPr>
            <w:r w:rsidRPr="00360F65">
              <w:rPr>
                <w:rFonts w:ascii="Tahoma" w:hAnsi="Tahoma" w:cs="Tahoma"/>
                <w:sz w:val="20"/>
                <w:szCs w:val="20"/>
              </w:rPr>
              <w:t>1 share of the Marketing Budget</w:t>
            </w:r>
            <w:r w:rsidR="00281DEE">
              <w:rPr>
                <w:rFonts w:ascii="Tahoma" w:hAnsi="Tahoma" w:cs="Tahoma"/>
                <w:sz w:val="20"/>
                <w:szCs w:val="20"/>
              </w:rPr>
              <w:br/>
            </w:r>
            <w:r w:rsidRPr="00360F65">
              <w:rPr>
                <w:rFonts w:ascii="Tahoma" w:hAnsi="Tahoma" w:cs="Tahoma"/>
                <w:sz w:val="20"/>
                <w:szCs w:val="20"/>
              </w:rPr>
              <w:t>+ 1 share of the Sales Budget</w:t>
            </w:r>
          </w:p>
        </w:tc>
      </w:tr>
      <w:tr w:rsidR="00BB2EF1" w14:paraId="4A433311" w14:textId="3476964F" w:rsidTr="00BC2F2D">
        <w:tc>
          <w:tcPr>
            <w:tcW w:w="2035" w:type="dxa"/>
          </w:tcPr>
          <w:p w14:paraId="2CA02482" w14:textId="77777777" w:rsidR="00BB2EF1" w:rsidRPr="00360F65" w:rsidRDefault="00BB2EF1" w:rsidP="000B5559">
            <w:pPr>
              <w:pStyle w:val="p2"/>
              <w:rPr>
                <w:rFonts w:ascii="Tahoma" w:hAnsi="Tahoma" w:cs="Tahoma"/>
                <w:sz w:val="20"/>
                <w:szCs w:val="20"/>
              </w:rPr>
            </w:pPr>
            <w:r w:rsidRPr="00360F65">
              <w:rPr>
                <w:rFonts w:ascii="Tahoma" w:hAnsi="Tahoma" w:cs="Tahoma"/>
                <w:sz w:val="20"/>
                <w:szCs w:val="20"/>
              </w:rPr>
              <w:t>Contact 3</w:t>
            </w:r>
          </w:p>
        </w:tc>
        <w:tc>
          <w:tcPr>
            <w:tcW w:w="1475" w:type="dxa"/>
          </w:tcPr>
          <w:p w14:paraId="16A54FD1" w14:textId="77777777" w:rsidR="00BB2EF1" w:rsidRDefault="00BB2EF1" w:rsidP="000B5559">
            <w:pPr>
              <w:pStyle w:val="p2"/>
              <w:rPr>
                <w:rFonts w:ascii="Tahoma" w:hAnsi="Tahoma" w:cs="Tahoma"/>
                <w:sz w:val="20"/>
                <w:szCs w:val="20"/>
              </w:rPr>
            </w:pPr>
            <w:r>
              <w:rPr>
                <w:rFonts w:ascii="Tahoma" w:hAnsi="Tahoma" w:cs="Tahoma"/>
                <w:sz w:val="20"/>
                <w:szCs w:val="20"/>
              </w:rPr>
              <w:t>False</w:t>
            </w:r>
          </w:p>
        </w:tc>
        <w:tc>
          <w:tcPr>
            <w:tcW w:w="1276" w:type="dxa"/>
          </w:tcPr>
          <w:p w14:paraId="5EF3CE6E" w14:textId="77777777" w:rsidR="00BB2EF1" w:rsidRDefault="00BB2EF1" w:rsidP="000B5559">
            <w:pPr>
              <w:pStyle w:val="p2"/>
              <w:rPr>
                <w:rFonts w:ascii="Tahoma" w:hAnsi="Tahoma" w:cs="Tahoma"/>
                <w:sz w:val="20"/>
                <w:szCs w:val="20"/>
              </w:rPr>
            </w:pPr>
            <w:r>
              <w:rPr>
                <w:rFonts w:ascii="Tahoma" w:hAnsi="Tahoma" w:cs="Tahoma"/>
                <w:sz w:val="20"/>
                <w:szCs w:val="20"/>
              </w:rPr>
              <w:t>True</w:t>
            </w:r>
          </w:p>
        </w:tc>
        <w:tc>
          <w:tcPr>
            <w:tcW w:w="1134" w:type="dxa"/>
          </w:tcPr>
          <w:p w14:paraId="6550A9DF" w14:textId="0237F37F" w:rsidR="00BB2EF1" w:rsidRDefault="00BB2EF1" w:rsidP="000B5559">
            <w:pPr>
              <w:pStyle w:val="p2"/>
              <w:rPr>
                <w:rFonts w:ascii="Tahoma" w:hAnsi="Tahoma" w:cs="Tahoma"/>
                <w:sz w:val="20"/>
                <w:szCs w:val="20"/>
              </w:rPr>
            </w:pPr>
            <w:r w:rsidRPr="00360F65">
              <w:rPr>
                <w:rFonts w:ascii="Tahoma" w:hAnsi="Tahoma" w:cs="Tahoma"/>
                <w:sz w:val="20"/>
                <w:szCs w:val="20"/>
              </w:rPr>
              <w:t>20.00</w:t>
            </w:r>
          </w:p>
        </w:tc>
        <w:tc>
          <w:tcPr>
            <w:tcW w:w="3656" w:type="dxa"/>
          </w:tcPr>
          <w:p w14:paraId="44712E50" w14:textId="241C50F7" w:rsidR="00BB2EF1" w:rsidRDefault="00BB2EF1" w:rsidP="000B5559">
            <w:pPr>
              <w:pStyle w:val="p2"/>
              <w:rPr>
                <w:rFonts w:ascii="Tahoma" w:hAnsi="Tahoma" w:cs="Tahoma"/>
                <w:sz w:val="20"/>
                <w:szCs w:val="20"/>
              </w:rPr>
            </w:pPr>
            <w:r w:rsidRPr="00360F65">
              <w:rPr>
                <w:rFonts w:ascii="Tahoma" w:hAnsi="Tahoma" w:cs="Tahoma"/>
                <w:sz w:val="20"/>
                <w:szCs w:val="20"/>
              </w:rPr>
              <w:t>1 share of the Sales Budget</w:t>
            </w:r>
          </w:p>
        </w:tc>
      </w:tr>
      <w:tr w:rsidR="00BB2EF1" w14:paraId="62DC26DA" w14:textId="450A9631" w:rsidTr="00BC2F2D">
        <w:tc>
          <w:tcPr>
            <w:tcW w:w="2035" w:type="dxa"/>
          </w:tcPr>
          <w:p w14:paraId="0F0AFC9A" w14:textId="77777777" w:rsidR="00BB2EF1" w:rsidRPr="00360F65" w:rsidRDefault="00BB2EF1" w:rsidP="000B5559">
            <w:pPr>
              <w:pStyle w:val="p1"/>
              <w:rPr>
                <w:rFonts w:ascii="Tahoma" w:hAnsi="Tahoma" w:cs="Tahoma"/>
                <w:sz w:val="20"/>
                <w:szCs w:val="20"/>
              </w:rPr>
            </w:pPr>
            <w:r w:rsidRPr="00360F65">
              <w:rPr>
                <w:rFonts w:ascii="Tahoma" w:hAnsi="Tahoma" w:cs="Tahoma"/>
                <w:sz w:val="20"/>
                <w:szCs w:val="20"/>
              </w:rPr>
              <w:t>Contact 4</w:t>
            </w:r>
          </w:p>
        </w:tc>
        <w:tc>
          <w:tcPr>
            <w:tcW w:w="1475" w:type="dxa"/>
          </w:tcPr>
          <w:p w14:paraId="3389693A" w14:textId="77777777" w:rsidR="00BB2EF1" w:rsidRDefault="00BB2EF1" w:rsidP="000B5559">
            <w:pPr>
              <w:pStyle w:val="p2"/>
              <w:rPr>
                <w:rFonts w:ascii="Tahoma" w:hAnsi="Tahoma" w:cs="Tahoma"/>
                <w:sz w:val="20"/>
                <w:szCs w:val="20"/>
              </w:rPr>
            </w:pPr>
            <w:r>
              <w:rPr>
                <w:rFonts w:ascii="Tahoma" w:hAnsi="Tahoma" w:cs="Tahoma"/>
                <w:sz w:val="20"/>
                <w:szCs w:val="20"/>
              </w:rPr>
              <w:t>False</w:t>
            </w:r>
          </w:p>
        </w:tc>
        <w:tc>
          <w:tcPr>
            <w:tcW w:w="1276" w:type="dxa"/>
          </w:tcPr>
          <w:p w14:paraId="3996A246" w14:textId="77777777" w:rsidR="00BB2EF1" w:rsidRDefault="00BB2EF1" w:rsidP="000B5559">
            <w:pPr>
              <w:pStyle w:val="p2"/>
              <w:rPr>
                <w:rFonts w:ascii="Tahoma" w:hAnsi="Tahoma" w:cs="Tahoma"/>
                <w:sz w:val="20"/>
                <w:szCs w:val="20"/>
              </w:rPr>
            </w:pPr>
            <w:r>
              <w:rPr>
                <w:rFonts w:ascii="Tahoma" w:hAnsi="Tahoma" w:cs="Tahoma"/>
                <w:sz w:val="20"/>
                <w:szCs w:val="20"/>
              </w:rPr>
              <w:t>True</w:t>
            </w:r>
          </w:p>
        </w:tc>
        <w:tc>
          <w:tcPr>
            <w:tcW w:w="1134" w:type="dxa"/>
          </w:tcPr>
          <w:p w14:paraId="0C6C9C7F" w14:textId="03C1953E" w:rsidR="00BB2EF1" w:rsidRDefault="00BB2EF1" w:rsidP="000B5559">
            <w:pPr>
              <w:pStyle w:val="p2"/>
              <w:rPr>
                <w:rFonts w:ascii="Tahoma" w:hAnsi="Tahoma" w:cs="Tahoma"/>
                <w:sz w:val="20"/>
                <w:szCs w:val="20"/>
              </w:rPr>
            </w:pPr>
            <w:r w:rsidRPr="00360F65">
              <w:rPr>
                <w:rFonts w:ascii="Tahoma" w:hAnsi="Tahoma" w:cs="Tahoma"/>
                <w:sz w:val="20"/>
                <w:szCs w:val="20"/>
              </w:rPr>
              <w:t>20.00</w:t>
            </w:r>
          </w:p>
        </w:tc>
        <w:tc>
          <w:tcPr>
            <w:tcW w:w="3656" w:type="dxa"/>
          </w:tcPr>
          <w:p w14:paraId="4230BB8E" w14:textId="15ABC80A" w:rsidR="00BB2EF1" w:rsidRDefault="00BB2EF1" w:rsidP="000B5559">
            <w:pPr>
              <w:pStyle w:val="p2"/>
              <w:rPr>
                <w:rFonts w:ascii="Tahoma" w:hAnsi="Tahoma" w:cs="Tahoma"/>
                <w:sz w:val="20"/>
                <w:szCs w:val="20"/>
              </w:rPr>
            </w:pPr>
            <w:r w:rsidRPr="00360F65">
              <w:rPr>
                <w:rFonts w:ascii="Tahoma" w:hAnsi="Tahoma" w:cs="Tahoma"/>
                <w:sz w:val="20"/>
                <w:szCs w:val="20"/>
              </w:rPr>
              <w:t>1 share of the Sales Budget</w:t>
            </w:r>
          </w:p>
        </w:tc>
      </w:tr>
      <w:tr w:rsidR="00BB2EF1" w14:paraId="17B65ABE" w14:textId="629803AF" w:rsidTr="00BC2F2D">
        <w:tc>
          <w:tcPr>
            <w:tcW w:w="2035" w:type="dxa"/>
          </w:tcPr>
          <w:p w14:paraId="32CB67B7" w14:textId="77777777" w:rsidR="00BB2EF1" w:rsidRPr="00360F65" w:rsidRDefault="00BB2EF1" w:rsidP="000B5559">
            <w:pPr>
              <w:pStyle w:val="p2"/>
              <w:rPr>
                <w:rFonts w:ascii="Tahoma" w:hAnsi="Tahoma" w:cs="Tahoma"/>
                <w:sz w:val="20"/>
                <w:szCs w:val="20"/>
              </w:rPr>
            </w:pPr>
            <w:r w:rsidRPr="00360F65">
              <w:rPr>
                <w:rFonts w:ascii="Tahoma" w:hAnsi="Tahoma" w:cs="Tahoma"/>
                <w:sz w:val="20"/>
                <w:szCs w:val="20"/>
              </w:rPr>
              <w:t>Contact 5</w:t>
            </w:r>
          </w:p>
        </w:tc>
        <w:tc>
          <w:tcPr>
            <w:tcW w:w="1475" w:type="dxa"/>
          </w:tcPr>
          <w:p w14:paraId="4056AE3F" w14:textId="77777777" w:rsidR="00BB2EF1" w:rsidRDefault="00BB2EF1" w:rsidP="000B5559">
            <w:pPr>
              <w:pStyle w:val="p2"/>
              <w:rPr>
                <w:rFonts w:ascii="Tahoma" w:hAnsi="Tahoma" w:cs="Tahoma"/>
                <w:sz w:val="20"/>
                <w:szCs w:val="20"/>
              </w:rPr>
            </w:pPr>
            <w:r>
              <w:rPr>
                <w:rFonts w:ascii="Tahoma" w:hAnsi="Tahoma" w:cs="Tahoma"/>
                <w:sz w:val="20"/>
                <w:szCs w:val="20"/>
              </w:rPr>
              <w:t>False</w:t>
            </w:r>
          </w:p>
        </w:tc>
        <w:tc>
          <w:tcPr>
            <w:tcW w:w="1276" w:type="dxa"/>
          </w:tcPr>
          <w:p w14:paraId="58678DC3" w14:textId="77777777" w:rsidR="00BB2EF1" w:rsidRDefault="00BB2EF1" w:rsidP="000B5559">
            <w:pPr>
              <w:pStyle w:val="p2"/>
              <w:rPr>
                <w:rFonts w:ascii="Tahoma" w:hAnsi="Tahoma" w:cs="Tahoma"/>
                <w:sz w:val="20"/>
                <w:szCs w:val="20"/>
              </w:rPr>
            </w:pPr>
            <w:r>
              <w:rPr>
                <w:rFonts w:ascii="Tahoma" w:hAnsi="Tahoma" w:cs="Tahoma"/>
                <w:sz w:val="20"/>
                <w:szCs w:val="20"/>
              </w:rPr>
              <w:t>False</w:t>
            </w:r>
          </w:p>
        </w:tc>
        <w:tc>
          <w:tcPr>
            <w:tcW w:w="1134" w:type="dxa"/>
          </w:tcPr>
          <w:p w14:paraId="7F8C6774" w14:textId="514EAC19" w:rsidR="00BB2EF1" w:rsidRDefault="00BB2EF1" w:rsidP="000B5559">
            <w:pPr>
              <w:pStyle w:val="p2"/>
              <w:rPr>
                <w:rFonts w:ascii="Tahoma" w:hAnsi="Tahoma" w:cs="Tahoma"/>
                <w:sz w:val="20"/>
                <w:szCs w:val="20"/>
              </w:rPr>
            </w:pPr>
            <w:r w:rsidRPr="00360F65">
              <w:rPr>
                <w:rFonts w:ascii="Tahoma" w:hAnsi="Tahoma" w:cs="Tahoma"/>
                <w:sz w:val="20"/>
                <w:szCs w:val="20"/>
              </w:rPr>
              <w:t>0.00</w:t>
            </w:r>
          </w:p>
        </w:tc>
        <w:tc>
          <w:tcPr>
            <w:tcW w:w="3656" w:type="dxa"/>
          </w:tcPr>
          <w:p w14:paraId="7CD24D40" w14:textId="488B0821" w:rsidR="00BB2EF1" w:rsidRDefault="00BB2EF1" w:rsidP="000B5559">
            <w:pPr>
              <w:pStyle w:val="p2"/>
              <w:rPr>
                <w:rFonts w:ascii="Tahoma" w:hAnsi="Tahoma" w:cs="Tahoma"/>
                <w:sz w:val="20"/>
                <w:szCs w:val="20"/>
              </w:rPr>
            </w:pPr>
            <w:r w:rsidRPr="00360F65">
              <w:rPr>
                <w:rFonts w:ascii="Tahoma" w:hAnsi="Tahoma" w:cs="Tahoma"/>
                <w:sz w:val="20"/>
                <w:szCs w:val="20"/>
              </w:rPr>
              <w:t>No shares from either</w:t>
            </w:r>
            <w:r w:rsidR="00281DEE">
              <w:rPr>
                <w:rFonts w:ascii="Tahoma" w:hAnsi="Tahoma" w:cs="Tahoma"/>
                <w:sz w:val="20"/>
                <w:szCs w:val="20"/>
              </w:rPr>
              <w:t xml:space="preserve"> </w:t>
            </w:r>
            <w:r w:rsidRPr="00360F65">
              <w:rPr>
                <w:rFonts w:ascii="Tahoma" w:hAnsi="Tahoma" w:cs="Tahoma"/>
                <w:sz w:val="20"/>
                <w:szCs w:val="20"/>
              </w:rPr>
              <w:t>Budget</w:t>
            </w:r>
            <w:r w:rsidR="00281DEE">
              <w:rPr>
                <w:rFonts w:ascii="Tahoma" w:hAnsi="Tahoma" w:cs="Tahoma"/>
                <w:sz w:val="20"/>
                <w:szCs w:val="20"/>
              </w:rPr>
              <w:t>s</w:t>
            </w:r>
          </w:p>
        </w:tc>
      </w:tr>
    </w:tbl>
    <w:p w14:paraId="557507EE" w14:textId="77777777" w:rsidR="00360F65" w:rsidRPr="00360F65" w:rsidRDefault="00360F65" w:rsidP="00360F65">
      <w:pPr>
        <w:pStyle w:val="p1"/>
        <w:rPr>
          <w:rFonts w:ascii="Tahoma" w:hAnsi="Tahoma" w:cs="Tahoma"/>
          <w:sz w:val="20"/>
          <w:szCs w:val="20"/>
        </w:rPr>
      </w:pPr>
    </w:p>
    <w:p w14:paraId="05BE1F57" w14:textId="77777777" w:rsidR="00360F65" w:rsidRPr="00360F65" w:rsidRDefault="00360F65" w:rsidP="00360F65">
      <w:pPr>
        <w:pStyle w:val="p1"/>
        <w:rPr>
          <w:rFonts w:ascii="Tahoma" w:hAnsi="Tahoma" w:cs="Tahoma"/>
          <w:sz w:val="20"/>
          <w:szCs w:val="20"/>
        </w:rPr>
      </w:pPr>
    </w:p>
    <w:p w14:paraId="69C4F2F7" w14:textId="1F7CA4F3" w:rsidR="00360F65" w:rsidRPr="00123DAF" w:rsidRDefault="00F93EA9" w:rsidP="00123DAF">
      <w:pPr>
        <w:rPr>
          <w:rFonts w:ascii="Tahoma" w:eastAsia="Times New Roman" w:hAnsi="Tahoma" w:cs="Tahoma"/>
          <w:b/>
          <w:bCs/>
          <w:sz w:val="20"/>
          <w:szCs w:val="20"/>
          <w:lang w:val="en-IE" w:eastAsia="en-GB"/>
        </w:rPr>
      </w:pPr>
      <w:r>
        <w:rPr>
          <w:rStyle w:val="Strong"/>
          <w:rFonts w:ascii="Tahoma" w:hAnsi="Tahoma" w:cs="Tahoma"/>
          <w:sz w:val="20"/>
          <w:szCs w:val="20"/>
        </w:rPr>
        <w:t>Scenario</w:t>
      </w:r>
      <w:r w:rsidR="00360F65" w:rsidRPr="00360F65">
        <w:rPr>
          <w:rStyle w:val="Strong"/>
          <w:rFonts w:ascii="Tahoma" w:hAnsi="Tahoma" w:cs="Tahoma"/>
          <w:sz w:val="20"/>
          <w:szCs w:val="20"/>
        </w:rPr>
        <w:t xml:space="preserve"> 2:</w:t>
      </w:r>
    </w:p>
    <w:p w14:paraId="43A9EDEF" w14:textId="77777777" w:rsidR="00360F65" w:rsidRPr="00360F65" w:rsidRDefault="00360F65" w:rsidP="00360F65">
      <w:pPr>
        <w:pStyle w:val="p2"/>
        <w:rPr>
          <w:rFonts w:ascii="Tahoma" w:hAnsi="Tahoma" w:cs="Tahoma"/>
          <w:sz w:val="20"/>
          <w:szCs w:val="20"/>
        </w:rPr>
      </w:pPr>
    </w:p>
    <w:p w14:paraId="6919BB7E" w14:textId="4F3A2270" w:rsidR="00360F65" w:rsidRPr="00360F65" w:rsidRDefault="00360F65" w:rsidP="00360F65">
      <w:pPr>
        <w:pStyle w:val="p1"/>
        <w:rPr>
          <w:rFonts w:ascii="Tahoma" w:hAnsi="Tahoma" w:cs="Tahoma"/>
          <w:sz w:val="20"/>
          <w:szCs w:val="20"/>
        </w:rPr>
      </w:pPr>
      <w:r w:rsidRPr="00360F65">
        <w:rPr>
          <w:rFonts w:ascii="Tahoma" w:hAnsi="Tahoma" w:cs="Tahoma"/>
          <w:sz w:val="20"/>
          <w:szCs w:val="20"/>
        </w:rPr>
        <w:t xml:space="preserve">An Account has a Budget of </w:t>
      </w:r>
      <w:r w:rsidR="008D3D8C">
        <w:rPr>
          <w:rFonts w:ascii="Tahoma" w:hAnsi="Tahoma" w:cs="Tahoma"/>
          <w:sz w:val="20"/>
          <w:szCs w:val="20"/>
        </w:rPr>
        <w:t>1</w:t>
      </w:r>
      <w:r w:rsidRPr="00360F65">
        <w:rPr>
          <w:rFonts w:ascii="Tahoma" w:hAnsi="Tahoma" w:cs="Tahoma"/>
          <w:sz w:val="20"/>
          <w:szCs w:val="20"/>
        </w:rPr>
        <w:t>6.</w:t>
      </w:r>
      <w:r w:rsidR="008D3D8C">
        <w:rPr>
          <w:rFonts w:ascii="Tahoma" w:hAnsi="Tahoma" w:cs="Tahoma"/>
          <w:sz w:val="20"/>
          <w:szCs w:val="20"/>
        </w:rPr>
        <w:t>7</w:t>
      </w:r>
      <w:r w:rsidRPr="00360F65">
        <w:rPr>
          <w:rFonts w:ascii="Tahoma" w:hAnsi="Tahoma" w:cs="Tahoma"/>
          <w:sz w:val="20"/>
          <w:szCs w:val="20"/>
        </w:rPr>
        <w:t>5 EUR and the following Child Contacts:</w:t>
      </w:r>
    </w:p>
    <w:tbl>
      <w:tblPr>
        <w:tblStyle w:val="TableGrid"/>
        <w:tblW w:w="0" w:type="auto"/>
        <w:tblLook w:val="04A0" w:firstRow="1" w:lastRow="0" w:firstColumn="1" w:lastColumn="0" w:noHBand="0" w:noVBand="1"/>
      </w:tblPr>
      <w:tblGrid>
        <w:gridCol w:w="3192"/>
        <w:gridCol w:w="3192"/>
        <w:gridCol w:w="3192"/>
      </w:tblGrid>
      <w:tr w:rsidR="00EE70AF" w14:paraId="339C1C0F" w14:textId="77777777" w:rsidTr="000B5559">
        <w:tc>
          <w:tcPr>
            <w:tcW w:w="3192" w:type="dxa"/>
            <w:shd w:val="clear" w:color="auto" w:fill="D0CECE" w:themeFill="background2" w:themeFillShade="E6"/>
          </w:tcPr>
          <w:p w14:paraId="12E4E8C2" w14:textId="77777777" w:rsidR="00EE70AF" w:rsidRDefault="00EE70AF" w:rsidP="000B5559">
            <w:pPr>
              <w:pStyle w:val="p2"/>
              <w:rPr>
                <w:rFonts w:ascii="Tahoma" w:hAnsi="Tahoma" w:cs="Tahoma"/>
                <w:sz w:val="20"/>
                <w:szCs w:val="20"/>
              </w:rPr>
            </w:pPr>
            <w:r>
              <w:rPr>
                <w:rFonts w:ascii="Tahoma" w:hAnsi="Tahoma" w:cs="Tahoma"/>
                <w:sz w:val="20"/>
                <w:szCs w:val="20"/>
              </w:rPr>
              <w:t>Contact</w:t>
            </w:r>
          </w:p>
        </w:tc>
        <w:tc>
          <w:tcPr>
            <w:tcW w:w="3192" w:type="dxa"/>
            <w:shd w:val="clear" w:color="auto" w:fill="D0CECE" w:themeFill="background2" w:themeFillShade="E6"/>
          </w:tcPr>
          <w:p w14:paraId="72C22793" w14:textId="77777777" w:rsidR="00EE70AF" w:rsidRDefault="00EE70AF" w:rsidP="000B5559">
            <w:pPr>
              <w:pStyle w:val="p2"/>
              <w:rPr>
                <w:rFonts w:ascii="Tahoma" w:hAnsi="Tahoma" w:cs="Tahoma"/>
                <w:sz w:val="20"/>
                <w:szCs w:val="20"/>
              </w:rPr>
            </w:pPr>
            <w:r>
              <w:rPr>
                <w:rFonts w:ascii="Tahoma" w:hAnsi="Tahoma" w:cs="Tahoma"/>
                <w:sz w:val="20"/>
                <w:szCs w:val="20"/>
              </w:rPr>
              <w:t>Use Marketing Budget</w:t>
            </w:r>
          </w:p>
        </w:tc>
        <w:tc>
          <w:tcPr>
            <w:tcW w:w="3192" w:type="dxa"/>
            <w:shd w:val="clear" w:color="auto" w:fill="D0CECE" w:themeFill="background2" w:themeFillShade="E6"/>
          </w:tcPr>
          <w:p w14:paraId="1D752F16" w14:textId="77777777" w:rsidR="00EE70AF" w:rsidRDefault="00EE70AF" w:rsidP="000B5559">
            <w:pPr>
              <w:pStyle w:val="p2"/>
              <w:rPr>
                <w:rFonts w:ascii="Tahoma" w:hAnsi="Tahoma" w:cs="Tahoma"/>
                <w:sz w:val="20"/>
                <w:szCs w:val="20"/>
              </w:rPr>
            </w:pPr>
            <w:r>
              <w:rPr>
                <w:rFonts w:ascii="Tahoma" w:hAnsi="Tahoma" w:cs="Tahoma"/>
                <w:sz w:val="20"/>
                <w:szCs w:val="20"/>
              </w:rPr>
              <w:t>Use Sales Budget</w:t>
            </w:r>
          </w:p>
        </w:tc>
      </w:tr>
      <w:tr w:rsidR="00EE70AF" w14:paraId="299959E6" w14:textId="77777777" w:rsidTr="000B5559">
        <w:tc>
          <w:tcPr>
            <w:tcW w:w="3192" w:type="dxa"/>
          </w:tcPr>
          <w:p w14:paraId="06ED46B7" w14:textId="77777777" w:rsidR="00EE70AF" w:rsidRDefault="00EE70AF" w:rsidP="000B5559">
            <w:pPr>
              <w:pStyle w:val="p2"/>
              <w:rPr>
                <w:rFonts w:ascii="Tahoma" w:hAnsi="Tahoma" w:cs="Tahoma"/>
                <w:sz w:val="20"/>
                <w:szCs w:val="20"/>
              </w:rPr>
            </w:pPr>
            <w:r w:rsidRPr="00360F65">
              <w:rPr>
                <w:rFonts w:ascii="Tahoma" w:hAnsi="Tahoma" w:cs="Tahoma"/>
                <w:sz w:val="20"/>
                <w:szCs w:val="20"/>
              </w:rPr>
              <w:t>Contact 1</w:t>
            </w:r>
          </w:p>
        </w:tc>
        <w:tc>
          <w:tcPr>
            <w:tcW w:w="3192" w:type="dxa"/>
          </w:tcPr>
          <w:p w14:paraId="57BE9719" w14:textId="6E1CD269" w:rsidR="00EE70AF" w:rsidRDefault="00EE70AF" w:rsidP="000B5559">
            <w:pPr>
              <w:pStyle w:val="p2"/>
              <w:rPr>
                <w:rFonts w:ascii="Tahoma" w:hAnsi="Tahoma" w:cs="Tahoma"/>
                <w:sz w:val="20"/>
                <w:szCs w:val="20"/>
              </w:rPr>
            </w:pPr>
            <w:r>
              <w:rPr>
                <w:rFonts w:ascii="Tahoma" w:hAnsi="Tahoma" w:cs="Tahoma"/>
                <w:sz w:val="20"/>
                <w:szCs w:val="20"/>
              </w:rPr>
              <w:t>False</w:t>
            </w:r>
          </w:p>
        </w:tc>
        <w:tc>
          <w:tcPr>
            <w:tcW w:w="3192" w:type="dxa"/>
          </w:tcPr>
          <w:p w14:paraId="45B771E6" w14:textId="7373F71D" w:rsidR="00EE70AF" w:rsidRDefault="00EE70AF" w:rsidP="000B5559">
            <w:pPr>
              <w:pStyle w:val="p2"/>
              <w:rPr>
                <w:rFonts w:ascii="Tahoma" w:hAnsi="Tahoma" w:cs="Tahoma"/>
                <w:sz w:val="20"/>
                <w:szCs w:val="20"/>
              </w:rPr>
            </w:pPr>
            <w:r>
              <w:rPr>
                <w:rFonts w:ascii="Tahoma" w:hAnsi="Tahoma" w:cs="Tahoma"/>
                <w:sz w:val="20"/>
                <w:szCs w:val="20"/>
              </w:rPr>
              <w:t>True</w:t>
            </w:r>
          </w:p>
        </w:tc>
      </w:tr>
      <w:tr w:rsidR="00EE70AF" w14:paraId="34F567E3" w14:textId="77777777" w:rsidTr="000B5559">
        <w:tc>
          <w:tcPr>
            <w:tcW w:w="3192" w:type="dxa"/>
          </w:tcPr>
          <w:p w14:paraId="7B1AA21F" w14:textId="77777777" w:rsidR="00EE70AF" w:rsidRPr="00360F65" w:rsidRDefault="00EE70AF" w:rsidP="000B5559">
            <w:pPr>
              <w:pStyle w:val="p2"/>
              <w:rPr>
                <w:rFonts w:ascii="Tahoma" w:hAnsi="Tahoma" w:cs="Tahoma"/>
                <w:sz w:val="20"/>
                <w:szCs w:val="20"/>
              </w:rPr>
            </w:pPr>
            <w:r w:rsidRPr="00360F65">
              <w:rPr>
                <w:rFonts w:ascii="Tahoma" w:hAnsi="Tahoma" w:cs="Tahoma"/>
                <w:sz w:val="20"/>
                <w:szCs w:val="20"/>
              </w:rPr>
              <w:t>Contact 2</w:t>
            </w:r>
          </w:p>
        </w:tc>
        <w:tc>
          <w:tcPr>
            <w:tcW w:w="3192" w:type="dxa"/>
          </w:tcPr>
          <w:p w14:paraId="47CA69BC" w14:textId="06D85B0D" w:rsidR="00EE70AF" w:rsidRDefault="00EE70AF" w:rsidP="000B5559">
            <w:pPr>
              <w:pStyle w:val="p2"/>
              <w:rPr>
                <w:rFonts w:ascii="Tahoma" w:hAnsi="Tahoma" w:cs="Tahoma"/>
                <w:sz w:val="20"/>
                <w:szCs w:val="20"/>
              </w:rPr>
            </w:pPr>
            <w:r>
              <w:rPr>
                <w:rFonts w:ascii="Tahoma" w:hAnsi="Tahoma" w:cs="Tahoma"/>
                <w:sz w:val="20"/>
                <w:szCs w:val="20"/>
              </w:rPr>
              <w:t>False</w:t>
            </w:r>
          </w:p>
        </w:tc>
        <w:tc>
          <w:tcPr>
            <w:tcW w:w="3192" w:type="dxa"/>
          </w:tcPr>
          <w:p w14:paraId="3B472F7B" w14:textId="77777777" w:rsidR="00EE70AF" w:rsidRDefault="00EE70AF" w:rsidP="000B5559">
            <w:pPr>
              <w:pStyle w:val="p2"/>
              <w:rPr>
                <w:rFonts w:ascii="Tahoma" w:hAnsi="Tahoma" w:cs="Tahoma"/>
                <w:sz w:val="20"/>
                <w:szCs w:val="20"/>
              </w:rPr>
            </w:pPr>
            <w:r>
              <w:rPr>
                <w:rFonts w:ascii="Tahoma" w:hAnsi="Tahoma" w:cs="Tahoma"/>
                <w:sz w:val="20"/>
                <w:szCs w:val="20"/>
              </w:rPr>
              <w:t>True</w:t>
            </w:r>
          </w:p>
        </w:tc>
      </w:tr>
    </w:tbl>
    <w:p w14:paraId="0917BEDE" w14:textId="77777777" w:rsidR="00360F65" w:rsidRPr="00360F65" w:rsidRDefault="00360F65" w:rsidP="00360F65">
      <w:pPr>
        <w:pStyle w:val="p1"/>
        <w:rPr>
          <w:rFonts w:ascii="Tahoma" w:hAnsi="Tahoma" w:cs="Tahoma"/>
          <w:sz w:val="20"/>
          <w:szCs w:val="20"/>
        </w:rPr>
      </w:pPr>
    </w:p>
    <w:p w14:paraId="3B5C44D7" w14:textId="589F45F7" w:rsidR="00360F65" w:rsidRPr="00360F65" w:rsidRDefault="00360F65" w:rsidP="0001465B">
      <w:pPr>
        <w:pStyle w:val="p1"/>
        <w:rPr>
          <w:rFonts w:ascii="Tahoma" w:hAnsi="Tahoma" w:cs="Tahoma"/>
          <w:sz w:val="20"/>
          <w:szCs w:val="20"/>
        </w:rPr>
      </w:pPr>
      <w:r w:rsidRPr="00360F65">
        <w:rPr>
          <w:rFonts w:ascii="Tahoma" w:hAnsi="Tahoma" w:cs="Tahoma"/>
          <w:sz w:val="20"/>
          <w:szCs w:val="20"/>
        </w:rPr>
        <w:t>Result:</w:t>
      </w:r>
    </w:p>
    <w:p w14:paraId="5DC9C9D7" w14:textId="29918FC0" w:rsidR="00360F65" w:rsidRPr="00360F65" w:rsidRDefault="00360F65" w:rsidP="00360F65">
      <w:pPr>
        <w:pStyle w:val="p1"/>
        <w:rPr>
          <w:rFonts w:ascii="Tahoma" w:hAnsi="Tahoma" w:cs="Tahoma"/>
          <w:sz w:val="20"/>
          <w:szCs w:val="20"/>
        </w:rPr>
      </w:pPr>
      <w:r w:rsidRPr="00360F65">
        <w:rPr>
          <w:rFonts w:ascii="Tahoma" w:hAnsi="Tahoma" w:cs="Tahoma"/>
          <w:sz w:val="20"/>
          <w:szCs w:val="20"/>
        </w:rPr>
        <w:t xml:space="preserve">Account Budget = </w:t>
      </w:r>
      <w:r w:rsidR="005F0228">
        <w:rPr>
          <w:rFonts w:ascii="Tahoma" w:hAnsi="Tahoma" w:cs="Tahoma"/>
          <w:sz w:val="20"/>
          <w:szCs w:val="20"/>
        </w:rPr>
        <w:t>1</w:t>
      </w:r>
      <w:r w:rsidRPr="00360F65">
        <w:rPr>
          <w:rFonts w:ascii="Tahoma" w:hAnsi="Tahoma" w:cs="Tahoma"/>
          <w:sz w:val="20"/>
          <w:szCs w:val="20"/>
        </w:rPr>
        <w:t>6.</w:t>
      </w:r>
      <w:r w:rsidR="005F0228">
        <w:rPr>
          <w:rFonts w:ascii="Tahoma" w:hAnsi="Tahoma" w:cs="Tahoma"/>
          <w:sz w:val="20"/>
          <w:szCs w:val="20"/>
        </w:rPr>
        <w:t>7</w:t>
      </w:r>
      <w:r w:rsidRPr="00360F65">
        <w:rPr>
          <w:rFonts w:ascii="Tahoma" w:hAnsi="Tahoma" w:cs="Tahoma"/>
          <w:sz w:val="20"/>
          <w:szCs w:val="20"/>
        </w:rPr>
        <w:t>5</w:t>
      </w:r>
    </w:p>
    <w:p w14:paraId="21511FDD" w14:textId="085CE0AC" w:rsidR="00360F65" w:rsidRPr="00360F65" w:rsidRDefault="00360F65" w:rsidP="00360F65">
      <w:pPr>
        <w:pStyle w:val="p1"/>
        <w:rPr>
          <w:rFonts w:ascii="Tahoma" w:hAnsi="Tahoma" w:cs="Tahoma"/>
          <w:sz w:val="20"/>
          <w:szCs w:val="20"/>
        </w:rPr>
      </w:pPr>
      <w:r w:rsidRPr="00360F65">
        <w:rPr>
          <w:rFonts w:ascii="Tahoma" w:hAnsi="Tahoma" w:cs="Tahoma"/>
          <w:sz w:val="20"/>
          <w:szCs w:val="20"/>
        </w:rPr>
        <w:t xml:space="preserve">Marketing Budget = 40% of </w:t>
      </w:r>
      <w:r w:rsidR="005F0228">
        <w:rPr>
          <w:rFonts w:ascii="Tahoma" w:hAnsi="Tahoma" w:cs="Tahoma"/>
          <w:sz w:val="20"/>
          <w:szCs w:val="20"/>
        </w:rPr>
        <w:t>1</w:t>
      </w:r>
      <w:r w:rsidR="005F0228" w:rsidRPr="00360F65">
        <w:rPr>
          <w:rFonts w:ascii="Tahoma" w:hAnsi="Tahoma" w:cs="Tahoma"/>
          <w:sz w:val="20"/>
          <w:szCs w:val="20"/>
        </w:rPr>
        <w:t>6.</w:t>
      </w:r>
      <w:r w:rsidR="005F0228">
        <w:rPr>
          <w:rFonts w:ascii="Tahoma" w:hAnsi="Tahoma" w:cs="Tahoma"/>
          <w:sz w:val="20"/>
          <w:szCs w:val="20"/>
        </w:rPr>
        <w:t>7</w:t>
      </w:r>
      <w:r w:rsidR="005F0228" w:rsidRPr="00360F65">
        <w:rPr>
          <w:rFonts w:ascii="Tahoma" w:hAnsi="Tahoma" w:cs="Tahoma"/>
          <w:sz w:val="20"/>
          <w:szCs w:val="20"/>
        </w:rPr>
        <w:t>5</w:t>
      </w:r>
      <w:r w:rsidRPr="00360F65">
        <w:rPr>
          <w:rFonts w:ascii="Tahoma" w:hAnsi="Tahoma" w:cs="Tahoma"/>
          <w:sz w:val="20"/>
          <w:szCs w:val="20"/>
        </w:rPr>
        <w:t xml:space="preserve">= </w:t>
      </w:r>
      <w:r w:rsidR="005F0228">
        <w:rPr>
          <w:rFonts w:ascii="Tahoma" w:hAnsi="Tahoma" w:cs="Tahoma"/>
          <w:sz w:val="20"/>
          <w:szCs w:val="20"/>
        </w:rPr>
        <w:t>6</w:t>
      </w:r>
      <w:r w:rsidRPr="00360F65">
        <w:rPr>
          <w:rFonts w:ascii="Tahoma" w:hAnsi="Tahoma" w:cs="Tahoma"/>
          <w:sz w:val="20"/>
          <w:szCs w:val="20"/>
        </w:rPr>
        <w:t>.</w:t>
      </w:r>
      <w:r w:rsidR="005F0228">
        <w:rPr>
          <w:rFonts w:ascii="Tahoma" w:hAnsi="Tahoma" w:cs="Tahoma"/>
          <w:sz w:val="20"/>
          <w:szCs w:val="20"/>
        </w:rPr>
        <w:t>7</w:t>
      </w:r>
      <w:r w:rsidRPr="00360F65">
        <w:rPr>
          <w:rFonts w:ascii="Tahoma" w:hAnsi="Tahoma" w:cs="Tahoma"/>
          <w:sz w:val="20"/>
          <w:szCs w:val="20"/>
        </w:rPr>
        <w:t>0</w:t>
      </w:r>
    </w:p>
    <w:p w14:paraId="40402432" w14:textId="0DBB0BE1" w:rsidR="00360F65" w:rsidRPr="00360F65" w:rsidRDefault="00360F65" w:rsidP="00360F65">
      <w:pPr>
        <w:pStyle w:val="p1"/>
        <w:rPr>
          <w:rFonts w:ascii="Tahoma" w:hAnsi="Tahoma" w:cs="Tahoma"/>
          <w:sz w:val="20"/>
          <w:szCs w:val="20"/>
        </w:rPr>
      </w:pPr>
      <w:r w:rsidRPr="00360F65">
        <w:rPr>
          <w:rFonts w:ascii="Tahoma" w:hAnsi="Tahoma" w:cs="Tahoma"/>
          <w:sz w:val="20"/>
          <w:szCs w:val="20"/>
        </w:rPr>
        <w:t>Sales Budget = 60% of </w:t>
      </w:r>
      <w:r w:rsidR="005F0228">
        <w:rPr>
          <w:rFonts w:ascii="Tahoma" w:hAnsi="Tahoma" w:cs="Tahoma"/>
          <w:sz w:val="20"/>
          <w:szCs w:val="20"/>
        </w:rPr>
        <w:t>1</w:t>
      </w:r>
      <w:r w:rsidR="005F0228" w:rsidRPr="00360F65">
        <w:rPr>
          <w:rFonts w:ascii="Tahoma" w:hAnsi="Tahoma" w:cs="Tahoma"/>
          <w:sz w:val="20"/>
          <w:szCs w:val="20"/>
        </w:rPr>
        <w:t>6.</w:t>
      </w:r>
      <w:r w:rsidR="005F0228">
        <w:rPr>
          <w:rFonts w:ascii="Tahoma" w:hAnsi="Tahoma" w:cs="Tahoma"/>
          <w:sz w:val="20"/>
          <w:szCs w:val="20"/>
        </w:rPr>
        <w:t>7</w:t>
      </w:r>
      <w:r w:rsidR="005F0228" w:rsidRPr="00360F65">
        <w:rPr>
          <w:rFonts w:ascii="Tahoma" w:hAnsi="Tahoma" w:cs="Tahoma"/>
          <w:sz w:val="20"/>
          <w:szCs w:val="20"/>
        </w:rPr>
        <w:t>5</w:t>
      </w:r>
      <w:r w:rsidRPr="00360F65">
        <w:rPr>
          <w:rFonts w:ascii="Tahoma" w:hAnsi="Tahoma" w:cs="Tahoma"/>
          <w:sz w:val="20"/>
          <w:szCs w:val="20"/>
        </w:rPr>
        <w:t xml:space="preserve">= </w:t>
      </w:r>
      <w:r w:rsidR="005F0228" w:rsidRPr="00360F65">
        <w:rPr>
          <w:rFonts w:ascii="Tahoma" w:hAnsi="Tahoma" w:cs="Tahoma"/>
          <w:sz w:val="20"/>
          <w:szCs w:val="20"/>
        </w:rPr>
        <w:t>10.05</w:t>
      </w:r>
    </w:p>
    <w:p w14:paraId="77B973DE" w14:textId="77777777" w:rsidR="00360F65" w:rsidRPr="00360F65" w:rsidRDefault="00360F65" w:rsidP="00360F65">
      <w:pPr>
        <w:pStyle w:val="p2"/>
        <w:rPr>
          <w:rFonts w:ascii="Tahoma" w:hAnsi="Tahoma" w:cs="Tahoma"/>
          <w:sz w:val="20"/>
          <w:szCs w:val="20"/>
        </w:rPr>
      </w:pPr>
    </w:p>
    <w:p w14:paraId="209F0675" w14:textId="17C8F035" w:rsidR="00360F65" w:rsidRPr="00360F65" w:rsidRDefault="00360F65" w:rsidP="00360F65">
      <w:pPr>
        <w:pStyle w:val="p1"/>
        <w:rPr>
          <w:rFonts w:ascii="Tahoma" w:hAnsi="Tahoma" w:cs="Tahoma"/>
          <w:sz w:val="20"/>
          <w:szCs w:val="20"/>
        </w:rPr>
      </w:pPr>
      <w:r w:rsidRPr="00360F65">
        <w:rPr>
          <w:rFonts w:ascii="Tahoma" w:hAnsi="Tahoma" w:cs="Tahoma"/>
          <w:sz w:val="20"/>
          <w:szCs w:val="20"/>
        </w:rPr>
        <w:t xml:space="preserve">Users that use Marketing Budget = </w:t>
      </w:r>
      <w:r w:rsidR="005F0228">
        <w:rPr>
          <w:rFonts w:ascii="Tahoma" w:hAnsi="Tahoma" w:cs="Tahoma"/>
          <w:sz w:val="20"/>
          <w:szCs w:val="20"/>
        </w:rPr>
        <w:t>0</w:t>
      </w:r>
    </w:p>
    <w:p w14:paraId="0FC78542" w14:textId="2BFD4226" w:rsidR="00360F65" w:rsidRPr="00360F65" w:rsidRDefault="00360F65" w:rsidP="00360F65">
      <w:pPr>
        <w:pStyle w:val="p1"/>
        <w:rPr>
          <w:rFonts w:ascii="Tahoma" w:hAnsi="Tahoma" w:cs="Tahoma"/>
          <w:sz w:val="20"/>
          <w:szCs w:val="20"/>
        </w:rPr>
      </w:pPr>
      <w:r w:rsidRPr="00360F65">
        <w:rPr>
          <w:rFonts w:ascii="Tahoma" w:hAnsi="Tahoma" w:cs="Tahoma"/>
          <w:sz w:val="20"/>
          <w:szCs w:val="20"/>
        </w:rPr>
        <w:t xml:space="preserve">Users that use Sales Budget = </w:t>
      </w:r>
      <w:r w:rsidR="005F0228">
        <w:rPr>
          <w:rFonts w:ascii="Tahoma" w:hAnsi="Tahoma" w:cs="Tahoma"/>
          <w:sz w:val="20"/>
          <w:szCs w:val="20"/>
        </w:rPr>
        <w:t>2</w:t>
      </w:r>
    </w:p>
    <w:p w14:paraId="744FE4C7" w14:textId="3E0FF04C" w:rsidR="00360F65" w:rsidRDefault="00360F65" w:rsidP="00360F65">
      <w:pPr>
        <w:pStyle w:val="p1"/>
        <w:rPr>
          <w:rFonts w:ascii="Tahoma" w:hAnsi="Tahoma" w:cs="Tahoma"/>
          <w:sz w:val="20"/>
          <w:szCs w:val="20"/>
        </w:rPr>
      </w:pPr>
    </w:p>
    <w:tbl>
      <w:tblPr>
        <w:tblStyle w:val="TableGrid"/>
        <w:tblW w:w="0" w:type="auto"/>
        <w:tblLook w:val="04A0" w:firstRow="1" w:lastRow="0" w:firstColumn="1" w:lastColumn="0" w:noHBand="0" w:noVBand="1"/>
      </w:tblPr>
      <w:tblGrid>
        <w:gridCol w:w="2035"/>
        <w:gridCol w:w="1475"/>
        <w:gridCol w:w="1276"/>
        <w:gridCol w:w="1134"/>
        <w:gridCol w:w="3656"/>
      </w:tblGrid>
      <w:tr w:rsidR="00456301" w14:paraId="06F0D4DD" w14:textId="77777777" w:rsidTr="00107619">
        <w:tc>
          <w:tcPr>
            <w:tcW w:w="2035" w:type="dxa"/>
            <w:tcBorders>
              <w:bottom w:val="nil"/>
            </w:tcBorders>
            <w:shd w:val="clear" w:color="auto" w:fill="D0CECE" w:themeFill="background2" w:themeFillShade="E6"/>
          </w:tcPr>
          <w:p w14:paraId="194096E0" w14:textId="77777777" w:rsidR="00456301" w:rsidRDefault="00456301" w:rsidP="000B5559">
            <w:pPr>
              <w:pStyle w:val="p2"/>
              <w:rPr>
                <w:rFonts w:ascii="Tahoma" w:hAnsi="Tahoma" w:cs="Tahoma"/>
                <w:sz w:val="20"/>
                <w:szCs w:val="20"/>
              </w:rPr>
            </w:pPr>
            <w:r>
              <w:rPr>
                <w:rFonts w:ascii="Tahoma" w:hAnsi="Tahoma" w:cs="Tahoma"/>
                <w:sz w:val="20"/>
                <w:szCs w:val="20"/>
              </w:rPr>
              <w:t>Contact</w:t>
            </w:r>
          </w:p>
        </w:tc>
        <w:tc>
          <w:tcPr>
            <w:tcW w:w="1475" w:type="dxa"/>
            <w:tcBorders>
              <w:bottom w:val="nil"/>
            </w:tcBorders>
            <w:shd w:val="clear" w:color="auto" w:fill="D0CECE" w:themeFill="background2" w:themeFillShade="E6"/>
          </w:tcPr>
          <w:p w14:paraId="5DE8DB0D" w14:textId="77777777" w:rsidR="00456301" w:rsidRDefault="00456301" w:rsidP="000B5559">
            <w:pPr>
              <w:pStyle w:val="p2"/>
              <w:rPr>
                <w:rFonts w:ascii="Tahoma" w:hAnsi="Tahoma" w:cs="Tahoma"/>
                <w:sz w:val="20"/>
                <w:szCs w:val="20"/>
              </w:rPr>
            </w:pPr>
            <w:r>
              <w:rPr>
                <w:rFonts w:ascii="Tahoma" w:hAnsi="Tahoma" w:cs="Tahoma"/>
                <w:sz w:val="20"/>
                <w:szCs w:val="20"/>
              </w:rPr>
              <w:t>Use Marketing Budget</w:t>
            </w:r>
          </w:p>
        </w:tc>
        <w:tc>
          <w:tcPr>
            <w:tcW w:w="1276" w:type="dxa"/>
            <w:tcBorders>
              <w:bottom w:val="nil"/>
            </w:tcBorders>
            <w:shd w:val="clear" w:color="auto" w:fill="D0CECE" w:themeFill="background2" w:themeFillShade="E6"/>
          </w:tcPr>
          <w:p w14:paraId="49286D18" w14:textId="77777777" w:rsidR="00456301" w:rsidRDefault="00456301" w:rsidP="000B5559">
            <w:pPr>
              <w:pStyle w:val="p2"/>
              <w:rPr>
                <w:rFonts w:ascii="Tahoma" w:hAnsi="Tahoma" w:cs="Tahoma"/>
                <w:sz w:val="20"/>
                <w:szCs w:val="20"/>
              </w:rPr>
            </w:pPr>
            <w:r>
              <w:rPr>
                <w:rFonts w:ascii="Tahoma" w:hAnsi="Tahoma" w:cs="Tahoma"/>
                <w:sz w:val="20"/>
                <w:szCs w:val="20"/>
              </w:rPr>
              <w:t>Use Sales Budget</w:t>
            </w:r>
          </w:p>
        </w:tc>
        <w:tc>
          <w:tcPr>
            <w:tcW w:w="1134" w:type="dxa"/>
            <w:tcBorders>
              <w:bottom w:val="nil"/>
            </w:tcBorders>
            <w:shd w:val="clear" w:color="auto" w:fill="D0CECE" w:themeFill="background2" w:themeFillShade="E6"/>
          </w:tcPr>
          <w:p w14:paraId="2EEE16B9" w14:textId="77777777" w:rsidR="00456301" w:rsidRDefault="00456301" w:rsidP="000B5559">
            <w:pPr>
              <w:pStyle w:val="p2"/>
              <w:rPr>
                <w:rFonts w:ascii="Tahoma" w:hAnsi="Tahoma" w:cs="Tahoma"/>
                <w:sz w:val="20"/>
                <w:szCs w:val="20"/>
              </w:rPr>
            </w:pPr>
            <w:r>
              <w:rPr>
                <w:rFonts w:ascii="Tahoma" w:hAnsi="Tahoma" w:cs="Tahoma"/>
                <w:sz w:val="20"/>
                <w:szCs w:val="20"/>
              </w:rPr>
              <w:t>Budget</w:t>
            </w:r>
          </w:p>
        </w:tc>
        <w:tc>
          <w:tcPr>
            <w:tcW w:w="3656" w:type="dxa"/>
            <w:tcBorders>
              <w:bottom w:val="nil"/>
            </w:tcBorders>
            <w:shd w:val="clear" w:color="auto" w:fill="D0CECE" w:themeFill="background2" w:themeFillShade="E6"/>
          </w:tcPr>
          <w:p w14:paraId="7EEA8B59" w14:textId="77777777" w:rsidR="00456301" w:rsidRDefault="00456301" w:rsidP="000B5559">
            <w:pPr>
              <w:pStyle w:val="p2"/>
              <w:rPr>
                <w:rFonts w:ascii="Tahoma" w:hAnsi="Tahoma" w:cs="Tahoma"/>
                <w:sz w:val="20"/>
                <w:szCs w:val="20"/>
              </w:rPr>
            </w:pPr>
            <w:r>
              <w:rPr>
                <w:rFonts w:ascii="Tahoma" w:hAnsi="Tahoma" w:cs="Tahoma"/>
                <w:sz w:val="20"/>
                <w:szCs w:val="20"/>
              </w:rPr>
              <w:t>Reason</w:t>
            </w:r>
          </w:p>
        </w:tc>
      </w:tr>
      <w:tr w:rsidR="00456301" w14:paraId="6015F70C" w14:textId="77777777" w:rsidTr="00107619">
        <w:tc>
          <w:tcPr>
            <w:tcW w:w="2035" w:type="dxa"/>
            <w:tcBorders>
              <w:top w:val="nil"/>
              <w:left w:val="single" w:sz="4" w:space="0" w:color="auto"/>
            </w:tcBorders>
          </w:tcPr>
          <w:p w14:paraId="6022DBC1" w14:textId="77777777" w:rsidR="00456301" w:rsidRDefault="00456301" w:rsidP="00456301">
            <w:pPr>
              <w:pStyle w:val="p2"/>
              <w:rPr>
                <w:rFonts w:ascii="Tahoma" w:hAnsi="Tahoma" w:cs="Tahoma"/>
                <w:sz w:val="20"/>
                <w:szCs w:val="20"/>
              </w:rPr>
            </w:pPr>
            <w:r w:rsidRPr="00360F65">
              <w:rPr>
                <w:rFonts w:ascii="Tahoma" w:hAnsi="Tahoma" w:cs="Tahoma"/>
                <w:sz w:val="20"/>
                <w:szCs w:val="20"/>
              </w:rPr>
              <w:t>Contact 1</w:t>
            </w:r>
          </w:p>
        </w:tc>
        <w:tc>
          <w:tcPr>
            <w:tcW w:w="1475" w:type="dxa"/>
            <w:tcBorders>
              <w:top w:val="nil"/>
            </w:tcBorders>
          </w:tcPr>
          <w:p w14:paraId="3455612B" w14:textId="0B47D6E2" w:rsidR="00456301" w:rsidRDefault="00456301" w:rsidP="00456301">
            <w:pPr>
              <w:pStyle w:val="p2"/>
              <w:rPr>
                <w:rFonts w:ascii="Tahoma" w:hAnsi="Tahoma" w:cs="Tahoma"/>
                <w:sz w:val="20"/>
                <w:szCs w:val="20"/>
              </w:rPr>
            </w:pPr>
            <w:r>
              <w:rPr>
                <w:rFonts w:ascii="Tahoma" w:hAnsi="Tahoma" w:cs="Tahoma"/>
                <w:sz w:val="20"/>
                <w:szCs w:val="20"/>
              </w:rPr>
              <w:t>False</w:t>
            </w:r>
          </w:p>
        </w:tc>
        <w:tc>
          <w:tcPr>
            <w:tcW w:w="1276" w:type="dxa"/>
            <w:tcBorders>
              <w:top w:val="nil"/>
            </w:tcBorders>
          </w:tcPr>
          <w:p w14:paraId="4A7D713B" w14:textId="71E4BEDA" w:rsidR="00456301" w:rsidRDefault="00456301" w:rsidP="00456301">
            <w:pPr>
              <w:pStyle w:val="p2"/>
              <w:rPr>
                <w:rFonts w:ascii="Tahoma" w:hAnsi="Tahoma" w:cs="Tahoma"/>
                <w:sz w:val="20"/>
                <w:szCs w:val="20"/>
              </w:rPr>
            </w:pPr>
            <w:r>
              <w:rPr>
                <w:rFonts w:ascii="Tahoma" w:hAnsi="Tahoma" w:cs="Tahoma"/>
                <w:sz w:val="20"/>
                <w:szCs w:val="20"/>
              </w:rPr>
              <w:t>True</w:t>
            </w:r>
          </w:p>
        </w:tc>
        <w:tc>
          <w:tcPr>
            <w:tcW w:w="1134" w:type="dxa"/>
            <w:tcBorders>
              <w:top w:val="nil"/>
            </w:tcBorders>
          </w:tcPr>
          <w:p w14:paraId="496DD0A1" w14:textId="38A069F3" w:rsidR="00456301" w:rsidRDefault="00456301" w:rsidP="00456301">
            <w:pPr>
              <w:pStyle w:val="p2"/>
              <w:rPr>
                <w:rFonts w:ascii="Tahoma" w:hAnsi="Tahoma" w:cs="Tahoma"/>
                <w:sz w:val="20"/>
                <w:szCs w:val="20"/>
              </w:rPr>
            </w:pPr>
            <w:r w:rsidRPr="00360F65">
              <w:rPr>
                <w:rFonts w:ascii="Tahoma" w:hAnsi="Tahoma" w:cs="Tahoma"/>
                <w:sz w:val="20"/>
                <w:szCs w:val="20"/>
              </w:rPr>
              <w:t>5.03</w:t>
            </w:r>
          </w:p>
        </w:tc>
        <w:tc>
          <w:tcPr>
            <w:tcW w:w="3656" w:type="dxa"/>
            <w:tcBorders>
              <w:top w:val="nil"/>
              <w:right w:val="single" w:sz="4" w:space="0" w:color="auto"/>
            </w:tcBorders>
          </w:tcPr>
          <w:p w14:paraId="14E9956B" w14:textId="0AFE2159" w:rsidR="00456301" w:rsidRDefault="00456301" w:rsidP="00456301">
            <w:pPr>
              <w:pStyle w:val="p2"/>
              <w:rPr>
                <w:rFonts w:ascii="Tahoma" w:hAnsi="Tahoma" w:cs="Tahoma"/>
                <w:sz w:val="20"/>
                <w:szCs w:val="20"/>
              </w:rPr>
            </w:pPr>
            <w:r w:rsidRPr="00360F65">
              <w:rPr>
                <w:rFonts w:ascii="Tahoma" w:hAnsi="Tahoma" w:cs="Tahoma"/>
                <w:sz w:val="20"/>
                <w:szCs w:val="20"/>
              </w:rPr>
              <w:t xml:space="preserve">1 share of the </w:t>
            </w:r>
            <w:r>
              <w:rPr>
                <w:rFonts w:ascii="Tahoma" w:hAnsi="Tahoma" w:cs="Tahoma"/>
                <w:sz w:val="20"/>
                <w:szCs w:val="20"/>
              </w:rPr>
              <w:t>Sales</w:t>
            </w:r>
            <w:r w:rsidRPr="00360F65">
              <w:rPr>
                <w:rFonts w:ascii="Tahoma" w:hAnsi="Tahoma" w:cs="Tahoma"/>
                <w:sz w:val="20"/>
                <w:szCs w:val="20"/>
              </w:rPr>
              <w:t xml:space="preserve"> Budget</w:t>
            </w:r>
          </w:p>
        </w:tc>
      </w:tr>
      <w:tr w:rsidR="00456301" w14:paraId="25D86AFE" w14:textId="77777777" w:rsidTr="00107619">
        <w:tc>
          <w:tcPr>
            <w:tcW w:w="2035" w:type="dxa"/>
            <w:tcBorders>
              <w:left w:val="single" w:sz="4" w:space="0" w:color="auto"/>
              <w:bottom w:val="single" w:sz="4" w:space="0" w:color="auto"/>
            </w:tcBorders>
          </w:tcPr>
          <w:p w14:paraId="45B364A5" w14:textId="77777777" w:rsidR="00456301" w:rsidRPr="00360F65" w:rsidRDefault="00456301" w:rsidP="00456301">
            <w:pPr>
              <w:pStyle w:val="p2"/>
              <w:rPr>
                <w:rFonts w:ascii="Tahoma" w:hAnsi="Tahoma" w:cs="Tahoma"/>
                <w:sz w:val="20"/>
                <w:szCs w:val="20"/>
              </w:rPr>
            </w:pPr>
            <w:r w:rsidRPr="00360F65">
              <w:rPr>
                <w:rFonts w:ascii="Tahoma" w:hAnsi="Tahoma" w:cs="Tahoma"/>
                <w:sz w:val="20"/>
                <w:szCs w:val="20"/>
              </w:rPr>
              <w:t>Contact 2</w:t>
            </w:r>
          </w:p>
        </w:tc>
        <w:tc>
          <w:tcPr>
            <w:tcW w:w="1475" w:type="dxa"/>
            <w:tcBorders>
              <w:bottom w:val="single" w:sz="4" w:space="0" w:color="auto"/>
            </w:tcBorders>
          </w:tcPr>
          <w:p w14:paraId="0E28ED41" w14:textId="4CEF561A" w:rsidR="00456301" w:rsidRDefault="00456301" w:rsidP="00456301">
            <w:pPr>
              <w:pStyle w:val="p2"/>
              <w:rPr>
                <w:rFonts w:ascii="Tahoma" w:hAnsi="Tahoma" w:cs="Tahoma"/>
                <w:sz w:val="20"/>
                <w:szCs w:val="20"/>
              </w:rPr>
            </w:pPr>
            <w:r>
              <w:rPr>
                <w:rFonts w:ascii="Tahoma" w:hAnsi="Tahoma" w:cs="Tahoma"/>
                <w:sz w:val="20"/>
                <w:szCs w:val="20"/>
              </w:rPr>
              <w:t>False</w:t>
            </w:r>
          </w:p>
        </w:tc>
        <w:tc>
          <w:tcPr>
            <w:tcW w:w="1276" w:type="dxa"/>
            <w:tcBorders>
              <w:bottom w:val="single" w:sz="4" w:space="0" w:color="auto"/>
            </w:tcBorders>
          </w:tcPr>
          <w:p w14:paraId="53228BE3" w14:textId="2ECD83C4" w:rsidR="00456301" w:rsidRDefault="00456301" w:rsidP="00456301">
            <w:pPr>
              <w:pStyle w:val="p2"/>
              <w:rPr>
                <w:rFonts w:ascii="Tahoma" w:hAnsi="Tahoma" w:cs="Tahoma"/>
                <w:sz w:val="20"/>
                <w:szCs w:val="20"/>
              </w:rPr>
            </w:pPr>
            <w:r>
              <w:rPr>
                <w:rFonts w:ascii="Tahoma" w:hAnsi="Tahoma" w:cs="Tahoma"/>
                <w:sz w:val="20"/>
                <w:szCs w:val="20"/>
              </w:rPr>
              <w:t>True</w:t>
            </w:r>
          </w:p>
        </w:tc>
        <w:tc>
          <w:tcPr>
            <w:tcW w:w="1134" w:type="dxa"/>
            <w:tcBorders>
              <w:bottom w:val="single" w:sz="4" w:space="0" w:color="auto"/>
            </w:tcBorders>
          </w:tcPr>
          <w:p w14:paraId="6F5D62EC" w14:textId="3427A761" w:rsidR="00456301" w:rsidRDefault="00456301" w:rsidP="00456301">
            <w:pPr>
              <w:pStyle w:val="p2"/>
              <w:rPr>
                <w:rFonts w:ascii="Tahoma" w:hAnsi="Tahoma" w:cs="Tahoma"/>
                <w:sz w:val="20"/>
                <w:szCs w:val="20"/>
              </w:rPr>
            </w:pPr>
            <w:r w:rsidRPr="00360F65">
              <w:rPr>
                <w:rFonts w:ascii="Tahoma" w:hAnsi="Tahoma" w:cs="Tahoma"/>
                <w:sz w:val="20"/>
                <w:szCs w:val="20"/>
              </w:rPr>
              <w:t>5.02</w:t>
            </w:r>
          </w:p>
        </w:tc>
        <w:tc>
          <w:tcPr>
            <w:tcW w:w="3656" w:type="dxa"/>
            <w:tcBorders>
              <w:bottom w:val="single" w:sz="4" w:space="0" w:color="auto"/>
              <w:right w:val="single" w:sz="4" w:space="0" w:color="auto"/>
            </w:tcBorders>
          </w:tcPr>
          <w:p w14:paraId="6CA8E14E" w14:textId="52520C5A" w:rsidR="00456301" w:rsidRDefault="00456301" w:rsidP="00456301">
            <w:pPr>
              <w:pStyle w:val="p2"/>
              <w:rPr>
                <w:rFonts w:ascii="Tahoma" w:hAnsi="Tahoma" w:cs="Tahoma"/>
                <w:sz w:val="20"/>
                <w:szCs w:val="20"/>
              </w:rPr>
            </w:pPr>
            <w:r w:rsidRPr="00360F65">
              <w:rPr>
                <w:rFonts w:ascii="Tahoma" w:hAnsi="Tahoma" w:cs="Tahoma"/>
                <w:sz w:val="20"/>
                <w:szCs w:val="20"/>
              </w:rPr>
              <w:t>1 share of the Sales Budget</w:t>
            </w:r>
          </w:p>
        </w:tc>
      </w:tr>
    </w:tbl>
    <w:p w14:paraId="33E69E7D" w14:textId="070E5450" w:rsidR="00360F65" w:rsidRPr="00360F65" w:rsidRDefault="00360F65" w:rsidP="00360F65">
      <w:pPr>
        <w:pStyle w:val="p1"/>
        <w:rPr>
          <w:rFonts w:ascii="Tahoma" w:hAnsi="Tahoma" w:cs="Tahoma"/>
          <w:sz w:val="20"/>
          <w:szCs w:val="20"/>
        </w:rPr>
      </w:pPr>
    </w:p>
    <w:p w14:paraId="07C21651" w14:textId="02F1484F" w:rsidR="00360F65" w:rsidRPr="00360F65" w:rsidRDefault="00360F65" w:rsidP="00360F65">
      <w:pPr>
        <w:pStyle w:val="p1"/>
        <w:rPr>
          <w:rFonts w:ascii="Tahoma" w:hAnsi="Tahoma" w:cs="Tahoma"/>
          <w:sz w:val="20"/>
          <w:szCs w:val="20"/>
        </w:rPr>
      </w:pPr>
      <w:r w:rsidRPr="00360F65">
        <w:rPr>
          <w:rFonts w:ascii="Tahoma" w:hAnsi="Tahoma" w:cs="Tahoma"/>
          <w:sz w:val="20"/>
          <w:szCs w:val="20"/>
        </w:rPr>
        <w:t xml:space="preserve">Note: There is a small difference between the value assigned to each contact, that is because </w:t>
      </w:r>
      <w:r w:rsidR="00EF0AC9">
        <w:rPr>
          <w:rFonts w:ascii="Tahoma" w:hAnsi="Tahoma" w:cs="Tahoma"/>
          <w:sz w:val="20"/>
          <w:szCs w:val="20"/>
        </w:rPr>
        <w:t>we are not allowed to</w:t>
      </w:r>
      <w:r w:rsidRPr="00360F65">
        <w:rPr>
          <w:rFonts w:ascii="Tahoma" w:hAnsi="Tahoma" w:cs="Tahoma"/>
          <w:sz w:val="20"/>
          <w:szCs w:val="20"/>
        </w:rPr>
        <w:t xml:space="preserve"> split currencies past the cent, and the total needs to be preserved (5.03 + 5.02 = 10.05). </w:t>
      </w:r>
    </w:p>
    <w:p w14:paraId="24A80C69" w14:textId="1FC06E1D" w:rsidR="00F75644" w:rsidRPr="00360F65" w:rsidRDefault="00F75644" w:rsidP="00360F65">
      <w:pPr>
        <w:widowControl w:val="0"/>
        <w:pBdr>
          <w:top w:val="nil"/>
          <w:left w:val="nil"/>
          <w:bottom w:val="nil"/>
          <w:right w:val="nil"/>
          <w:between w:val="nil"/>
        </w:pBdr>
        <w:spacing w:before="165" w:line="265" w:lineRule="auto"/>
        <w:ind w:left="3" w:firstLine="18"/>
        <w:rPr>
          <w:rFonts w:ascii="Tahoma" w:hAnsi="Tahoma" w:cs="Tahoma"/>
          <w:sz w:val="20"/>
          <w:szCs w:val="20"/>
          <w:lang w:val="en-IE"/>
        </w:rPr>
      </w:pPr>
    </w:p>
    <w:sectPr w:rsidR="00F75644" w:rsidRPr="00360F65" w:rsidSect="00C23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B4C15"/>
    <w:multiLevelType w:val="multilevel"/>
    <w:tmpl w:val="160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C09D0"/>
    <w:multiLevelType w:val="multilevel"/>
    <w:tmpl w:val="666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701675"/>
    <w:multiLevelType w:val="multilevel"/>
    <w:tmpl w:val="702E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A4246B"/>
    <w:multiLevelType w:val="multilevel"/>
    <w:tmpl w:val="C6A8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4220984">
    <w:abstractNumId w:val="2"/>
  </w:num>
  <w:num w:numId="2" w16cid:durableId="1048989296">
    <w:abstractNumId w:val="3"/>
  </w:num>
  <w:num w:numId="3" w16cid:durableId="451630834">
    <w:abstractNumId w:val="0"/>
  </w:num>
  <w:num w:numId="4" w16cid:durableId="326177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2DD"/>
    <w:rsid w:val="0001465B"/>
    <w:rsid w:val="00107619"/>
    <w:rsid w:val="00123DAF"/>
    <w:rsid w:val="00133732"/>
    <w:rsid w:val="00136986"/>
    <w:rsid w:val="0021407F"/>
    <w:rsid w:val="00281DEE"/>
    <w:rsid w:val="002F6669"/>
    <w:rsid w:val="0030033C"/>
    <w:rsid w:val="00307697"/>
    <w:rsid w:val="00360F65"/>
    <w:rsid w:val="00456301"/>
    <w:rsid w:val="004738F9"/>
    <w:rsid w:val="005132C3"/>
    <w:rsid w:val="00515527"/>
    <w:rsid w:val="00544B90"/>
    <w:rsid w:val="00546FB2"/>
    <w:rsid w:val="00587146"/>
    <w:rsid w:val="005A7675"/>
    <w:rsid w:val="005F0228"/>
    <w:rsid w:val="0062609E"/>
    <w:rsid w:val="006D33CF"/>
    <w:rsid w:val="008156D4"/>
    <w:rsid w:val="00823204"/>
    <w:rsid w:val="00834778"/>
    <w:rsid w:val="008932E1"/>
    <w:rsid w:val="008C08EF"/>
    <w:rsid w:val="008C4657"/>
    <w:rsid w:val="008D3D8C"/>
    <w:rsid w:val="008D7FC5"/>
    <w:rsid w:val="00901327"/>
    <w:rsid w:val="009435F8"/>
    <w:rsid w:val="00A62C57"/>
    <w:rsid w:val="00B63299"/>
    <w:rsid w:val="00BB2EF1"/>
    <w:rsid w:val="00BC2F2D"/>
    <w:rsid w:val="00C2312A"/>
    <w:rsid w:val="00CE14A2"/>
    <w:rsid w:val="00CF7282"/>
    <w:rsid w:val="00D07E21"/>
    <w:rsid w:val="00D101CA"/>
    <w:rsid w:val="00D13040"/>
    <w:rsid w:val="00DB176E"/>
    <w:rsid w:val="00E729CE"/>
    <w:rsid w:val="00E922DD"/>
    <w:rsid w:val="00EE70AF"/>
    <w:rsid w:val="00EF0AC9"/>
    <w:rsid w:val="00F0288A"/>
    <w:rsid w:val="00F75644"/>
    <w:rsid w:val="00F93EA9"/>
    <w:rsid w:val="00FB6BBC"/>
    <w:rsid w:val="00FC22F7"/>
    <w:rsid w:val="00FC34FA"/>
    <w:rsid w:val="00FF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4D3A"/>
  <w15:docId w15:val="{B469027C-1382-3143-8AC2-390D1C5E1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2D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D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922D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922DD"/>
    <w:rPr>
      <w:b/>
      <w:bCs/>
    </w:rPr>
  </w:style>
  <w:style w:type="character" w:styleId="HTMLCode">
    <w:name w:val="HTML Code"/>
    <w:basedOn w:val="DefaultParagraphFont"/>
    <w:uiPriority w:val="99"/>
    <w:semiHidden/>
    <w:unhideWhenUsed/>
    <w:rsid w:val="00E922D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932E1"/>
    <w:rPr>
      <w:rFonts w:ascii="Courier New" w:eastAsia="Times New Roman" w:hAnsi="Courier New" w:cs="Courier New"/>
      <w:sz w:val="20"/>
      <w:szCs w:val="20"/>
    </w:rPr>
  </w:style>
  <w:style w:type="paragraph" w:customStyle="1" w:styleId="li1">
    <w:name w:val="li1"/>
    <w:basedOn w:val="Normal"/>
    <w:rsid w:val="00133732"/>
    <w:pPr>
      <w:spacing w:before="100" w:beforeAutospacing="1" w:after="100" w:afterAutospacing="1"/>
    </w:pPr>
    <w:rPr>
      <w:rFonts w:ascii="Times New Roman" w:eastAsia="Times New Roman" w:hAnsi="Times New Roman" w:cs="Times New Roman"/>
      <w:lang w:val="en-IE" w:eastAsia="en-GB"/>
    </w:rPr>
  </w:style>
  <w:style w:type="character" w:styleId="Hyperlink">
    <w:name w:val="Hyperlink"/>
    <w:basedOn w:val="DefaultParagraphFont"/>
    <w:uiPriority w:val="99"/>
    <w:unhideWhenUsed/>
    <w:rsid w:val="00133732"/>
    <w:rPr>
      <w:color w:val="0000FF"/>
      <w:u w:val="single"/>
    </w:rPr>
  </w:style>
  <w:style w:type="paragraph" w:customStyle="1" w:styleId="p2">
    <w:name w:val="p2"/>
    <w:basedOn w:val="Normal"/>
    <w:rsid w:val="00133732"/>
    <w:pPr>
      <w:spacing w:before="100" w:beforeAutospacing="1" w:after="100" w:afterAutospacing="1"/>
    </w:pPr>
    <w:rPr>
      <w:rFonts w:ascii="Times New Roman" w:eastAsia="Times New Roman" w:hAnsi="Times New Roman" w:cs="Times New Roman"/>
      <w:lang w:val="en-IE" w:eastAsia="en-GB"/>
    </w:rPr>
  </w:style>
  <w:style w:type="paragraph" w:customStyle="1" w:styleId="p1">
    <w:name w:val="p1"/>
    <w:basedOn w:val="Normal"/>
    <w:rsid w:val="00133732"/>
    <w:pPr>
      <w:spacing w:before="100" w:beforeAutospacing="1" w:after="100" w:afterAutospacing="1"/>
    </w:pPr>
    <w:rPr>
      <w:rFonts w:ascii="Times New Roman" w:eastAsia="Times New Roman" w:hAnsi="Times New Roman" w:cs="Times New Roman"/>
      <w:lang w:val="en-IE" w:eastAsia="en-GB"/>
    </w:rPr>
  </w:style>
  <w:style w:type="paragraph" w:styleId="NoSpacing">
    <w:name w:val="No Spacing"/>
    <w:uiPriority w:val="1"/>
    <w:qFormat/>
    <w:rsid w:val="00136986"/>
  </w:style>
  <w:style w:type="character" w:styleId="FollowedHyperlink">
    <w:name w:val="FollowedHyperlink"/>
    <w:basedOn w:val="DefaultParagraphFont"/>
    <w:uiPriority w:val="99"/>
    <w:semiHidden/>
    <w:unhideWhenUsed/>
    <w:rsid w:val="005A7675"/>
    <w:rPr>
      <w:color w:val="954F72" w:themeColor="followedHyperlink"/>
      <w:u w:val="single"/>
    </w:rPr>
  </w:style>
  <w:style w:type="character" w:styleId="UnresolvedMention">
    <w:name w:val="Unresolved Mention"/>
    <w:basedOn w:val="DefaultParagraphFont"/>
    <w:uiPriority w:val="99"/>
    <w:semiHidden/>
    <w:unhideWhenUsed/>
    <w:rsid w:val="005A7675"/>
    <w:rPr>
      <w:color w:val="605E5C"/>
      <w:shd w:val="clear" w:color="auto" w:fill="E1DFDD"/>
    </w:rPr>
  </w:style>
  <w:style w:type="table" w:styleId="TableGrid">
    <w:name w:val="Table Grid"/>
    <w:basedOn w:val="TableNormal"/>
    <w:uiPriority w:val="39"/>
    <w:rsid w:val="00BB2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00637">
      <w:bodyDiv w:val="1"/>
      <w:marLeft w:val="0"/>
      <w:marRight w:val="0"/>
      <w:marTop w:val="0"/>
      <w:marBottom w:val="0"/>
      <w:divBdr>
        <w:top w:val="none" w:sz="0" w:space="0" w:color="auto"/>
        <w:left w:val="none" w:sz="0" w:space="0" w:color="auto"/>
        <w:bottom w:val="none" w:sz="0" w:space="0" w:color="auto"/>
        <w:right w:val="none" w:sz="0" w:space="0" w:color="auto"/>
      </w:divBdr>
    </w:div>
    <w:div w:id="621303862">
      <w:bodyDiv w:val="1"/>
      <w:marLeft w:val="0"/>
      <w:marRight w:val="0"/>
      <w:marTop w:val="0"/>
      <w:marBottom w:val="0"/>
      <w:divBdr>
        <w:top w:val="none" w:sz="0" w:space="0" w:color="auto"/>
        <w:left w:val="none" w:sz="0" w:space="0" w:color="auto"/>
        <w:bottom w:val="none" w:sz="0" w:space="0" w:color="auto"/>
        <w:right w:val="none" w:sz="0" w:space="0" w:color="auto"/>
      </w:divBdr>
    </w:div>
    <w:div w:id="642545411">
      <w:bodyDiv w:val="1"/>
      <w:marLeft w:val="0"/>
      <w:marRight w:val="0"/>
      <w:marTop w:val="0"/>
      <w:marBottom w:val="0"/>
      <w:divBdr>
        <w:top w:val="none" w:sz="0" w:space="0" w:color="auto"/>
        <w:left w:val="none" w:sz="0" w:space="0" w:color="auto"/>
        <w:bottom w:val="none" w:sz="0" w:space="0" w:color="auto"/>
        <w:right w:val="none" w:sz="0" w:space="0" w:color="auto"/>
      </w:divBdr>
    </w:div>
    <w:div w:id="896283605">
      <w:bodyDiv w:val="1"/>
      <w:marLeft w:val="0"/>
      <w:marRight w:val="0"/>
      <w:marTop w:val="0"/>
      <w:marBottom w:val="0"/>
      <w:divBdr>
        <w:top w:val="none" w:sz="0" w:space="0" w:color="auto"/>
        <w:left w:val="none" w:sz="0" w:space="0" w:color="auto"/>
        <w:bottom w:val="none" w:sz="0" w:space="0" w:color="auto"/>
        <w:right w:val="none" w:sz="0" w:space="0" w:color="auto"/>
      </w:divBdr>
      <w:divsChild>
        <w:div w:id="742609054">
          <w:marLeft w:val="0"/>
          <w:marRight w:val="0"/>
          <w:marTop w:val="150"/>
          <w:marBottom w:val="0"/>
          <w:divBdr>
            <w:top w:val="none" w:sz="0" w:space="0" w:color="auto"/>
            <w:left w:val="none" w:sz="0" w:space="0" w:color="auto"/>
            <w:bottom w:val="none" w:sz="0" w:space="0" w:color="auto"/>
            <w:right w:val="none" w:sz="0" w:space="0" w:color="auto"/>
          </w:divBdr>
          <w:divsChild>
            <w:div w:id="752242725">
              <w:marLeft w:val="0"/>
              <w:marRight w:val="0"/>
              <w:marTop w:val="0"/>
              <w:marBottom w:val="0"/>
              <w:divBdr>
                <w:top w:val="none" w:sz="0" w:space="0" w:color="auto"/>
                <w:left w:val="none" w:sz="0" w:space="0" w:color="auto"/>
                <w:bottom w:val="none" w:sz="0" w:space="0" w:color="auto"/>
                <w:right w:val="none" w:sz="0" w:space="0" w:color="auto"/>
              </w:divBdr>
            </w:div>
            <w:div w:id="948589756">
              <w:marLeft w:val="0"/>
              <w:marRight w:val="0"/>
              <w:marTop w:val="0"/>
              <w:marBottom w:val="0"/>
              <w:divBdr>
                <w:top w:val="none" w:sz="0" w:space="0" w:color="auto"/>
                <w:left w:val="none" w:sz="0" w:space="0" w:color="auto"/>
                <w:bottom w:val="none" w:sz="0" w:space="0" w:color="auto"/>
                <w:right w:val="none" w:sz="0" w:space="0" w:color="auto"/>
              </w:divBdr>
            </w:div>
          </w:divsChild>
        </w:div>
        <w:div w:id="300964238">
          <w:marLeft w:val="0"/>
          <w:marRight w:val="0"/>
          <w:marTop w:val="150"/>
          <w:marBottom w:val="150"/>
          <w:divBdr>
            <w:top w:val="single" w:sz="6" w:space="0" w:color="DFE1E5"/>
            <w:left w:val="single" w:sz="6" w:space="0" w:color="DFE1E5"/>
            <w:bottom w:val="single" w:sz="6" w:space="0" w:color="DFE1E5"/>
            <w:right w:val="single" w:sz="6" w:space="0" w:color="DFE1E5"/>
          </w:divBdr>
          <w:divsChild>
            <w:div w:id="830828624">
              <w:marLeft w:val="0"/>
              <w:marRight w:val="0"/>
              <w:marTop w:val="0"/>
              <w:marBottom w:val="0"/>
              <w:divBdr>
                <w:top w:val="none" w:sz="0" w:space="0" w:color="auto"/>
                <w:left w:val="none" w:sz="0" w:space="0" w:color="auto"/>
                <w:bottom w:val="single" w:sz="6" w:space="4" w:color="CCCCCC"/>
                <w:right w:val="none" w:sz="0" w:space="0" w:color="auto"/>
              </w:divBdr>
            </w:div>
            <w:div w:id="976107197">
              <w:marLeft w:val="0"/>
              <w:marRight w:val="0"/>
              <w:marTop w:val="0"/>
              <w:marBottom w:val="0"/>
              <w:divBdr>
                <w:top w:val="none" w:sz="0" w:space="0" w:color="auto"/>
                <w:left w:val="none" w:sz="0" w:space="0" w:color="auto"/>
                <w:bottom w:val="none" w:sz="0" w:space="0" w:color="auto"/>
                <w:right w:val="none" w:sz="0" w:space="0" w:color="auto"/>
              </w:divBdr>
              <w:divsChild>
                <w:div w:id="1503743083">
                  <w:marLeft w:val="0"/>
                  <w:marRight w:val="0"/>
                  <w:marTop w:val="0"/>
                  <w:marBottom w:val="0"/>
                  <w:divBdr>
                    <w:top w:val="none" w:sz="0" w:space="0" w:color="auto"/>
                    <w:left w:val="none" w:sz="0" w:space="0" w:color="auto"/>
                    <w:bottom w:val="none" w:sz="0" w:space="0" w:color="auto"/>
                    <w:right w:val="none" w:sz="0" w:space="0" w:color="auto"/>
                  </w:divBdr>
                  <w:divsChild>
                    <w:div w:id="1262377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363019097">
      <w:bodyDiv w:val="1"/>
      <w:marLeft w:val="0"/>
      <w:marRight w:val="0"/>
      <w:marTop w:val="0"/>
      <w:marBottom w:val="0"/>
      <w:divBdr>
        <w:top w:val="none" w:sz="0" w:space="0" w:color="auto"/>
        <w:left w:val="none" w:sz="0" w:space="0" w:color="auto"/>
        <w:bottom w:val="none" w:sz="0" w:space="0" w:color="auto"/>
        <w:right w:val="none" w:sz="0" w:space="0" w:color="auto"/>
      </w:divBdr>
    </w:div>
    <w:div w:id="206401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Pinto@Majesco.com" TargetMode="External"/><Relationship Id="rId3" Type="http://schemas.openxmlformats.org/officeDocument/2006/relationships/settings" Target="settings.xml"/><Relationship Id="rId7" Type="http://schemas.openxmlformats.org/officeDocument/2006/relationships/hyperlink" Target="https://trailhead.salesforce.com/content/learn/modules/apex_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ilhead.salesforce.com/content/learn/modules/apex_triggers" TargetMode="External"/><Relationship Id="rId11" Type="http://schemas.openxmlformats.org/officeDocument/2006/relationships/theme" Target="theme/theme1.xml"/><Relationship Id="rId5" Type="http://schemas.openxmlformats.org/officeDocument/2006/relationships/hyperlink" Target="https://trailhead.salesforce.com/en/content/learn/trails/build-apex-coding-skill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aje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3357</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Bouffard</dc:creator>
  <cp:keywords/>
  <dc:description/>
  <cp:lastModifiedBy>Ivan Guedes Pinto</cp:lastModifiedBy>
  <cp:revision>32</cp:revision>
  <dcterms:created xsi:type="dcterms:W3CDTF">2022-01-10T09:17:00Z</dcterms:created>
  <dcterms:modified xsi:type="dcterms:W3CDTF">2022-07-29T08:54:00Z</dcterms:modified>
</cp:coreProperties>
</file>