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7C37" w:rsidRPr="008610C3" w:rsidRDefault="00487C37" w:rsidP="00487C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1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Functional Testing Document</w:t>
      </w:r>
    </w:p>
    <w:p w:rsidR="00487C37" w:rsidRPr="008610C3" w:rsidRDefault="00487C37" w:rsidP="00487C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10C3"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:rsidR="00487C37" w:rsidRPr="008610C3" w:rsidRDefault="00487C37" w:rsidP="00487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10C3">
        <w:rPr>
          <w:rFonts w:ascii="Times New Roman" w:eastAsia="Times New Roman" w:hAnsi="Times New Roman" w:cs="Times New Roman"/>
          <w:b/>
          <w:bCs/>
          <w:sz w:val="24"/>
          <w:szCs w:val="24"/>
        </w:rPr>
        <w:t>OptiCrop</w:t>
      </w:r>
      <w:proofErr w:type="spellEnd"/>
      <w:r w:rsidRPr="008610C3">
        <w:rPr>
          <w:rFonts w:ascii="Times New Roman" w:eastAsia="Times New Roman" w:hAnsi="Times New Roman" w:cs="Times New Roman"/>
          <w:b/>
          <w:bCs/>
          <w:sz w:val="24"/>
          <w:szCs w:val="24"/>
        </w:rPr>
        <w:t>: Smart Agricultural Production Optimization Engine</w:t>
      </w:r>
    </w:p>
    <w:p w:rsidR="00487C37" w:rsidRPr="008610C3" w:rsidRDefault="00487C37" w:rsidP="00487C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10C3">
        <w:rPr>
          <w:rFonts w:ascii="Times New Roman" w:eastAsia="Times New Roman" w:hAnsi="Times New Roman" w:cs="Times New Roman"/>
          <w:b/>
          <w:bCs/>
          <w:sz w:val="36"/>
          <w:szCs w:val="36"/>
        </w:rPr>
        <w:t>Version</w:t>
      </w:r>
    </w:p>
    <w:p w:rsidR="00487C37" w:rsidRPr="008610C3" w:rsidRDefault="00487C37" w:rsidP="00487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0C3">
        <w:rPr>
          <w:rFonts w:ascii="Times New Roman" w:eastAsia="Times New Roman" w:hAnsi="Times New Roman" w:cs="Times New Roman"/>
          <w:sz w:val="24"/>
          <w:szCs w:val="24"/>
        </w:rPr>
        <w:t>1.0</w:t>
      </w:r>
    </w:p>
    <w:p w:rsidR="00487C37" w:rsidRPr="008610C3" w:rsidRDefault="00487C37" w:rsidP="00487C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10C3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487C37" w:rsidRPr="008610C3" w:rsidRDefault="00487C37" w:rsidP="00487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0C3">
        <w:rPr>
          <w:rFonts w:ascii="Times New Roman" w:eastAsia="Times New Roman" w:hAnsi="Times New Roman" w:cs="Times New Roman"/>
          <w:sz w:val="24"/>
          <w:szCs w:val="24"/>
        </w:rPr>
        <w:t xml:space="preserve">The purpose of this document is to verify that all functional requirements of the </w:t>
      </w:r>
      <w:proofErr w:type="spellStart"/>
      <w:r w:rsidRPr="008610C3">
        <w:rPr>
          <w:rFonts w:ascii="Times New Roman" w:eastAsia="Times New Roman" w:hAnsi="Times New Roman" w:cs="Times New Roman"/>
          <w:sz w:val="24"/>
          <w:szCs w:val="24"/>
        </w:rPr>
        <w:t>OptiCrop</w:t>
      </w:r>
      <w:proofErr w:type="spellEnd"/>
      <w:r w:rsidRPr="008610C3">
        <w:rPr>
          <w:rFonts w:ascii="Times New Roman" w:eastAsia="Times New Roman" w:hAnsi="Times New Roman" w:cs="Times New Roman"/>
          <w:sz w:val="24"/>
          <w:szCs w:val="24"/>
        </w:rPr>
        <w:t xml:space="preserve"> application are working correctly. Functional testing ensures that the system accepts valid inputs, rejects invalid inputs, processes data correctly, and displays the appropriate crop recommendation.</w:t>
      </w:r>
    </w:p>
    <w:p w:rsidR="00487C37" w:rsidRPr="008610C3" w:rsidRDefault="00487C37" w:rsidP="00487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0C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87C37" w:rsidRPr="008610C3" w:rsidRDefault="00487C37" w:rsidP="00487C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1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Environment</w:t>
      </w:r>
    </w:p>
    <w:p w:rsidR="00487C37" w:rsidRPr="008610C3" w:rsidRDefault="00487C37" w:rsidP="00487C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0C3">
        <w:rPr>
          <w:rFonts w:ascii="Times New Roman" w:eastAsia="Times New Roman" w:hAnsi="Times New Roman" w:cs="Times New Roman"/>
          <w:sz w:val="24"/>
          <w:szCs w:val="24"/>
        </w:rPr>
        <w:t xml:space="preserve">Operating System: Windows 10/11 or </w:t>
      </w:r>
      <w:proofErr w:type="spellStart"/>
      <w:r w:rsidRPr="008610C3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</w:p>
    <w:p w:rsidR="00487C37" w:rsidRPr="008610C3" w:rsidRDefault="00487C37" w:rsidP="00487C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0C3">
        <w:rPr>
          <w:rFonts w:ascii="Times New Roman" w:eastAsia="Times New Roman" w:hAnsi="Times New Roman" w:cs="Times New Roman"/>
          <w:sz w:val="24"/>
          <w:szCs w:val="24"/>
        </w:rPr>
        <w:t>Programming Language: Python 3.x</w:t>
      </w:r>
    </w:p>
    <w:p w:rsidR="00487C37" w:rsidRPr="008610C3" w:rsidRDefault="00487C37" w:rsidP="00487C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0C3">
        <w:rPr>
          <w:rFonts w:ascii="Times New Roman" w:eastAsia="Times New Roman" w:hAnsi="Times New Roman" w:cs="Times New Roman"/>
          <w:sz w:val="24"/>
          <w:szCs w:val="24"/>
        </w:rPr>
        <w:t>Framework: Flask</w:t>
      </w:r>
    </w:p>
    <w:p w:rsidR="00487C37" w:rsidRPr="008610C3" w:rsidRDefault="00487C37" w:rsidP="00487C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0C3">
        <w:rPr>
          <w:rFonts w:ascii="Times New Roman" w:eastAsia="Times New Roman" w:hAnsi="Times New Roman" w:cs="Times New Roman"/>
          <w:sz w:val="24"/>
          <w:szCs w:val="24"/>
        </w:rPr>
        <w:t>Browser: Google Chrome, Microsoft Edge, Mozilla Firefox</w:t>
      </w:r>
    </w:p>
    <w:p w:rsidR="00487C37" w:rsidRPr="008610C3" w:rsidRDefault="00487C37" w:rsidP="00487C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0C3">
        <w:rPr>
          <w:rFonts w:ascii="Times New Roman" w:eastAsia="Times New Roman" w:hAnsi="Times New Roman" w:cs="Times New Roman"/>
          <w:sz w:val="24"/>
          <w:szCs w:val="24"/>
        </w:rPr>
        <w:t>Database/File Storage: CSV Dataset</w:t>
      </w:r>
    </w:p>
    <w:p w:rsidR="00487C37" w:rsidRPr="008610C3" w:rsidRDefault="00487C37" w:rsidP="00487C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0C3">
        <w:rPr>
          <w:rFonts w:ascii="Times New Roman" w:eastAsia="Times New Roman" w:hAnsi="Times New Roman" w:cs="Times New Roman"/>
          <w:sz w:val="24"/>
          <w:szCs w:val="24"/>
        </w:rPr>
        <w:t>Machine Learning Model: Random Forest (or selected best-performing model)</w:t>
      </w:r>
    </w:p>
    <w:p w:rsidR="00487C37" w:rsidRPr="008610C3" w:rsidRDefault="00487C37" w:rsidP="00487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0C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87C37" w:rsidRPr="008610C3" w:rsidRDefault="00487C37" w:rsidP="00487C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1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Functional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80"/>
        <w:gridCol w:w="1480"/>
        <w:gridCol w:w="1953"/>
        <w:gridCol w:w="2294"/>
        <w:gridCol w:w="2227"/>
        <w:gridCol w:w="716"/>
      </w:tblGrid>
      <w:tr w:rsidR="00487C37" w:rsidRPr="008610C3" w:rsidTr="00555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Login (if applicable)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Open application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Home page loads successfully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Home Page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Verify all input fields are displayed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All required fields are visible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Enter valid soil values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Valid N, P, K, Temperature, </w:t>
            </w: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Humidity, pH, Rainfall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Values accepted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TC-04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Leave a mandatory field empty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Blank field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message displayed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Enter alphabetic characters in numeric field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"ABC"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Enter negative values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-20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error shown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Submit valid inputs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Sample dataset values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Crop recommendation displayed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Submit maximum allowed values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Boundary values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 generated successfully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Submit minimum allowed values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Boundary values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 generated successfully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Send valid JSON request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Valid JSON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HTTP 200 response with prediction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TC-11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Send invalid JSON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Missing parameters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Error response with validation message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TC-12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Display prediction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Valid input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Recommended crop shown correctly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TC-13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Reset form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Click Reset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All fields cleared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TC-14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Server unavailable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Stop Flask server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User-friendly error message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TC-15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prediction requests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100 requests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responds without failure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487C37" w:rsidRPr="008610C3" w:rsidRDefault="00487C37" w:rsidP="00487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0C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87C37" w:rsidRPr="008610C3" w:rsidRDefault="00487C37" w:rsidP="00487C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1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Input Validation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01"/>
        <w:gridCol w:w="3441"/>
      </w:tblGrid>
      <w:tr w:rsidR="00487C37" w:rsidRPr="008610C3" w:rsidTr="00555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Numeric, greater than or equal to 0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Phosphorus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Numeric, greater than or equal to 0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Potassium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Numeric, greater than or equal to 0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Numeric (0–100%)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Numeric (0–14)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Rainfall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Numeric, greater than or equal to 0</w:t>
            </w:r>
          </w:p>
        </w:tc>
      </w:tr>
    </w:tbl>
    <w:p w:rsidR="00487C37" w:rsidRPr="008610C3" w:rsidRDefault="00487C37" w:rsidP="00487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0C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487C37" w:rsidRPr="008610C3" w:rsidRDefault="00487C37" w:rsidP="00487C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1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Acceptance Criteria</w:t>
      </w:r>
    </w:p>
    <w:p w:rsidR="00487C37" w:rsidRPr="008610C3" w:rsidRDefault="00487C37" w:rsidP="00487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0C3">
        <w:rPr>
          <w:rFonts w:ascii="Times New Roman" w:eastAsia="Times New Roman" w:hAnsi="Times New Roman" w:cs="Times New Roman"/>
          <w:sz w:val="24"/>
          <w:szCs w:val="24"/>
        </w:rPr>
        <w:t>The application is considered functionally correct when:</w:t>
      </w:r>
    </w:p>
    <w:p w:rsidR="00487C37" w:rsidRPr="008610C3" w:rsidRDefault="00487C37" w:rsidP="00487C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0C3">
        <w:rPr>
          <w:rFonts w:ascii="Times New Roman" w:eastAsia="Times New Roman" w:hAnsi="Times New Roman" w:cs="Times New Roman"/>
          <w:sz w:val="24"/>
          <w:szCs w:val="24"/>
        </w:rPr>
        <w:t>All mandatory fields are validated.</w:t>
      </w:r>
    </w:p>
    <w:p w:rsidR="00487C37" w:rsidRPr="008610C3" w:rsidRDefault="00487C37" w:rsidP="00487C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0C3">
        <w:rPr>
          <w:rFonts w:ascii="Times New Roman" w:eastAsia="Times New Roman" w:hAnsi="Times New Roman" w:cs="Times New Roman"/>
          <w:sz w:val="24"/>
          <w:szCs w:val="24"/>
        </w:rPr>
        <w:t>Invalid inputs are rejected with appropriate messages.</w:t>
      </w:r>
    </w:p>
    <w:p w:rsidR="00487C37" w:rsidRPr="008610C3" w:rsidRDefault="00487C37" w:rsidP="00487C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0C3">
        <w:rPr>
          <w:rFonts w:ascii="Times New Roman" w:eastAsia="Times New Roman" w:hAnsi="Times New Roman" w:cs="Times New Roman"/>
          <w:sz w:val="24"/>
          <w:szCs w:val="24"/>
        </w:rPr>
        <w:t>Valid inputs produce crop recommendations successfully.</w:t>
      </w:r>
    </w:p>
    <w:p w:rsidR="00487C37" w:rsidRPr="008610C3" w:rsidRDefault="00487C37" w:rsidP="00487C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0C3">
        <w:rPr>
          <w:rFonts w:ascii="Times New Roman" w:eastAsia="Times New Roman" w:hAnsi="Times New Roman" w:cs="Times New Roman"/>
          <w:sz w:val="24"/>
          <w:szCs w:val="24"/>
        </w:rPr>
        <w:t>API responses return correct HTTP status codes.</w:t>
      </w:r>
    </w:p>
    <w:p w:rsidR="00487C37" w:rsidRPr="008610C3" w:rsidRDefault="00487C37" w:rsidP="00487C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0C3">
        <w:rPr>
          <w:rFonts w:ascii="Times New Roman" w:eastAsia="Times New Roman" w:hAnsi="Times New Roman" w:cs="Times New Roman"/>
          <w:sz w:val="24"/>
          <w:szCs w:val="24"/>
        </w:rPr>
        <w:t>Prediction results are displayed correctly on the user interface.</w:t>
      </w:r>
    </w:p>
    <w:p w:rsidR="00487C37" w:rsidRPr="008610C3" w:rsidRDefault="00487C37" w:rsidP="00487C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0C3">
        <w:rPr>
          <w:rFonts w:ascii="Times New Roman" w:eastAsia="Times New Roman" w:hAnsi="Times New Roman" w:cs="Times New Roman"/>
          <w:sz w:val="24"/>
          <w:szCs w:val="24"/>
        </w:rPr>
        <w:t>No application crashes occur during normal operation.</w:t>
      </w:r>
    </w:p>
    <w:p w:rsidR="00487C37" w:rsidRPr="008610C3" w:rsidRDefault="00487C37" w:rsidP="00487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0C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87C37" w:rsidRPr="008610C3" w:rsidRDefault="00487C37" w:rsidP="00487C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1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Test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69"/>
        <w:gridCol w:w="754"/>
        <w:gridCol w:w="700"/>
        <w:gridCol w:w="902"/>
      </w:tblGrid>
      <w:tr w:rsidR="00487C37" w:rsidRPr="008610C3" w:rsidTr="00555A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Test Cases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Blocked</w:t>
            </w:r>
          </w:p>
        </w:tc>
      </w:tr>
      <w:tr w:rsidR="00487C37" w:rsidRPr="008610C3" w:rsidTr="00555A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87C37" w:rsidRPr="008610C3" w:rsidRDefault="00487C37" w:rsidP="00555A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0C3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487C37" w:rsidRPr="008610C3" w:rsidRDefault="00487C37" w:rsidP="00487C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0C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87C37" w:rsidRPr="008610C3" w:rsidRDefault="00487C37" w:rsidP="00487C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10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</w:t>
      </w:r>
    </w:p>
    <w:p w:rsidR="00487C37" w:rsidRPr="008610C3" w:rsidRDefault="00487C37" w:rsidP="00487C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10C3">
        <w:rPr>
          <w:rFonts w:ascii="Times New Roman" w:eastAsia="Times New Roman" w:hAnsi="Times New Roman" w:cs="Times New Roman"/>
          <w:sz w:val="24"/>
          <w:szCs w:val="24"/>
        </w:rPr>
        <w:t xml:space="preserve">The functional testing confirms that the </w:t>
      </w:r>
      <w:proofErr w:type="spellStart"/>
      <w:r w:rsidRPr="008610C3">
        <w:rPr>
          <w:rFonts w:ascii="Times New Roman" w:eastAsia="Times New Roman" w:hAnsi="Times New Roman" w:cs="Times New Roman"/>
          <w:sz w:val="24"/>
          <w:szCs w:val="24"/>
        </w:rPr>
        <w:t>OptiCrop</w:t>
      </w:r>
      <w:proofErr w:type="spellEnd"/>
      <w:r w:rsidRPr="008610C3">
        <w:rPr>
          <w:rFonts w:ascii="Times New Roman" w:eastAsia="Times New Roman" w:hAnsi="Times New Roman" w:cs="Times New Roman"/>
          <w:sz w:val="24"/>
          <w:szCs w:val="24"/>
        </w:rPr>
        <w:t xml:space="preserve"> Smart Agricultural Production Optimization Engine performs as expected. All major modules—including input validation, machine learning prediction, API communication, and user interface functionality—operate correctly and satisfy the specified functional requirements.</w:t>
      </w:r>
    </w:p>
    <w:p w:rsidR="00487C37" w:rsidRDefault="00487C37" w:rsidP="00487C37"/>
    <w:p w:rsidR="00264A73" w:rsidRDefault="00264A73"/>
    <w:sectPr w:rsidR="00264A73" w:rsidSect="00264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9F1682"/>
    <w:multiLevelType w:val="multilevel"/>
    <w:tmpl w:val="403C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5E592C"/>
    <w:multiLevelType w:val="multilevel"/>
    <w:tmpl w:val="7918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7C37"/>
    <w:rsid w:val="00264A73"/>
    <w:rsid w:val="00487C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7C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MACHINE_PC</dc:creator>
  <cp:lastModifiedBy>MACHINE_PC</cp:lastModifiedBy>
  <cp:revision>1</cp:revision>
  <dcterms:created xsi:type="dcterms:W3CDTF">2026-07-10T10:37:00Z</dcterms:created>
  <dcterms:modified xsi:type="dcterms:W3CDTF">2026-07-10T10:37:00Z</dcterms:modified>
</cp:coreProperties>
</file>