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78B" w:rsidRDefault="0050044E" w:rsidP="0050044E">
      <w:pPr>
        <w:jc w:val="center"/>
        <w:rPr>
          <w:rFonts w:ascii="Times New Roman" w:hAnsi="Times New Roman"/>
          <w:b/>
          <w:sz w:val="32"/>
          <w:u w:val="single"/>
        </w:rPr>
      </w:pPr>
      <w:r>
        <w:rPr>
          <w:rFonts w:ascii="Times New Roman" w:hAnsi="Times New Roman"/>
          <w:b/>
          <w:sz w:val="32"/>
          <w:u w:val="single"/>
        </w:rPr>
        <w:t>SUB QUERY</w:t>
      </w:r>
    </w:p>
    <w:p w:rsidR="0050044E" w:rsidRDefault="0050044E" w:rsidP="0050044E">
      <w:pPr>
        <w:jc w:val="center"/>
        <w:rPr>
          <w:rFonts w:ascii="Times New Roman" w:hAnsi="Times New Roman"/>
          <w:b/>
          <w:sz w:val="32"/>
          <w:u w:val="single"/>
        </w:rPr>
      </w:pPr>
    </w:p>
    <w:p w:rsidR="0050044E" w:rsidRPr="004C3836" w:rsidRDefault="0050044E" w:rsidP="0050044E">
      <w:pPr>
        <w:rPr>
          <w:rFonts w:ascii="Times New Roman" w:hAnsi="Times New Roman"/>
          <w:b/>
          <w:sz w:val="32"/>
          <w:u w:val="single"/>
        </w:rPr>
      </w:pPr>
      <w:r w:rsidRPr="004C3836">
        <w:rPr>
          <w:rFonts w:ascii="Times New Roman" w:hAnsi="Times New Roman"/>
          <w:b/>
          <w:sz w:val="32"/>
          <w:u w:val="single"/>
        </w:rPr>
        <w:t>Definition:</w:t>
      </w:r>
    </w:p>
    <w:p w:rsidR="0050044E" w:rsidRDefault="0050044E" w:rsidP="0050044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b/>
          <w:sz w:val="32"/>
        </w:rPr>
        <w:t xml:space="preserve">Query with in a query </w:t>
      </w:r>
      <w:r>
        <w:rPr>
          <w:rFonts w:ascii="Times New Roman" w:hAnsi="Times New Roman"/>
          <w:sz w:val="32"/>
        </w:rPr>
        <w:t>is called sub query.</w:t>
      </w:r>
    </w:p>
    <w:p w:rsidR="0050044E" w:rsidRPr="0075290C" w:rsidRDefault="0050044E" w:rsidP="0050044E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 xml:space="preserve">The </w:t>
      </w:r>
      <w:r w:rsidRPr="0075290C">
        <w:rPr>
          <w:rFonts w:ascii="Times New Roman" w:hAnsi="Times New Roman"/>
          <w:b/>
          <w:sz w:val="32"/>
        </w:rPr>
        <w:t>inner</w:t>
      </w:r>
      <w:r w:rsidR="002826AC" w:rsidRPr="0075290C">
        <w:rPr>
          <w:rFonts w:ascii="Times New Roman" w:hAnsi="Times New Roman"/>
          <w:b/>
          <w:sz w:val="32"/>
        </w:rPr>
        <w:t xml:space="preserve"> most sub</w:t>
      </w:r>
      <w:r w:rsidRPr="0075290C">
        <w:rPr>
          <w:rFonts w:ascii="Times New Roman" w:hAnsi="Times New Roman"/>
          <w:b/>
          <w:sz w:val="32"/>
        </w:rPr>
        <w:t xml:space="preserve"> query is executed first.</w:t>
      </w:r>
    </w:p>
    <w:p w:rsidR="0050044E" w:rsidRPr="0075290C" w:rsidRDefault="0050044E" w:rsidP="0050044E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 xml:space="preserve">We can write </w:t>
      </w:r>
      <w:r w:rsidRPr="0075290C">
        <w:rPr>
          <w:rFonts w:ascii="Times New Roman" w:hAnsi="Times New Roman"/>
          <w:b/>
          <w:sz w:val="32"/>
        </w:rPr>
        <w:t>maximum 255 query in a single sub query.</w:t>
      </w:r>
    </w:p>
    <w:p w:rsidR="0050044E" w:rsidRDefault="0050044E" w:rsidP="0050044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It is</w:t>
      </w:r>
      <w:r w:rsidRPr="0075290C">
        <w:rPr>
          <w:rFonts w:ascii="Times New Roman" w:hAnsi="Times New Roman"/>
          <w:b/>
          <w:sz w:val="32"/>
        </w:rPr>
        <w:t xml:space="preserve"> also called as nested query.</w:t>
      </w:r>
    </w:p>
    <w:p w:rsidR="0050044E" w:rsidRPr="0075290C" w:rsidRDefault="0050044E" w:rsidP="0050044E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 xml:space="preserve">Each queries are </w:t>
      </w:r>
      <w:r w:rsidRPr="0075290C">
        <w:rPr>
          <w:rFonts w:ascii="Times New Roman" w:hAnsi="Times New Roman"/>
          <w:b/>
          <w:sz w:val="32"/>
        </w:rPr>
        <w:t>separated by () parenthesis.</w:t>
      </w:r>
    </w:p>
    <w:p w:rsidR="00B556C0" w:rsidRPr="0075290C" w:rsidRDefault="00B556C0" w:rsidP="0050044E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It is used to </w:t>
      </w:r>
      <w:r w:rsidRPr="0075290C">
        <w:rPr>
          <w:rFonts w:ascii="Times New Roman" w:hAnsi="Times New Roman"/>
          <w:b/>
          <w:sz w:val="32"/>
        </w:rPr>
        <w:t>find unknown value.</w:t>
      </w:r>
    </w:p>
    <w:p w:rsidR="00000000" w:rsidRPr="0075290C" w:rsidRDefault="00015123" w:rsidP="0075290C">
      <w:pPr>
        <w:pStyle w:val="ListParagraph"/>
        <w:numPr>
          <w:ilvl w:val="0"/>
          <w:numId w:val="1"/>
        </w:num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sz w:val="32"/>
        </w:rPr>
        <w:t xml:space="preserve">The output of </w:t>
      </w:r>
      <w:r w:rsidRPr="0075290C">
        <w:rPr>
          <w:rFonts w:ascii="Times New Roman" w:hAnsi="Times New Roman"/>
          <w:b/>
          <w:bCs/>
          <w:sz w:val="32"/>
        </w:rPr>
        <w:t>inner query</w:t>
      </w:r>
      <w:r w:rsidRPr="0075290C">
        <w:rPr>
          <w:rFonts w:ascii="Times New Roman" w:hAnsi="Times New Roman"/>
          <w:sz w:val="32"/>
        </w:rPr>
        <w:t xml:space="preserve"> is passed as input to the </w:t>
      </w:r>
      <w:r w:rsidRPr="0075290C">
        <w:rPr>
          <w:rFonts w:ascii="Times New Roman" w:hAnsi="Times New Roman"/>
          <w:b/>
          <w:bCs/>
          <w:sz w:val="32"/>
        </w:rPr>
        <w:t>outer query.</w:t>
      </w:r>
    </w:p>
    <w:p w:rsidR="0075290C" w:rsidRDefault="0075290C" w:rsidP="0075290C">
      <w:pPr>
        <w:rPr>
          <w:rFonts w:ascii="Times New Roman" w:hAnsi="Times New Roman"/>
          <w:b/>
          <w:bCs/>
          <w:sz w:val="32"/>
        </w:rPr>
      </w:pPr>
    </w:p>
    <w:p w:rsidR="0075290C" w:rsidRPr="0075290C" w:rsidRDefault="0075290C" w:rsidP="0075290C">
      <w:pPr>
        <w:rPr>
          <w:rFonts w:ascii="Times New Roman" w:hAnsi="Times New Roman"/>
          <w:sz w:val="32"/>
          <w:u w:val="single"/>
        </w:rPr>
      </w:pPr>
      <w:r w:rsidRPr="0075290C">
        <w:rPr>
          <w:rFonts w:ascii="Times New Roman" w:hAnsi="Times New Roman"/>
          <w:b/>
          <w:bCs/>
          <w:sz w:val="32"/>
          <w:u w:val="single"/>
        </w:rPr>
        <w:t>Syntax of a sub-query</w:t>
      </w:r>
    </w:p>
    <w:p w:rsidR="0075290C" w:rsidRDefault="0075290C" w:rsidP="0075290C">
      <w:pPr>
        <w:rPr>
          <w:rFonts w:ascii="Times New Roman" w:hAnsi="Times New Roman"/>
          <w:b/>
          <w:bCs/>
          <w:sz w:val="32"/>
        </w:rPr>
      </w:pPr>
    </w:p>
    <w:p w:rsidR="0075290C" w:rsidRPr="0075290C" w:rsidRDefault="0075290C" w:rsidP="0075290C">
      <w:pPr>
        <w:rPr>
          <w:rFonts w:ascii="Times New Roman" w:hAnsi="Times New Roman"/>
          <w:sz w:val="32"/>
        </w:rPr>
      </w:pPr>
      <w:proofErr w:type="gramStart"/>
      <w:r>
        <w:rPr>
          <w:rFonts w:ascii="Times New Roman" w:hAnsi="Times New Roman"/>
          <w:b/>
          <w:bCs/>
          <w:sz w:val="32"/>
        </w:rPr>
        <w:t xml:space="preserve">[ </w:t>
      </w:r>
      <w:r w:rsidRPr="0075290C">
        <w:rPr>
          <w:rFonts w:ascii="Times New Roman" w:hAnsi="Times New Roman"/>
          <w:b/>
          <w:bCs/>
          <w:sz w:val="32"/>
        </w:rPr>
        <w:t>OUTER</w:t>
      </w:r>
      <w:proofErr w:type="gramEnd"/>
      <w:r w:rsidRPr="0075290C">
        <w:rPr>
          <w:rFonts w:ascii="Times New Roman" w:hAnsi="Times New Roman"/>
          <w:b/>
          <w:bCs/>
          <w:sz w:val="32"/>
        </w:rPr>
        <w:t xml:space="preserve"> QUERY </w:t>
      </w:r>
      <w:r>
        <w:rPr>
          <w:rFonts w:ascii="Times New Roman" w:hAnsi="Times New Roman"/>
          <w:b/>
          <w:bCs/>
          <w:sz w:val="32"/>
        </w:rPr>
        <w:t>]</w:t>
      </w:r>
      <w:r w:rsidRPr="0075290C">
        <w:rPr>
          <w:rFonts w:ascii="Times New Roman" w:hAnsi="Times New Roman"/>
          <w:sz w:val="32"/>
        </w:rPr>
        <w:br/>
      </w:r>
      <w:r w:rsidRPr="0075290C">
        <w:rPr>
          <w:rFonts w:ascii="Times New Roman" w:hAnsi="Times New Roman"/>
          <w:sz w:val="32"/>
        </w:rPr>
        <w:tab/>
      </w:r>
      <w:r w:rsidRPr="0075290C">
        <w:rPr>
          <w:rFonts w:ascii="Times New Roman" w:hAnsi="Times New Roman"/>
          <w:sz w:val="32"/>
        </w:rPr>
        <w:tab/>
      </w:r>
      <w:r w:rsidRPr="0075290C">
        <w:rPr>
          <w:rFonts w:ascii="Times New Roman" w:hAnsi="Times New Roman"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>Select …</w:t>
      </w:r>
    </w:p>
    <w:p w:rsidR="0075290C" w:rsidRPr="0075290C" w:rsidRDefault="0075290C" w:rsidP="0075290C">
      <w:p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proofErr w:type="gramStart"/>
      <w:r w:rsidRPr="0075290C">
        <w:rPr>
          <w:rFonts w:ascii="Times New Roman" w:hAnsi="Times New Roman"/>
          <w:b/>
          <w:bCs/>
          <w:sz w:val="32"/>
        </w:rPr>
        <w:t>From …</w:t>
      </w:r>
      <w:proofErr w:type="gramEnd"/>
    </w:p>
    <w:p w:rsidR="0075290C" w:rsidRPr="0075290C" w:rsidRDefault="0075290C" w:rsidP="0075290C">
      <w:p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  <w:t>Where …</w:t>
      </w:r>
      <w:r w:rsidRPr="0075290C">
        <w:rPr>
          <w:rFonts w:ascii="Times New Roman" w:hAnsi="Times New Roman"/>
          <w:b/>
          <w:bCs/>
          <w:sz w:val="32"/>
        </w:rPr>
        <w:tab/>
      </w:r>
      <w:proofErr w:type="gramStart"/>
      <w:r w:rsidRPr="0075290C">
        <w:rPr>
          <w:rFonts w:ascii="Times New Roman" w:hAnsi="Times New Roman"/>
          <w:b/>
          <w:bCs/>
          <w:sz w:val="32"/>
        </w:rPr>
        <w:t>( Select</w:t>
      </w:r>
      <w:proofErr w:type="gramEnd"/>
      <w:r w:rsidRPr="0075290C">
        <w:rPr>
          <w:rFonts w:ascii="Times New Roman" w:hAnsi="Times New Roman"/>
          <w:b/>
          <w:bCs/>
          <w:sz w:val="32"/>
        </w:rPr>
        <w:t xml:space="preserve"> …</w:t>
      </w:r>
    </w:p>
    <w:p w:rsidR="0075290C" w:rsidRPr="0075290C" w:rsidRDefault="0075290C" w:rsidP="0075290C">
      <w:p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  <w:t xml:space="preserve"> </w:t>
      </w:r>
      <w:proofErr w:type="gramStart"/>
      <w:r w:rsidRPr="0075290C">
        <w:rPr>
          <w:rFonts w:ascii="Times New Roman" w:hAnsi="Times New Roman"/>
          <w:b/>
          <w:bCs/>
          <w:sz w:val="32"/>
        </w:rPr>
        <w:t>From …</w:t>
      </w:r>
      <w:proofErr w:type="gramEnd"/>
    </w:p>
    <w:p w:rsidR="0075290C" w:rsidRPr="0075290C" w:rsidRDefault="0075290C" w:rsidP="0075290C">
      <w:p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proofErr w:type="gramStart"/>
      <w:r w:rsidRPr="0075290C">
        <w:rPr>
          <w:rFonts w:ascii="Times New Roman" w:hAnsi="Times New Roman"/>
          <w:b/>
          <w:bCs/>
          <w:sz w:val="32"/>
        </w:rPr>
        <w:t>Where …</w:t>
      </w:r>
      <w:proofErr w:type="gramEnd"/>
    </w:p>
    <w:p w:rsidR="0075290C" w:rsidRPr="0075290C" w:rsidRDefault="0075290C" w:rsidP="0075290C">
      <w:p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  <w:t>)</w:t>
      </w:r>
    </w:p>
    <w:p w:rsidR="0075290C" w:rsidRPr="0075290C" w:rsidRDefault="0075290C" w:rsidP="0075290C">
      <w:p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r w:rsidRPr="0075290C">
        <w:rPr>
          <w:rFonts w:ascii="Times New Roman" w:hAnsi="Times New Roman"/>
          <w:b/>
          <w:bCs/>
          <w:sz w:val="32"/>
        </w:rPr>
        <w:tab/>
      </w:r>
      <w:proofErr w:type="gramStart"/>
      <w:r>
        <w:rPr>
          <w:rFonts w:ascii="Times New Roman" w:hAnsi="Times New Roman"/>
          <w:b/>
          <w:bCs/>
          <w:sz w:val="32"/>
        </w:rPr>
        <w:t xml:space="preserve">[ </w:t>
      </w:r>
      <w:r w:rsidRPr="0075290C">
        <w:rPr>
          <w:rFonts w:ascii="Times New Roman" w:hAnsi="Times New Roman"/>
          <w:b/>
          <w:bCs/>
          <w:sz w:val="32"/>
        </w:rPr>
        <w:t>INNER</w:t>
      </w:r>
      <w:proofErr w:type="gramEnd"/>
      <w:r w:rsidRPr="0075290C">
        <w:rPr>
          <w:rFonts w:ascii="Times New Roman" w:hAnsi="Times New Roman"/>
          <w:b/>
          <w:bCs/>
          <w:sz w:val="32"/>
        </w:rPr>
        <w:t xml:space="preserve"> QUERY</w:t>
      </w:r>
      <w:r>
        <w:rPr>
          <w:rFonts w:ascii="Times New Roman" w:hAnsi="Times New Roman"/>
          <w:b/>
          <w:bCs/>
          <w:sz w:val="32"/>
        </w:rPr>
        <w:t xml:space="preserve"> ]</w:t>
      </w:r>
    </w:p>
    <w:p w:rsidR="0075290C" w:rsidRDefault="0075290C" w:rsidP="0050044E">
      <w:pPr>
        <w:rPr>
          <w:rFonts w:ascii="Times New Roman" w:hAnsi="Times New Roman"/>
          <w:sz w:val="32"/>
        </w:rPr>
      </w:pPr>
    </w:p>
    <w:p w:rsidR="0075290C" w:rsidRDefault="0075290C" w:rsidP="0050044E">
      <w:pPr>
        <w:rPr>
          <w:rFonts w:ascii="Times New Roman" w:hAnsi="Times New Roman"/>
          <w:sz w:val="32"/>
        </w:rPr>
      </w:pPr>
    </w:p>
    <w:p w:rsidR="002826AC" w:rsidRPr="0075290C" w:rsidRDefault="00C678D8" w:rsidP="0050044E">
      <w:pPr>
        <w:rPr>
          <w:rFonts w:ascii="Times New Roman" w:hAnsi="Times New Roman"/>
          <w:b/>
          <w:sz w:val="32"/>
          <w:u w:val="single"/>
        </w:rPr>
      </w:pPr>
      <w:r w:rsidRPr="0075290C">
        <w:rPr>
          <w:rFonts w:ascii="Times New Roman" w:hAnsi="Times New Roman"/>
          <w:b/>
          <w:sz w:val="32"/>
          <w:u w:val="single"/>
        </w:rPr>
        <w:lastRenderedPageBreak/>
        <w:t>Types of sub query:</w:t>
      </w:r>
    </w:p>
    <w:p w:rsidR="00C678D8" w:rsidRDefault="00C678D8" w:rsidP="00C678D8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Single row sub query</w:t>
      </w:r>
    </w:p>
    <w:p w:rsidR="00C678D8" w:rsidRPr="00C678D8" w:rsidRDefault="00C678D8" w:rsidP="00C678D8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Multi row sub query</w:t>
      </w:r>
    </w:p>
    <w:p w:rsidR="0075290C" w:rsidRDefault="0075290C" w:rsidP="0050044E">
      <w:pPr>
        <w:rPr>
          <w:rFonts w:ascii="Times New Roman" w:hAnsi="Times New Roman"/>
          <w:b/>
          <w:sz w:val="32"/>
        </w:rPr>
      </w:pPr>
    </w:p>
    <w:p w:rsidR="0050044E" w:rsidRDefault="0050044E" w:rsidP="0050044E">
      <w:pPr>
        <w:rPr>
          <w:rFonts w:ascii="Times New Roman" w:hAnsi="Times New Roman"/>
          <w:b/>
          <w:sz w:val="32"/>
          <w:u w:val="single"/>
        </w:rPr>
      </w:pPr>
      <w:r w:rsidRPr="0075290C">
        <w:rPr>
          <w:rFonts w:ascii="Times New Roman" w:hAnsi="Times New Roman"/>
          <w:b/>
          <w:sz w:val="32"/>
          <w:u w:val="single"/>
        </w:rPr>
        <w:t>Single row sub query:</w:t>
      </w:r>
    </w:p>
    <w:p w:rsidR="0075290C" w:rsidRPr="0075290C" w:rsidRDefault="0075290C" w:rsidP="0050044E">
      <w:pPr>
        <w:rPr>
          <w:rFonts w:ascii="Times New Roman" w:hAnsi="Times New Roman"/>
          <w:b/>
          <w:sz w:val="32"/>
          <w:u w:val="single"/>
        </w:rPr>
      </w:pPr>
    </w:p>
    <w:p w:rsidR="0050044E" w:rsidRDefault="0050044E" w:rsidP="0050044E">
      <w:pPr>
        <w:pStyle w:val="ListParagraph"/>
        <w:numPr>
          <w:ilvl w:val="0"/>
          <w:numId w:val="2"/>
        </w:numPr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It is used to </w:t>
      </w:r>
      <w:r w:rsidR="00C678D8">
        <w:rPr>
          <w:rFonts w:ascii="Times New Roman" w:hAnsi="Times New Roman"/>
          <w:sz w:val="32"/>
        </w:rPr>
        <w:t>return only one output.</w:t>
      </w:r>
    </w:p>
    <w:p w:rsidR="0075290C" w:rsidRPr="0075290C" w:rsidRDefault="0075290C" w:rsidP="0075290C">
      <w:pPr>
        <w:numPr>
          <w:ilvl w:val="0"/>
          <w:numId w:val="2"/>
        </w:num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sz w:val="32"/>
        </w:rPr>
        <w:t>In this case in between the outer and inner queries we can use = operator.</w:t>
      </w:r>
    </w:p>
    <w:p w:rsidR="0075290C" w:rsidRDefault="0075290C" w:rsidP="0075290C">
      <w:pPr>
        <w:rPr>
          <w:rFonts w:ascii="Times New Roman" w:hAnsi="Times New Roman"/>
          <w:sz w:val="32"/>
        </w:rPr>
      </w:pPr>
    </w:p>
    <w:p w:rsidR="0075290C" w:rsidRPr="0075290C" w:rsidRDefault="0075290C" w:rsidP="0075290C">
      <w:pPr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sz w:val="32"/>
        </w:rPr>
        <w:t>Ex:</w:t>
      </w:r>
    </w:p>
    <w:p w:rsidR="0075290C" w:rsidRPr="0075290C" w:rsidRDefault="0075290C" w:rsidP="0075290C">
      <w:pPr>
        <w:ind w:left="720"/>
        <w:rPr>
          <w:rFonts w:ascii="Times New Roman" w:hAnsi="Times New Roman"/>
          <w:sz w:val="32"/>
        </w:rPr>
      </w:pPr>
      <w:r w:rsidRPr="0075290C">
        <w:rPr>
          <w:rFonts w:ascii="Times New Roman" w:hAnsi="Times New Roman"/>
          <w:b/>
          <w:bCs/>
          <w:sz w:val="32"/>
        </w:rPr>
        <w:t>List the employees working in ‘Research’ department.</w:t>
      </w:r>
    </w:p>
    <w:p w:rsidR="0075290C" w:rsidRPr="0075290C" w:rsidRDefault="0075290C" w:rsidP="0075290C">
      <w:pPr>
        <w:rPr>
          <w:rFonts w:ascii="Times New Roman" w:hAnsi="Times New Roman"/>
          <w:sz w:val="32"/>
        </w:rPr>
      </w:pPr>
    </w:p>
    <w:p w:rsidR="00015123" w:rsidRPr="00015123" w:rsidRDefault="00015123" w:rsidP="00015123">
      <w:pPr>
        <w:pStyle w:val="NoSpacing"/>
        <w:jc w:val="both"/>
        <w:rPr>
          <w:rFonts w:ascii="Times New Roman" w:hAnsi="Times New Roman"/>
          <w:sz w:val="32"/>
          <w:szCs w:val="32"/>
          <w:u w:val="single"/>
        </w:rPr>
      </w:pPr>
      <w:r w:rsidRPr="00015123">
        <w:rPr>
          <w:rFonts w:ascii="Times New Roman" w:hAnsi="Times New Roman"/>
          <w:b/>
          <w:sz w:val="32"/>
          <w:szCs w:val="32"/>
          <w:u w:val="single"/>
        </w:rPr>
        <w:t xml:space="preserve">For </w:t>
      </w:r>
      <w:proofErr w:type="gramStart"/>
      <w:r w:rsidRPr="00015123">
        <w:rPr>
          <w:rFonts w:ascii="Times New Roman" w:hAnsi="Times New Roman"/>
          <w:b/>
          <w:sz w:val="32"/>
          <w:szCs w:val="32"/>
          <w:u w:val="single"/>
        </w:rPr>
        <w:t>ex :</w:t>
      </w:r>
      <w:proofErr w:type="gramEnd"/>
      <w:r w:rsidRPr="00015123">
        <w:rPr>
          <w:rFonts w:ascii="Times New Roman" w:hAnsi="Times New Roman"/>
          <w:b/>
          <w:sz w:val="32"/>
          <w:szCs w:val="32"/>
          <w:u w:val="single"/>
        </w:rPr>
        <w:t>-</w:t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1) List the employees working in ‘Research’ department. </w:t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32D82384" wp14:editId="28D74ADB">
            <wp:extent cx="6487160" cy="193230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193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015123" w:rsidRDefault="00015123" w:rsidP="00015123">
      <w:pPr>
        <w:rPr>
          <w:rFonts w:ascii="Times New Roman" w:hAnsi="Times New Roman"/>
          <w:b/>
          <w:sz w:val="32"/>
        </w:rPr>
      </w:pPr>
    </w:p>
    <w:p w:rsidR="0075290C" w:rsidRDefault="0075290C" w:rsidP="0050044E">
      <w:pPr>
        <w:rPr>
          <w:rFonts w:ascii="Times New Roman" w:hAnsi="Times New Roman"/>
          <w:sz w:val="32"/>
        </w:rPr>
      </w:pPr>
    </w:p>
    <w:p w:rsidR="0050044E" w:rsidRDefault="0050044E" w:rsidP="0050044E">
      <w:pPr>
        <w:rPr>
          <w:rFonts w:ascii="Times New Roman" w:hAnsi="Times New Roman"/>
          <w:b/>
          <w:sz w:val="32"/>
          <w:u w:val="single"/>
        </w:rPr>
      </w:pPr>
      <w:r w:rsidRPr="0075290C">
        <w:rPr>
          <w:rFonts w:ascii="Times New Roman" w:hAnsi="Times New Roman"/>
          <w:b/>
          <w:sz w:val="32"/>
          <w:u w:val="single"/>
        </w:rPr>
        <w:lastRenderedPageBreak/>
        <w:t>Multi row sub query:</w:t>
      </w:r>
    </w:p>
    <w:p w:rsidR="0075290C" w:rsidRPr="0075290C" w:rsidRDefault="0075290C" w:rsidP="0050044E">
      <w:pPr>
        <w:rPr>
          <w:rFonts w:ascii="Times New Roman" w:hAnsi="Times New Roman"/>
          <w:b/>
          <w:sz w:val="32"/>
          <w:u w:val="single"/>
        </w:rPr>
      </w:pPr>
    </w:p>
    <w:p w:rsidR="0050044E" w:rsidRPr="0075290C" w:rsidRDefault="0050044E" w:rsidP="00C678D8">
      <w:pPr>
        <w:pStyle w:val="ListParagraph"/>
        <w:numPr>
          <w:ilvl w:val="0"/>
          <w:numId w:val="4"/>
        </w:numPr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sz w:val="32"/>
        </w:rPr>
        <w:t xml:space="preserve">It is used to </w:t>
      </w:r>
      <w:r w:rsidRPr="0075290C">
        <w:rPr>
          <w:rFonts w:ascii="Times New Roman" w:hAnsi="Times New Roman"/>
          <w:b/>
          <w:sz w:val="32"/>
        </w:rPr>
        <w:t>return more than one output</w:t>
      </w:r>
      <w:r w:rsidR="00C678D8" w:rsidRPr="0075290C">
        <w:rPr>
          <w:rFonts w:ascii="Times New Roman" w:hAnsi="Times New Roman"/>
          <w:b/>
          <w:sz w:val="32"/>
        </w:rPr>
        <w:t>.</w:t>
      </w:r>
    </w:p>
    <w:p w:rsidR="0075290C" w:rsidRPr="0075290C" w:rsidRDefault="0075290C" w:rsidP="0075290C">
      <w:pPr>
        <w:rPr>
          <w:rFonts w:ascii="Times New Roman" w:hAnsi="Times New Roman"/>
          <w:b/>
          <w:sz w:val="32"/>
        </w:rPr>
      </w:pPr>
      <w:r w:rsidRPr="0075290C">
        <w:rPr>
          <w:rFonts w:ascii="Times New Roman" w:hAnsi="Times New Roman"/>
          <w:sz w:val="32"/>
        </w:rPr>
        <w:t>In</w:t>
      </w:r>
      <w:r>
        <w:rPr>
          <w:rFonts w:ascii="Times New Roman" w:hAnsi="Times New Roman"/>
          <w:sz w:val="32"/>
        </w:rPr>
        <w:t xml:space="preserve"> </w:t>
      </w:r>
      <w:r w:rsidRPr="0075290C">
        <w:rPr>
          <w:rFonts w:ascii="Times New Roman" w:hAnsi="Times New Roman"/>
          <w:sz w:val="32"/>
        </w:rPr>
        <w:t xml:space="preserve">this case </w:t>
      </w:r>
      <w:r w:rsidRPr="0075290C">
        <w:rPr>
          <w:rFonts w:ascii="Times New Roman" w:hAnsi="Times New Roman"/>
          <w:b/>
          <w:sz w:val="32"/>
        </w:rPr>
        <w:t>in between outer and inner queries we can use IN operator.</w:t>
      </w:r>
    </w:p>
    <w:p w:rsidR="0075290C" w:rsidRDefault="0075290C" w:rsidP="0075290C">
      <w:pPr>
        <w:rPr>
          <w:rFonts w:ascii="Times New Roman" w:hAnsi="Times New Roman"/>
          <w:b/>
          <w:sz w:val="32"/>
        </w:rPr>
      </w:pPr>
    </w:p>
    <w:p w:rsidR="0075290C" w:rsidRDefault="0075290C" w:rsidP="0075290C">
      <w:pPr>
        <w:rPr>
          <w:rFonts w:ascii="Times New Roman" w:hAnsi="Times New Roman"/>
          <w:b/>
          <w:sz w:val="32"/>
        </w:rPr>
      </w:pPr>
      <w:r w:rsidRPr="0075290C">
        <w:rPr>
          <w:rFonts w:ascii="Times New Roman" w:hAnsi="Times New Roman"/>
          <w:b/>
          <w:sz w:val="32"/>
        </w:rPr>
        <w:t>Ex:</w:t>
      </w:r>
    </w:p>
    <w:p w:rsidR="0075290C" w:rsidRPr="0075290C" w:rsidRDefault="0075290C" w:rsidP="0075290C">
      <w:pPr>
        <w:rPr>
          <w:rFonts w:ascii="Times New Roman" w:hAnsi="Times New Roman"/>
          <w:b/>
          <w:sz w:val="32"/>
        </w:rPr>
      </w:pPr>
    </w:p>
    <w:p w:rsidR="00015123" w:rsidRPr="00015123" w:rsidRDefault="00015123" w:rsidP="00015123">
      <w:pPr>
        <w:rPr>
          <w:rFonts w:ascii="Times New Roman" w:hAnsi="Times New Roman"/>
          <w:sz w:val="32"/>
        </w:rPr>
      </w:pPr>
      <w:r>
        <w:rPr>
          <w:rFonts w:ascii="Times New Roman" w:hAnsi="Times New Roman"/>
          <w:b/>
          <w:sz w:val="32"/>
          <w:szCs w:val="32"/>
        </w:rPr>
        <w:t>List the employees in Research and Sales department</w:t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6487160" cy="313118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7160" cy="313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75290C">
      <w:pPr>
        <w:rPr>
          <w:rFonts w:ascii="Times New Roman" w:hAnsi="Times New Roman"/>
          <w:sz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1)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u w:val="single"/>
        </w:rPr>
        <w:t>Display the 2</w:t>
      </w:r>
      <w:r>
        <w:rPr>
          <w:rFonts w:ascii="Times New Roman" w:hAnsi="Times New Roman"/>
          <w:b/>
          <w:sz w:val="32"/>
          <w:szCs w:val="32"/>
          <w:u w:val="single"/>
          <w:vertAlign w:val="superscript"/>
        </w:rPr>
        <w:t>nd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maximum salary</w:t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467735" cy="862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2</w:t>
      </w:r>
      <w:r>
        <w:rPr>
          <w:rFonts w:ascii="Times New Roman" w:hAnsi="Times New Roman"/>
          <w:b/>
          <w:sz w:val="32"/>
          <w:szCs w:val="32"/>
        </w:rPr>
        <w:t xml:space="preserve">) </w:t>
      </w:r>
      <w:r>
        <w:rPr>
          <w:rFonts w:ascii="Times New Roman" w:hAnsi="Times New Roman"/>
          <w:b/>
          <w:sz w:val="32"/>
          <w:szCs w:val="32"/>
          <w:u w:val="single"/>
        </w:rPr>
        <w:t>Display the 3</w:t>
      </w:r>
      <w:r>
        <w:rPr>
          <w:rFonts w:ascii="Times New Roman" w:hAnsi="Times New Roman"/>
          <w:b/>
          <w:sz w:val="32"/>
          <w:szCs w:val="32"/>
          <w:u w:val="single"/>
          <w:vertAlign w:val="superscript"/>
        </w:rPr>
        <w:t>rd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maximum salary</w:t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985260" cy="1095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3</w:t>
      </w:r>
      <w:r>
        <w:rPr>
          <w:rFonts w:ascii="Times New Roman" w:hAnsi="Times New Roman"/>
          <w:b/>
          <w:sz w:val="32"/>
          <w:szCs w:val="32"/>
        </w:rPr>
        <w:t xml:space="preserve">) </w:t>
      </w:r>
      <w:r>
        <w:rPr>
          <w:rFonts w:ascii="Times New Roman" w:hAnsi="Times New Roman"/>
          <w:b/>
          <w:sz w:val="32"/>
          <w:szCs w:val="32"/>
          <w:u w:val="single"/>
        </w:rPr>
        <w:t>Display the 4</w:t>
      </w:r>
      <w:r>
        <w:rPr>
          <w:rFonts w:ascii="Times New Roman" w:hAnsi="Times New Roman"/>
          <w:b/>
          <w:sz w:val="32"/>
          <w:szCs w:val="32"/>
          <w:u w:val="single"/>
          <w:vertAlign w:val="superscript"/>
        </w:rPr>
        <w:t>th</w:t>
      </w:r>
      <w:r>
        <w:rPr>
          <w:rFonts w:ascii="Times New Roman" w:hAnsi="Times New Roman"/>
          <w:b/>
          <w:sz w:val="32"/>
          <w:szCs w:val="32"/>
          <w:u w:val="single"/>
        </w:rPr>
        <w:t xml:space="preserve"> least salary</w:t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3898900" cy="119062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b/>
          <w:sz w:val="32"/>
          <w:szCs w:val="32"/>
        </w:rPr>
      </w:pPr>
    </w:p>
    <w:p w:rsidR="00015123" w:rsidRDefault="00015123" w:rsidP="0001512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This method is not efficient to find the maximum and minimum salary. The limit is 32. This is not efficient if you want to find the 100</w:t>
      </w:r>
      <w:r>
        <w:rPr>
          <w:rFonts w:ascii="Times New Roman" w:hAnsi="Times New Roman"/>
          <w:sz w:val="32"/>
          <w:szCs w:val="32"/>
          <w:vertAlign w:val="superscript"/>
        </w:rPr>
        <w:t>th</w:t>
      </w:r>
      <w:r>
        <w:rPr>
          <w:rFonts w:ascii="Times New Roman" w:hAnsi="Times New Roman"/>
          <w:sz w:val="32"/>
          <w:szCs w:val="32"/>
        </w:rPr>
        <w:t xml:space="preserve"> maximum salary.</w:t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We can have </w:t>
      </w:r>
      <w:proofErr w:type="spellStart"/>
      <w:r>
        <w:rPr>
          <w:rFonts w:ascii="Times New Roman" w:hAnsi="Times New Roman"/>
          <w:b/>
          <w:sz w:val="32"/>
          <w:szCs w:val="32"/>
        </w:rPr>
        <w:t>upto</w:t>
      </w:r>
      <w:proofErr w:type="spellEnd"/>
      <w:r>
        <w:rPr>
          <w:rFonts w:ascii="Times New Roman" w:hAnsi="Times New Roman"/>
          <w:b/>
          <w:sz w:val="32"/>
          <w:szCs w:val="32"/>
        </w:rPr>
        <w:t xml:space="preserve"> 32 levels of sub-queries only. </w:t>
      </w:r>
    </w:p>
    <w:p w:rsidR="00015123" w:rsidRDefault="00015123" w:rsidP="00015123">
      <w:pPr>
        <w:pStyle w:val="NoSpacing"/>
        <w:jc w:val="both"/>
        <w:rPr>
          <w:rFonts w:ascii="Times New Roman" w:hAnsi="Times New Roman"/>
          <w:sz w:val="32"/>
          <w:szCs w:val="32"/>
        </w:rPr>
      </w:pPr>
    </w:p>
    <w:p w:rsidR="00015123" w:rsidRDefault="00015123" w:rsidP="0075290C">
      <w:pPr>
        <w:rPr>
          <w:rFonts w:ascii="Times New Roman" w:hAnsi="Times New Roman"/>
          <w:sz w:val="32"/>
        </w:rPr>
      </w:pPr>
    </w:p>
    <w:p w:rsidR="00015123" w:rsidRDefault="00015123" w:rsidP="0075290C">
      <w:pPr>
        <w:rPr>
          <w:rFonts w:ascii="Times New Roman" w:hAnsi="Times New Roman"/>
          <w:sz w:val="32"/>
        </w:rPr>
      </w:pPr>
    </w:p>
    <w:p w:rsidR="00015123" w:rsidRPr="0075290C" w:rsidRDefault="00015123" w:rsidP="0075290C">
      <w:pPr>
        <w:rPr>
          <w:rFonts w:ascii="Times New Roman" w:hAnsi="Times New Roman"/>
          <w:sz w:val="32"/>
        </w:rPr>
      </w:pPr>
      <w:bookmarkStart w:id="0" w:name="_GoBack"/>
      <w:bookmarkEnd w:id="0"/>
    </w:p>
    <w:sectPr w:rsidR="00015123" w:rsidRPr="00752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B314C"/>
    <w:multiLevelType w:val="hybridMultilevel"/>
    <w:tmpl w:val="EE3C1AF6"/>
    <w:lvl w:ilvl="0" w:tplc="AB8E0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46CF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80F6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4AD1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3EB9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78B4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625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D6EC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442A6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483208D"/>
    <w:multiLevelType w:val="hybridMultilevel"/>
    <w:tmpl w:val="65A27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062566"/>
    <w:multiLevelType w:val="hybridMultilevel"/>
    <w:tmpl w:val="65A27B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0D50DA"/>
    <w:multiLevelType w:val="hybridMultilevel"/>
    <w:tmpl w:val="FD5C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D06301"/>
    <w:multiLevelType w:val="hybridMultilevel"/>
    <w:tmpl w:val="B628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044E"/>
    <w:rsid w:val="00015123"/>
    <w:rsid w:val="002826AC"/>
    <w:rsid w:val="004C3836"/>
    <w:rsid w:val="0050044E"/>
    <w:rsid w:val="00727C9B"/>
    <w:rsid w:val="0075290C"/>
    <w:rsid w:val="007B378B"/>
    <w:rsid w:val="00B556C0"/>
    <w:rsid w:val="00C678D8"/>
    <w:rsid w:val="00C85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44E"/>
    <w:pPr>
      <w:ind w:left="720"/>
      <w:contextualSpacing/>
    </w:pPr>
  </w:style>
  <w:style w:type="paragraph" w:styleId="NoSpacing">
    <w:name w:val="No Spacing"/>
    <w:uiPriority w:val="1"/>
    <w:qFormat/>
    <w:rsid w:val="0075290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44E"/>
    <w:pPr>
      <w:ind w:left="720"/>
      <w:contextualSpacing/>
    </w:pPr>
  </w:style>
  <w:style w:type="paragraph" w:styleId="NoSpacing">
    <w:name w:val="No Spacing"/>
    <w:uiPriority w:val="1"/>
    <w:qFormat/>
    <w:rsid w:val="0075290C"/>
    <w:pPr>
      <w:spacing w:after="0" w:line="240" w:lineRule="auto"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9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2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5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MAHENDRAN R</dc:creator>
  <cp:lastModifiedBy>MAHENDRAN R</cp:lastModifiedBy>
  <cp:revision>7</cp:revision>
  <dcterms:created xsi:type="dcterms:W3CDTF">2018-05-31T09:00:00Z</dcterms:created>
  <dcterms:modified xsi:type="dcterms:W3CDTF">2018-06-13T06:51:00Z</dcterms:modified>
</cp:coreProperties>
</file>