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  <w:u w:val="single"/>
        </w:rPr>
        <w:t xml:space="preserve">Co – related </w:t>
      </w:r>
      <w:proofErr w:type="gramStart"/>
      <w:r>
        <w:rPr>
          <w:rFonts w:ascii="Times New Roman" w:hAnsi="Times New Roman"/>
          <w:b/>
          <w:sz w:val="32"/>
          <w:szCs w:val="32"/>
          <w:u w:val="single"/>
        </w:rPr>
        <w:t>Queries</w:t>
      </w:r>
      <w:r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They work on the principles of both </w:t>
      </w:r>
      <w:r>
        <w:rPr>
          <w:rFonts w:ascii="Times New Roman" w:hAnsi="Times New Roman"/>
          <w:b/>
          <w:sz w:val="32"/>
          <w:szCs w:val="32"/>
        </w:rPr>
        <w:t>sub – queries &amp; JOIN(s)</w:t>
      </w:r>
      <w:r>
        <w:rPr>
          <w:rFonts w:ascii="Times New Roman" w:hAnsi="Times New Roman"/>
          <w:sz w:val="32"/>
          <w:szCs w:val="32"/>
        </w:rPr>
        <w:t>.</w:t>
      </w:r>
    </w:p>
    <w:p w:rsidR="002C5BD5" w:rsidRDefault="002C5BD5" w:rsidP="002C5BD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Sub query are dependent on the output of the outer query then we call that as a co-related sub query.</w:t>
      </w:r>
      <w:r w:rsidRPr="002C5BD5">
        <w:rPr>
          <w:rFonts w:ascii="Times New Roman" w:hAnsi="Times New Roman"/>
          <w:sz w:val="32"/>
          <w:szCs w:val="32"/>
        </w:rPr>
        <w:t xml:space="preserve"> </w:t>
      </w:r>
    </w:p>
    <w:p w:rsidR="002C5BD5" w:rsidRDefault="002C5BD5" w:rsidP="002C5BD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They are special type of sub – queries</w:t>
      </w:r>
    </w:p>
    <w:p w:rsidR="002C5BD5" w:rsidRDefault="002C5BD5" w:rsidP="002C5BD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Here, both outer &amp; inner queries are inter-dependent</w:t>
      </w:r>
    </w:p>
    <w:p w:rsidR="002C5BD5" w:rsidRDefault="002C5BD5" w:rsidP="002C5BD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For each &amp; every record of outer query, the entire inner query will be executed</w:t>
      </w:r>
    </w:p>
    <w:p w:rsidR="002C5BD5" w:rsidRDefault="002C5BD5" w:rsidP="002C5BD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outer query output will be fast to the sub query and this sub query execute.</w:t>
      </w:r>
    </w:p>
    <w:p w:rsidR="002C5BD5" w:rsidRDefault="002C5BD5" w:rsidP="002C5BD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Then the output of the sub query pass to the outer query through outer query it displays the output for the user.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Note:</w:t>
      </w:r>
    </w:p>
    <w:p w:rsidR="002C5BD5" w:rsidRPr="002C5BD5" w:rsidRDefault="002C5BD5" w:rsidP="002C5BD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Most of the time we use </w:t>
      </w:r>
      <w:proofErr w:type="spellStart"/>
      <w:r>
        <w:rPr>
          <w:rFonts w:ascii="Times New Roman" w:hAnsi="Times New Roman"/>
          <w:sz w:val="32"/>
          <w:szCs w:val="32"/>
        </w:rPr>
        <w:t>self join</w:t>
      </w:r>
      <w:proofErr w:type="spellEnd"/>
      <w:r>
        <w:rPr>
          <w:rFonts w:ascii="Times New Roman" w:hAnsi="Times New Roman"/>
          <w:sz w:val="32"/>
          <w:szCs w:val="32"/>
        </w:rPr>
        <w:t xml:space="preserve"> in </w:t>
      </w:r>
      <w:r>
        <w:rPr>
          <w:rFonts w:ascii="Times New Roman" w:hAnsi="Times New Roman"/>
          <w:sz w:val="32"/>
          <w:szCs w:val="32"/>
        </w:rPr>
        <w:t>co-related sub query</w:t>
      </w:r>
      <w:r>
        <w:rPr>
          <w:rFonts w:ascii="Times New Roman" w:hAnsi="Times New Roman"/>
          <w:sz w:val="32"/>
          <w:szCs w:val="32"/>
        </w:rPr>
        <w:t>.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For ex, </w:t>
      </w:r>
      <w:r>
        <w:rPr>
          <w:rFonts w:ascii="Times New Roman" w:hAnsi="Times New Roman"/>
          <w:b/>
          <w:sz w:val="32"/>
          <w:szCs w:val="32"/>
          <w:u w:val="single"/>
        </w:rPr>
        <w:t>Display the employee who is earning the highest salary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37197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64865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Thus, if an outer query column is being accessed inside the inner query, then that query is said to be co-related. </w:t>
      </w:r>
    </w:p>
    <w:p w:rsidR="00715CA6" w:rsidRDefault="00715CA6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715CA6" w:rsidRDefault="00715CA6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715CA6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Let us see the logic </w:t>
      </w:r>
      <w:proofErr w:type="spellStart"/>
      <w:r>
        <w:rPr>
          <w:rFonts w:ascii="Times New Roman" w:hAnsi="Times New Roman"/>
          <w:sz w:val="32"/>
          <w:szCs w:val="32"/>
        </w:rPr>
        <w:t>i.e</w:t>
      </w:r>
      <w:proofErr w:type="spellEnd"/>
      <w:r>
        <w:rPr>
          <w:rFonts w:ascii="Times New Roman" w:hAnsi="Times New Roman"/>
          <w:sz w:val="32"/>
          <w:szCs w:val="32"/>
        </w:rPr>
        <w:t>, how we get the 1</w:t>
      </w:r>
      <w:r>
        <w:rPr>
          <w:rFonts w:ascii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hAnsi="Times New Roman"/>
          <w:sz w:val="32"/>
          <w:szCs w:val="32"/>
        </w:rPr>
        <w:t xml:space="preserve"> max </w:t>
      </w:r>
      <w:proofErr w:type="gramStart"/>
      <w:r>
        <w:rPr>
          <w:rFonts w:ascii="Times New Roman" w:hAnsi="Times New Roman"/>
          <w:sz w:val="32"/>
          <w:szCs w:val="32"/>
        </w:rPr>
        <w:t>salary :</w:t>
      </w:r>
      <w:proofErr w:type="gramEnd"/>
      <w:r>
        <w:rPr>
          <w:rFonts w:ascii="Times New Roman" w:hAnsi="Times New Roman"/>
          <w:sz w:val="32"/>
          <w:szCs w:val="32"/>
        </w:rPr>
        <w:t>-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tbl>
      <w:tblPr>
        <w:tblW w:w="3298" w:type="dxa"/>
        <w:tblInd w:w="93" w:type="dxa"/>
        <w:tblLook w:val="04A0" w:firstRow="1" w:lastRow="0" w:firstColumn="1" w:lastColumn="0" w:noHBand="0" w:noVBand="1"/>
      </w:tblPr>
      <w:tblGrid>
        <w:gridCol w:w="1266"/>
        <w:gridCol w:w="1176"/>
        <w:gridCol w:w="856"/>
      </w:tblGrid>
      <w:tr w:rsidR="002C5BD5" w:rsidTr="00715CA6">
        <w:trPr>
          <w:trHeight w:val="300"/>
        </w:trPr>
        <w:tc>
          <w:tcPr>
            <w:tcW w:w="3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lastRenderedPageBreak/>
              <w:t>Emp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(A)</w:t>
            </w:r>
          </w:p>
        </w:tc>
      </w:tr>
      <w:tr w:rsidR="002C5BD5" w:rsidTr="00715CA6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Sal</w:t>
            </w:r>
          </w:p>
        </w:tc>
      </w:tr>
      <w:tr w:rsidR="002C5BD5" w:rsidTr="00715CA6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Scott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3000</w:t>
            </w:r>
          </w:p>
        </w:tc>
      </w:tr>
      <w:tr w:rsidR="002C5BD5" w:rsidTr="00715CA6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Blake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4000</w:t>
            </w:r>
          </w:p>
        </w:tc>
      </w:tr>
      <w:tr w:rsidR="002C5BD5" w:rsidTr="00715CA6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King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5000</w:t>
            </w:r>
          </w:p>
        </w:tc>
      </w:tr>
      <w:tr w:rsidR="002C5BD5" w:rsidTr="00715CA6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Smith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2000</w:t>
            </w:r>
          </w:p>
        </w:tc>
      </w:tr>
      <w:tr w:rsidR="002C5BD5" w:rsidTr="00715CA6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Jones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5BD5" w:rsidRDefault="002C5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1000</w:t>
            </w:r>
          </w:p>
        </w:tc>
      </w:tr>
    </w:tbl>
    <w:tbl>
      <w:tblPr>
        <w:tblpPr w:leftFromText="180" w:rightFromText="180" w:bottomFromText="200" w:vertAnchor="text" w:horzAnchor="page" w:tblpX="5953" w:tblpY="-2654"/>
        <w:tblW w:w="3298" w:type="dxa"/>
        <w:tblLook w:val="04A0" w:firstRow="1" w:lastRow="0" w:firstColumn="1" w:lastColumn="0" w:noHBand="0" w:noVBand="1"/>
      </w:tblPr>
      <w:tblGrid>
        <w:gridCol w:w="1266"/>
        <w:gridCol w:w="1176"/>
        <w:gridCol w:w="856"/>
      </w:tblGrid>
      <w:tr w:rsidR="00715CA6" w:rsidTr="00715CA6">
        <w:trPr>
          <w:trHeight w:val="300"/>
        </w:trPr>
        <w:tc>
          <w:tcPr>
            <w:tcW w:w="3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(B)</w:t>
            </w:r>
          </w:p>
        </w:tc>
      </w:tr>
      <w:tr w:rsidR="00715CA6" w:rsidTr="00715CA6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Sal</w:t>
            </w:r>
          </w:p>
        </w:tc>
      </w:tr>
      <w:tr w:rsidR="00715CA6" w:rsidTr="00715CA6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Scott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3000</w:t>
            </w:r>
          </w:p>
        </w:tc>
      </w:tr>
      <w:tr w:rsidR="00715CA6" w:rsidTr="00715CA6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Blake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4000</w:t>
            </w:r>
          </w:p>
        </w:tc>
      </w:tr>
      <w:tr w:rsidR="00715CA6" w:rsidTr="00715CA6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King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5000</w:t>
            </w:r>
          </w:p>
        </w:tc>
      </w:tr>
      <w:tr w:rsidR="00715CA6" w:rsidTr="00715CA6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Smith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2000</w:t>
            </w:r>
          </w:p>
        </w:tc>
      </w:tr>
      <w:tr w:rsidR="00715CA6" w:rsidTr="00715CA6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Jones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5CA6" w:rsidRDefault="00715CA6" w:rsidP="00715C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1000</w:t>
            </w:r>
          </w:p>
        </w:tc>
      </w:tr>
    </w:tbl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Since co-related queries are a combination of Joins and sub-queries.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It follows the concept of Joins and creates multiple copies of the same table.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Then it takes 1</w:t>
      </w:r>
      <w:r>
        <w:rPr>
          <w:rFonts w:ascii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hAnsi="Times New Roman"/>
          <w:sz w:val="32"/>
          <w:szCs w:val="32"/>
        </w:rPr>
        <w:t xml:space="preserve"> record </w:t>
      </w:r>
      <w:proofErr w:type="spellStart"/>
      <w:r>
        <w:rPr>
          <w:rFonts w:ascii="Times New Roman" w:hAnsi="Times New Roman"/>
          <w:sz w:val="32"/>
          <w:szCs w:val="32"/>
        </w:rPr>
        <w:t>i.e</w:t>
      </w:r>
      <w:proofErr w:type="spellEnd"/>
      <w:r>
        <w:rPr>
          <w:rFonts w:ascii="Times New Roman" w:hAnsi="Times New Roman"/>
          <w:sz w:val="32"/>
          <w:szCs w:val="32"/>
        </w:rPr>
        <w:t xml:space="preserve">, - Scott – </w:t>
      </w:r>
      <w:proofErr w:type="spellStart"/>
      <w:r>
        <w:rPr>
          <w:rFonts w:ascii="Times New Roman" w:hAnsi="Times New Roman"/>
          <w:sz w:val="32"/>
          <w:szCs w:val="32"/>
        </w:rPr>
        <w:t>sal</w:t>
      </w:r>
      <w:proofErr w:type="spellEnd"/>
      <w:r>
        <w:rPr>
          <w:rFonts w:ascii="Times New Roman" w:hAnsi="Times New Roman"/>
          <w:sz w:val="32"/>
          <w:szCs w:val="32"/>
        </w:rPr>
        <w:t xml:space="preserve"> is 3000. It starts comparing with the </w:t>
      </w:r>
      <w:proofErr w:type="spellStart"/>
      <w:r>
        <w:rPr>
          <w:rFonts w:ascii="Times New Roman" w:hAnsi="Times New Roman"/>
          <w:sz w:val="32"/>
          <w:szCs w:val="32"/>
        </w:rPr>
        <w:t>sal</w:t>
      </w:r>
      <w:proofErr w:type="spellEnd"/>
      <w:r>
        <w:rPr>
          <w:rFonts w:ascii="Times New Roman" w:hAnsi="Times New Roman"/>
          <w:sz w:val="32"/>
          <w:szCs w:val="32"/>
        </w:rPr>
        <w:t xml:space="preserve"> in the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table,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3000 = 3000 - count starts from 0 – thus, 0 = 0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3000 &lt; 4000 – thus, </w:t>
      </w:r>
      <w:proofErr w:type="gramStart"/>
      <w:r>
        <w:rPr>
          <w:rFonts w:ascii="Times New Roman" w:hAnsi="Times New Roman"/>
          <w:sz w:val="32"/>
          <w:szCs w:val="32"/>
        </w:rPr>
        <w:t>0 !</w:t>
      </w:r>
      <w:proofErr w:type="gramEnd"/>
      <w:r>
        <w:rPr>
          <w:rFonts w:ascii="Times New Roman" w:hAnsi="Times New Roman"/>
          <w:sz w:val="32"/>
          <w:szCs w:val="32"/>
        </w:rPr>
        <w:t xml:space="preserve"> = 1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3000 &lt; 5000 – thus, </w:t>
      </w:r>
      <w:proofErr w:type="gramStart"/>
      <w:r>
        <w:rPr>
          <w:rFonts w:ascii="Times New Roman" w:hAnsi="Times New Roman"/>
          <w:sz w:val="32"/>
          <w:szCs w:val="32"/>
        </w:rPr>
        <w:t>0 !</w:t>
      </w:r>
      <w:proofErr w:type="gramEnd"/>
      <w:r>
        <w:rPr>
          <w:rFonts w:ascii="Times New Roman" w:hAnsi="Times New Roman"/>
          <w:sz w:val="32"/>
          <w:szCs w:val="32"/>
        </w:rPr>
        <w:t xml:space="preserve"> = 2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3000 &gt; 2000 – </w:t>
      </w:r>
      <w:proofErr w:type="gramStart"/>
      <w:r>
        <w:rPr>
          <w:rFonts w:ascii="Times New Roman" w:hAnsi="Times New Roman"/>
          <w:sz w:val="32"/>
          <w:szCs w:val="32"/>
        </w:rPr>
        <w:t>thus ,</w:t>
      </w:r>
      <w:proofErr w:type="gramEnd"/>
      <w:r>
        <w:rPr>
          <w:rFonts w:ascii="Times New Roman" w:hAnsi="Times New Roman"/>
          <w:sz w:val="32"/>
          <w:szCs w:val="32"/>
        </w:rPr>
        <w:t xml:space="preserve"> 0! = 4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3000 &gt; 1000 – thus, </w:t>
      </w:r>
      <w:proofErr w:type="gramStart"/>
      <w:r>
        <w:rPr>
          <w:rFonts w:ascii="Times New Roman" w:hAnsi="Times New Roman"/>
          <w:sz w:val="32"/>
          <w:szCs w:val="32"/>
        </w:rPr>
        <w:t>0 !</w:t>
      </w:r>
      <w:proofErr w:type="gramEnd"/>
      <w:r>
        <w:rPr>
          <w:rFonts w:ascii="Times New Roman" w:hAnsi="Times New Roman"/>
          <w:sz w:val="32"/>
          <w:szCs w:val="32"/>
        </w:rPr>
        <w:t xml:space="preserve"> = 5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if the condition becomes false, then the count increments by 1. Here 3000 is less than 4000 &amp; 5000, thus </w:t>
      </w:r>
      <w:proofErr w:type="gramStart"/>
      <w:r>
        <w:rPr>
          <w:rFonts w:ascii="Times New Roman" w:hAnsi="Times New Roman"/>
          <w:sz w:val="32"/>
          <w:szCs w:val="32"/>
        </w:rPr>
        <w:t>0 !</w:t>
      </w:r>
      <w:proofErr w:type="gramEnd"/>
      <w:r>
        <w:rPr>
          <w:rFonts w:ascii="Times New Roman" w:hAnsi="Times New Roman"/>
          <w:sz w:val="32"/>
          <w:szCs w:val="32"/>
        </w:rPr>
        <w:t xml:space="preserve"> = 2. </w:t>
      </w:r>
      <w:proofErr w:type="gramStart"/>
      <w:r>
        <w:rPr>
          <w:rFonts w:ascii="Times New Roman" w:hAnsi="Times New Roman"/>
          <w:sz w:val="32"/>
          <w:szCs w:val="32"/>
        </w:rPr>
        <w:t>Thus ,</w:t>
      </w:r>
      <w:proofErr w:type="gramEnd"/>
      <w:r>
        <w:rPr>
          <w:rFonts w:ascii="Times New Roman" w:hAnsi="Times New Roman"/>
          <w:sz w:val="32"/>
          <w:szCs w:val="32"/>
        </w:rPr>
        <w:t xml:space="preserve"> Scott does not have the highest salary.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Similarly, it does for the next records,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Blake – salary of 4000 – but 4000 &lt; 5000 – thus, </w:t>
      </w:r>
      <w:proofErr w:type="gramStart"/>
      <w:r>
        <w:rPr>
          <w:rFonts w:ascii="Times New Roman" w:hAnsi="Times New Roman"/>
          <w:sz w:val="32"/>
          <w:szCs w:val="32"/>
        </w:rPr>
        <w:t>0 !</w:t>
      </w:r>
      <w:proofErr w:type="gramEnd"/>
      <w:r>
        <w:rPr>
          <w:rFonts w:ascii="Times New Roman" w:hAnsi="Times New Roman"/>
          <w:sz w:val="32"/>
          <w:szCs w:val="32"/>
        </w:rPr>
        <w:t xml:space="preserve"> = 1. This is also false.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King – salary of 5000 – it is greater than everything – thus, 0 = 0. Thus, King has the highest salary.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But the query doesn’t stop here, it checks for Smith &amp; Jones as well.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Similarly, if we want to find the 2</w:t>
      </w:r>
      <w:r>
        <w:rPr>
          <w:rFonts w:ascii="Times New Roman" w:hAnsi="Times New Roman"/>
          <w:sz w:val="32"/>
          <w:szCs w:val="32"/>
          <w:vertAlign w:val="superscript"/>
        </w:rPr>
        <w:t>nd</w:t>
      </w:r>
      <w:r>
        <w:rPr>
          <w:rFonts w:ascii="Times New Roman" w:hAnsi="Times New Roman"/>
          <w:sz w:val="32"/>
          <w:szCs w:val="32"/>
        </w:rPr>
        <w:t xml:space="preserve"> maximum salary,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Then in the query, change ‘0’ to ‘1’ &amp; here, the logic is – it compares until it gets 1 = 1.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For 3</w:t>
      </w:r>
      <w:r>
        <w:rPr>
          <w:rFonts w:ascii="Times New Roman" w:hAnsi="Times New Roman"/>
          <w:sz w:val="32"/>
          <w:szCs w:val="32"/>
          <w:vertAlign w:val="superscript"/>
        </w:rPr>
        <w:t>rd</w:t>
      </w:r>
      <w:r>
        <w:rPr>
          <w:rFonts w:ascii="Times New Roman" w:hAnsi="Times New Roman"/>
          <w:sz w:val="32"/>
          <w:szCs w:val="32"/>
        </w:rPr>
        <w:t xml:space="preserve"> maximum salary – change 0 to 2 and so on – here, the logic is – it compares until it gets 2 = 2.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For any highest, always put it as ‘0’ in the query.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If you want </w:t>
      </w:r>
      <w:proofErr w:type="gramStart"/>
      <w:r>
        <w:rPr>
          <w:rFonts w:ascii="Times New Roman" w:hAnsi="Times New Roman"/>
          <w:b/>
          <w:sz w:val="32"/>
          <w:szCs w:val="32"/>
        </w:rPr>
        <w:t>n(</w:t>
      </w:r>
      <w:proofErr w:type="spellStart"/>
      <w:proofErr w:type="gramEnd"/>
      <w:r>
        <w:rPr>
          <w:rFonts w:ascii="Times New Roman" w:hAnsi="Times New Roman"/>
          <w:b/>
          <w:sz w:val="32"/>
          <w:szCs w:val="32"/>
        </w:rPr>
        <w:t>th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) salary, pass (n-1).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In interview – this is a definite question. They will ask you what </w:t>
      </w:r>
      <w:proofErr w:type="gramStart"/>
      <w:r>
        <w:rPr>
          <w:rFonts w:ascii="Times New Roman" w:hAnsi="Times New Roman"/>
          <w:b/>
          <w:sz w:val="32"/>
          <w:szCs w:val="32"/>
        </w:rPr>
        <w:t>is co-related queries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. And then they’ll ask you </w:t>
      </w:r>
      <w:proofErr w:type="gramStart"/>
      <w:r>
        <w:rPr>
          <w:rFonts w:ascii="Times New Roman" w:hAnsi="Times New Roman"/>
          <w:b/>
          <w:sz w:val="32"/>
          <w:szCs w:val="32"/>
        </w:rPr>
        <w:t>find,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1</w:t>
      </w:r>
      <w:r>
        <w:rPr>
          <w:rFonts w:ascii="Times New Roman" w:hAnsi="Times New Roman"/>
          <w:b/>
          <w:sz w:val="32"/>
          <w:szCs w:val="32"/>
          <w:vertAlign w:val="superscript"/>
        </w:rPr>
        <w:t>st</w:t>
      </w:r>
      <w:r>
        <w:rPr>
          <w:rFonts w:ascii="Times New Roman" w:hAnsi="Times New Roman"/>
          <w:b/>
          <w:sz w:val="32"/>
          <w:szCs w:val="32"/>
        </w:rPr>
        <w:t xml:space="preserve"> or max or 3</w:t>
      </w:r>
      <w:r>
        <w:rPr>
          <w:rFonts w:ascii="Times New Roman" w:hAnsi="Times New Roman"/>
          <w:b/>
          <w:sz w:val="32"/>
          <w:szCs w:val="32"/>
          <w:vertAlign w:val="superscript"/>
        </w:rPr>
        <w:t>rd</w:t>
      </w:r>
      <w:r>
        <w:rPr>
          <w:rFonts w:ascii="Times New Roman" w:hAnsi="Times New Roman"/>
          <w:b/>
          <w:sz w:val="32"/>
          <w:szCs w:val="32"/>
        </w:rPr>
        <w:t xml:space="preserve"> maximum salary – after you write the query – they will ask you to explain the logic as to how it gets the same – draw the table and explain it to them just as shown above.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Assignment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1) </w:t>
      </w:r>
      <w:r>
        <w:rPr>
          <w:rFonts w:ascii="Times New Roman" w:hAnsi="Times New Roman"/>
          <w:b/>
          <w:sz w:val="32"/>
          <w:szCs w:val="32"/>
          <w:u w:val="single"/>
        </w:rPr>
        <w:t>Display the least salary from the employee table</w:t>
      </w:r>
      <w:r>
        <w:rPr>
          <w:rFonts w:ascii="Times New Roman" w:hAnsi="Times New Roman"/>
          <w:b/>
          <w:sz w:val="32"/>
          <w:szCs w:val="32"/>
        </w:rPr>
        <w:t xml:space="preserve">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48652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2)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Display top 3 person’s salaries from the employee table. 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4865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A6" w:rsidRDefault="00715CA6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715CA6" w:rsidRDefault="00715CA6" w:rsidP="002C5BD5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3) </w:t>
      </w:r>
      <w:r>
        <w:rPr>
          <w:rFonts w:ascii="Times New Roman" w:hAnsi="Times New Roman"/>
          <w:b/>
          <w:sz w:val="32"/>
          <w:szCs w:val="32"/>
          <w:u w:val="single"/>
        </w:rPr>
        <w:t>Write a query to display bottom 3 salaries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64865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4) </w:t>
      </w:r>
      <w:r>
        <w:rPr>
          <w:rFonts w:ascii="Times New Roman" w:hAnsi="Times New Roman"/>
          <w:b/>
          <w:sz w:val="32"/>
          <w:szCs w:val="32"/>
          <w:u w:val="single"/>
        </w:rPr>
        <w:t>Display 1</w:t>
      </w:r>
      <w:r>
        <w:rPr>
          <w:rFonts w:ascii="Times New Roman" w:hAnsi="Times New Roman"/>
          <w:b/>
          <w:sz w:val="32"/>
          <w:szCs w:val="32"/>
          <w:u w:val="single"/>
          <w:vertAlign w:val="superscript"/>
        </w:rPr>
        <w:t>st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and 4</w:t>
      </w:r>
      <w:r>
        <w:rPr>
          <w:rFonts w:ascii="Times New Roman" w:hAnsi="Times New Roman"/>
          <w:b/>
          <w:sz w:val="32"/>
          <w:szCs w:val="32"/>
          <w:u w:val="single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maximum salary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65151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5) </w:t>
      </w:r>
      <w:r>
        <w:rPr>
          <w:rFonts w:ascii="Times New Roman" w:hAnsi="Times New Roman"/>
          <w:b/>
          <w:sz w:val="32"/>
          <w:szCs w:val="32"/>
          <w:u w:val="single"/>
        </w:rPr>
        <w:t>Display 1</w:t>
      </w:r>
      <w:r>
        <w:rPr>
          <w:rFonts w:ascii="Times New Roman" w:hAnsi="Times New Roman"/>
          <w:b/>
          <w:sz w:val="32"/>
          <w:szCs w:val="32"/>
          <w:u w:val="single"/>
          <w:vertAlign w:val="superscript"/>
        </w:rPr>
        <w:t>st</w:t>
      </w:r>
      <w:r>
        <w:rPr>
          <w:rFonts w:ascii="Times New Roman" w:hAnsi="Times New Roman"/>
          <w:b/>
          <w:sz w:val="32"/>
          <w:szCs w:val="32"/>
          <w:u w:val="single"/>
        </w:rPr>
        <w:t>, 4</w:t>
      </w:r>
      <w:r>
        <w:rPr>
          <w:rFonts w:ascii="Times New Roman" w:hAnsi="Times New Roman"/>
          <w:b/>
          <w:sz w:val="32"/>
          <w:szCs w:val="32"/>
          <w:u w:val="single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&amp; 6</w:t>
      </w:r>
      <w:r>
        <w:rPr>
          <w:rFonts w:ascii="Times New Roman" w:hAnsi="Times New Roman"/>
          <w:b/>
          <w:sz w:val="32"/>
          <w:szCs w:val="32"/>
          <w:u w:val="single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highest salaries in a single query</w:t>
      </w: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C5BD5" w:rsidRDefault="002C5BD5" w:rsidP="002C5BD5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64865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0D8" w:rsidRDefault="00715CA6"/>
    <w:sectPr w:rsidR="009C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187"/>
    <w:multiLevelType w:val="hybridMultilevel"/>
    <w:tmpl w:val="A3C42486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91718"/>
    <w:multiLevelType w:val="hybridMultilevel"/>
    <w:tmpl w:val="3A7E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D5"/>
    <w:rsid w:val="002B4784"/>
    <w:rsid w:val="002C5BD5"/>
    <w:rsid w:val="00715CA6"/>
    <w:rsid w:val="00E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BD5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D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B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BD5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D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2</cp:revision>
  <dcterms:created xsi:type="dcterms:W3CDTF">2018-06-18T11:19:00Z</dcterms:created>
  <dcterms:modified xsi:type="dcterms:W3CDTF">2018-06-18T11:36:00Z</dcterms:modified>
</cp:coreProperties>
</file>