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240"/>
        <w:rPr/>
      </w:pPr>
      <w:r w:rsidDel="00000000" w:rsidR="00000000" w:rsidRPr="00000000">
        <w:rPr>
          <w:rtl w:val="0"/>
        </w:rPr>
        <w:t xml:space="preserve">Receipt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5562594</wp:posOffset>
            </wp:positionH>
            <wp:positionV relativeFrom="paragraph">
              <wp:posOffset>38109</wp:posOffset>
            </wp:positionV>
            <wp:extent cx="1600198" cy="342899"/>
            <wp:effectExtent b="0" l="0" r="0" t="0"/>
            <wp:wrapNone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00198" cy="34289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Heading1"/>
        <w:spacing w:before="345" w:lineRule="auto"/>
        <w:ind w:firstLine="240"/>
        <w:rPr/>
      </w:pPr>
      <w:r w:rsidDel="00000000" w:rsidR="00000000" w:rsidRPr="00000000">
        <w:rPr>
          <w:rtl w:val="0"/>
        </w:rPr>
        <w:t xml:space="preserve">Invoice number E6563CDC-0004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709"/>
        </w:tabs>
        <w:spacing w:after="0" w:before="52" w:line="240" w:lineRule="auto"/>
        <w:ind w:left="24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Date paid</w:t>
        <w:tab/>
        <w:t xml:space="preserve">{{date_paiement}}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pgSz w:h="15840" w:w="12240" w:orient="portrait"/>
          <w:pgMar w:bottom="280" w:top="540" w:left="360" w:right="36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ind w:firstLine="240"/>
        <w:rPr/>
      </w:pPr>
      <w:r w:rsidDel="00000000" w:rsidR="00000000" w:rsidRPr="00000000">
        <w:rPr>
          <w:rtl w:val="0"/>
        </w:rPr>
        <w:t xml:space="preserve">Celonis Inc.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2" w:line="297" w:lineRule="auto"/>
        <w:ind w:left="24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One World Trade Center 70th Floor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97" w:lineRule="auto"/>
        <w:ind w:left="24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New York, New York 10007 United States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381" w:lineRule="auto"/>
        <w:ind w:left="240" w:right="651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hyperlink r:id="rId7">
        <w:r w:rsidDel="00000000" w:rsidR="00000000" w:rsidRPr="00000000">
          <w:rPr>
            <w:rFonts w:ascii="Tahoma" w:cs="Tahoma" w:eastAsia="Tahoma" w:hAnsi="Tahoma"/>
            <w:b w:val="0"/>
            <w:bCs w:val="0"/>
            <w:i w:val="0"/>
            <w:iCs w:val="0"/>
            <w:smallCaps w:val="0"/>
            <w:strike w:val="0"/>
            <w:color w:val="000000"/>
            <w:sz w:val="18"/>
            <w:szCs w:val="18"/>
            <w:u w:val="none"/>
            <w:shd w:fill="auto" w:val="clear"/>
            <w:vertAlign w:val="baseline"/>
            <w:rtl w:val="0"/>
          </w:rPr>
          <w:t xml:space="preserve">billing@make.com</w:t>
        </w:r>
      </w:hyperlink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US EIN 61-1797223</w:t>
      </w:r>
    </w:p>
    <w:p w:rsidR="00000000" w:rsidDel="00000000" w:rsidP="00000000" w:rsidRDefault="00000000" w:rsidRPr="00000000" w14:paraId="00000009">
      <w:pPr>
        <w:pStyle w:val="Heading1"/>
        <w:ind w:firstLine="240"/>
        <w:rPr/>
      </w:pPr>
      <w:r w:rsidDel="00000000" w:rsidR="00000000" w:rsidRPr="00000000">
        <w:br w:type="column"/>
      </w:r>
      <w:r w:rsidDel="00000000" w:rsidR="00000000" w:rsidRPr="00000000">
        <w:rPr>
          <w:rtl w:val="0"/>
        </w:rPr>
        <w:t xml:space="preserve">Bill to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2" w:line="240" w:lineRule="auto"/>
        <w:ind w:left="24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{{nom_organisme}}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3" w:line="297" w:lineRule="auto"/>
        <w:ind w:left="240" w:right="3629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  <w:sectPr>
          <w:type w:val="continuous"/>
          <w:pgSz w:h="15840" w:w="12240" w:orient="portrait"/>
          <w:pgMar w:bottom="280" w:top="540" w:left="360" w:right="360" w:header="720" w:footer="720"/>
          <w:cols w:equalWidth="0" w:num="2">
            <w:col w:space="1831" w:w="4844.5"/>
            <w:col w:space="0" w:w="4844.5"/>
          </w:cols>
        </w:sectPr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France </w:t>
      </w:r>
      <w:hyperlink r:id="rId8">
        <w:r w:rsidDel="00000000" w:rsidR="00000000" w:rsidRPr="00000000">
          <w:rPr>
            <w:rFonts w:ascii="Tahoma" w:cs="Tahoma" w:eastAsia="Tahoma" w:hAnsi="Tahoma"/>
            <w:b w:val="0"/>
            <w:bCs w:val="0"/>
            <w:i w:val="0"/>
            <w:iCs w:val="0"/>
            <w:smallCaps w:val="0"/>
            <w:strike w:val="0"/>
            <w:color w:val="000000"/>
            <w:sz w:val="18"/>
            <w:szCs w:val="18"/>
            <w:u w:val="none"/>
            <w:shd w:fill="auto" w:val="clear"/>
            <w:vertAlign w:val="baseline"/>
            <w:rtl w:val="0"/>
          </w:rPr>
          <w:br w:type="textWrapping"/>
          <w:t xml:space="preserve">{{mail}}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3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240" w:firstLine="0"/>
        <w:rPr>
          <w:rFonts w:ascii="Arial" w:cs="Arial" w:eastAsia="Arial" w:hAnsi="Arial"/>
          <w:sz w:val="27"/>
          <w:szCs w:val="27"/>
        </w:rPr>
      </w:pPr>
      <w:r w:rsidDel="00000000" w:rsidR="00000000" w:rsidRPr="00000000">
        <w:rPr>
          <w:b w:val="1"/>
          <w:bCs w:val="1"/>
          <w:sz w:val="27"/>
          <w:szCs w:val="27"/>
          <w:rtl w:val="0"/>
        </w:rPr>
        <w:t xml:space="preserve">$34.12 paid on </w:t>
      </w:r>
      <w:r w:rsidDel="00000000" w:rsidR="00000000" w:rsidRPr="00000000">
        <w:rPr>
          <w:rFonts w:ascii="Arial" w:cs="Arial" w:eastAsia="Arial" w:hAnsi="Arial"/>
          <w:sz w:val="27"/>
          <w:szCs w:val="27"/>
          <w:rtl w:val="0"/>
        </w:rPr>
        <w:t xml:space="preserve">{{date_paiement}}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7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8312"/>
          <w:tab w:val="left" w:leader="none" w:pos="9169"/>
          <w:tab w:val="left" w:leader="none" w:pos="10489"/>
        </w:tabs>
        <w:ind w:right="237"/>
        <w:jc w:val="right"/>
        <w:rPr>
          <w:sz w:val="15"/>
          <w:szCs w:val="15"/>
          <w:vertAlign w:val="baseline"/>
        </w:rPr>
      </w:pPr>
      <w:r w:rsidDel="00000000" w:rsidR="00000000" w:rsidRPr="00000000">
        <w:rPr>
          <w:sz w:val="15"/>
          <w:szCs w:val="15"/>
          <w:rtl w:val="0"/>
        </w:rPr>
        <w:t xml:space="preserve">Description</w:t>
        <w:tab/>
        <w:t xml:space="preserve">Qty</w:t>
        <w:tab/>
      </w:r>
      <w:r w:rsidDel="00000000" w:rsidR="00000000" w:rsidRPr="00000000">
        <w:rPr>
          <w:sz w:val="15"/>
          <w:szCs w:val="15"/>
          <w:vertAlign w:val="baseline"/>
          <w:rtl w:val="0"/>
        </w:rPr>
        <w:t xml:space="preserve">Unit price</w:t>
        <w:tab/>
        <w:t xml:space="preserve">Amount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039.0" w:type="dxa"/>
        <w:jc w:val="left"/>
        <w:tblInd w:w="247.0" w:type="dxa"/>
        <w:tblLayout w:type="fixed"/>
        <w:tblLook w:val="0000"/>
      </w:tblPr>
      <w:tblGrid>
        <w:gridCol w:w="3743"/>
        <w:gridCol w:w="3588"/>
        <w:gridCol w:w="986"/>
        <w:gridCol w:w="626"/>
        <w:gridCol w:w="945"/>
        <w:gridCol w:w="1151"/>
        <w:tblGridChange w:id="0">
          <w:tblGrid>
            <w:gridCol w:w="3743"/>
            <w:gridCol w:w="3588"/>
            <w:gridCol w:w="986"/>
            <w:gridCol w:w="626"/>
            <w:gridCol w:w="945"/>
            <w:gridCol w:w="1151"/>
          </w:tblGrid>
        </w:tblGridChange>
      </w:tblGrid>
      <w:tr>
        <w:trPr>
          <w:cantSplit w:val="0"/>
          <w:trHeight w:val="915" w:hRule="atLeast"/>
          <w:tblHeader w:val="0"/>
        </w:trPr>
        <w:tc>
          <w:tcPr>
            <w:gridSpan w:val="3"/>
            <w:tcBorders>
              <w:top w:color="000000" w:space="0" w:sz="6" w:val="single"/>
            </w:tcBorders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0" w:line="297" w:lineRule="auto"/>
              <w:ind w:left="0" w:right="162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Make Teams plan (10000 operations / month) - monthly subscription (organization ID: 2025028) </w:t>
            </w:r>
          </w:p>
        </w:tc>
        <w:tc>
          <w:tcPr>
            <w:tcBorders>
              <w:top w:color="000000" w:space="0" w:sz="6" w:val="single"/>
            </w:tcBorders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0" w:line="240" w:lineRule="auto"/>
              <w:ind w:left="164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</w:tcBorders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0" w:line="240" w:lineRule="auto"/>
              <w:ind w:left="346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$34.12</w:t>
            </w:r>
          </w:p>
        </w:tc>
        <w:tc>
          <w:tcPr>
            <w:tcBorders>
              <w:top w:color="000000" w:space="0" w:sz="6" w:val="single"/>
            </w:tcBorders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0" w:line="240" w:lineRule="auto"/>
              <w:ind w:left="586" w:right="-15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$34.12</w:t>
            </w:r>
          </w:p>
        </w:tc>
      </w:tr>
      <w:tr>
        <w:trPr>
          <w:cantSplit w:val="0"/>
          <w:trHeight w:val="270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bebeb" w:space="0" w:sz="6" w:val="single"/>
              <w:bottom w:color="ebebeb" w:space="0" w:sz="6" w:val="single"/>
            </w:tcBorders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1777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Subtotal</w:t>
            </w:r>
          </w:p>
        </w:tc>
        <w:tc>
          <w:tcPr>
            <w:gridSpan w:val="2"/>
            <w:tcBorders>
              <w:top w:color="ebebeb" w:space="0" w:sz="6" w:val="single"/>
              <w:bottom w:color="ebebeb" w:space="0" w:sz="6" w:val="single"/>
            </w:tcBorders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ebebeb" w:space="0" w:sz="6" w:val="single"/>
              <w:bottom w:color="ebebeb" w:space="0" w:sz="6" w:val="single"/>
            </w:tcBorders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0" w:right="-15" w:firstLine="0"/>
              <w:jc w:val="righ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$34.12</w:t>
            </w:r>
          </w:p>
        </w:tc>
      </w:tr>
      <w:tr>
        <w:trPr>
          <w:cantSplit w:val="0"/>
          <w:trHeight w:val="270" w:hRule="atLeast"/>
          <w:tblHeader w:val="0"/>
        </w:trPr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bebeb" w:space="0" w:sz="6" w:val="single"/>
              <w:bottom w:color="ebebeb" w:space="0" w:sz="6" w:val="single"/>
            </w:tcBorders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683" w:right="299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Total</w:t>
            </w:r>
          </w:p>
        </w:tc>
        <w:tc>
          <w:tcPr>
            <w:gridSpan w:val="2"/>
            <w:tcBorders>
              <w:top w:color="ebebeb" w:space="0" w:sz="6" w:val="single"/>
              <w:bottom w:color="ebebeb" w:space="0" w:sz="6" w:val="single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ebebeb" w:space="0" w:sz="6" w:val="single"/>
              <w:bottom w:color="ebebeb" w:space="0" w:sz="6" w:val="single"/>
            </w:tcBorders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0" w:right="-15" w:firstLine="0"/>
              <w:jc w:val="righ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$34.12</w:t>
            </w:r>
          </w:p>
        </w:tc>
      </w:tr>
      <w:tr>
        <w:trPr>
          <w:cantSplit w:val="0"/>
          <w:trHeight w:val="1309" w:hRule="atLeast"/>
          <w:tblHeader w:val="0"/>
        </w:trPr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7"/>
                <w:szCs w:val="2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8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7"/>
                <w:szCs w:val="2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7"/>
                <w:szCs w:val="2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7"/>
                <w:szCs w:val="27"/>
                <w:u w:val="none"/>
                <w:shd w:fill="auto" w:val="clear"/>
                <w:vertAlign w:val="baseline"/>
                <w:rtl w:val="0"/>
              </w:rPr>
              <w:t xml:space="preserve">Payment history</w:t>
            </w:r>
          </w:p>
        </w:tc>
        <w:tc>
          <w:tcPr>
            <w:tcBorders>
              <w:top w:color="ebebeb" w:space="0" w:sz="6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1777" w:right="0" w:firstLine="0"/>
              <w:jc w:val="left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Amount paid</w:t>
            </w:r>
          </w:p>
        </w:tc>
        <w:tc>
          <w:tcPr>
            <w:gridSpan w:val="2"/>
            <w:tcBorders>
              <w:top w:color="ebebeb" w:space="0" w:sz="6" w:val="single"/>
            </w:tcBorders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ebebeb" w:space="0" w:sz="6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0" w:right="-15" w:firstLine="0"/>
              <w:jc w:val="right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$34.12</w:t>
            </w:r>
          </w:p>
        </w:tc>
      </w:tr>
      <w:tr>
        <w:trPr>
          <w:cantSplit w:val="0"/>
          <w:trHeight w:val="550" w:hRule="atLeast"/>
          <w:tblHeader w:val="0"/>
        </w:trPr>
        <w:tc>
          <w:tcPr>
            <w:tcBorders>
              <w:bottom w:color="000000" w:space="0" w:sz="6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8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Payment method</w:t>
            </w:r>
          </w:p>
        </w:tc>
        <w:tc>
          <w:tcPr>
            <w:tcBorders>
              <w:bottom w:color="000000" w:space="0" w:sz="6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8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683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Date</w:t>
            </w:r>
          </w:p>
        </w:tc>
        <w:tc>
          <w:tcPr>
            <w:gridSpan w:val="2"/>
            <w:tcBorders>
              <w:bottom w:color="000000" w:space="0" w:sz="6" w:val="single"/>
            </w:tcBorders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8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366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Amount paid</w:t>
            </w:r>
          </w:p>
        </w:tc>
        <w:tc>
          <w:tcPr>
            <w:gridSpan w:val="2"/>
            <w:tcBorders>
              <w:bottom w:color="000000" w:space="0" w:sz="6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8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978" w:right="-15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5"/>
                <w:szCs w:val="15"/>
                <w:u w:val="none"/>
                <w:shd w:fill="auto" w:val="clear"/>
                <w:vertAlign w:val="baseline"/>
                <w:rtl w:val="0"/>
              </w:rPr>
              <w:t xml:space="preserve">Receipt number</w:t>
            </w:r>
          </w:p>
        </w:tc>
      </w:tr>
      <w:tr>
        <w:trPr>
          <w:cantSplit w:val="0"/>
          <w:trHeight w:val="313" w:hRule="atLeast"/>
          <w:tblHeader w:val="0"/>
        </w:trPr>
        <w:tc>
          <w:tcPr>
            <w:tcBorders>
              <w:top w:color="000000" w:space="0" w:sz="6" w:val="single"/>
            </w:tcBorders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0" w:line="204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Mastercard - 1675</w:t>
            </w:r>
          </w:p>
        </w:tc>
        <w:tc>
          <w:tcPr>
            <w:tcBorders>
              <w:top w:color="000000" w:space="0" w:sz="6" w:val="single"/>
            </w:tcBorders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9" w:line="204" w:lineRule="auto"/>
              <w:ind w:left="160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{{date_paiement}}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</w:tcBorders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0" w:line="204" w:lineRule="auto"/>
              <w:ind w:left="363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$34.12</w:t>
            </w:r>
          </w:p>
        </w:tc>
        <w:tc>
          <w:tcPr>
            <w:gridSpan w:val="2"/>
            <w:tcBorders>
              <w:top w:color="000000" w:space="0" w:sz="6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0" w:line="204" w:lineRule="auto"/>
              <w:ind w:left="1129" w:right="-15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2986-5025</w:t>
            </w:r>
          </w:p>
        </w:tc>
      </w:tr>
    </w:tbl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6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152400</wp:posOffset>
                </wp:positionH>
                <wp:positionV relativeFrom="paragraph">
                  <wp:posOffset>192008</wp:posOffset>
                </wp:positionV>
                <wp:extent cx="7010400" cy="12700"/>
                <wp:effectExtent b="0" l="0" r="0" t="0"/>
                <wp:wrapTopAndBottom distB="0" distT="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840800" y="3775238"/>
                          <a:ext cx="7010400" cy="9525"/>
                        </a:xfrm>
                        <a:custGeom>
                          <a:rect b="b" l="l" r="r" t="t"/>
                          <a:pathLst>
                            <a:path extrusionOk="0" h="9525" w="7010400">
                              <a:moveTo>
                                <a:pt x="70104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7010400" y="9525"/>
                              </a:lnTo>
                              <a:lnTo>
                                <a:pt x="70104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BEBE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152400</wp:posOffset>
                </wp:positionH>
                <wp:positionV relativeFrom="paragraph">
                  <wp:posOffset>192008</wp:posOffset>
                </wp:positionV>
                <wp:extent cx="7010400" cy="12700"/>
                <wp:effectExtent b="0" l="0" r="0" t="0"/>
                <wp:wrapTopAndBottom distB="0" distT="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104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8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before="1" w:lineRule="auto"/>
        <w:ind w:right="238"/>
        <w:jc w:val="right"/>
        <w:rPr>
          <w:sz w:val="15"/>
          <w:szCs w:val="15"/>
        </w:rPr>
      </w:pPr>
      <w:r w:rsidDel="00000000" w:rsidR="00000000" w:rsidRPr="00000000">
        <w:rPr>
          <w:sz w:val="15"/>
          <w:szCs w:val="15"/>
          <w:rtl w:val="0"/>
        </w:rPr>
        <w:t xml:space="preserve">Page 1 of 1</w:t>
      </w:r>
    </w:p>
    <w:sectPr>
      <w:type w:val="continuous"/>
      <w:pgSz w:h="15840" w:w="12240" w:orient="portrait"/>
      <w:pgMar w:bottom="280" w:top="540" w:left="360" w:right="36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Verdana"/>
  <w:font w:name="Arial"/>
  <w:font w:name="Times New Roman"/>
  <w:font w:name="Tahoma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ahoma" w:cs="Tahoma" w:eastAsia="Tahoma" w:hAnsi="Tahoma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95" w:lineRule="auto"/>
      <w:ind w:left="240"/>
    </w:pPr>
    <w:rPr>
      <w:b w:val="1"/>
      <w:bCs w:val="1"/>
      <w:sz w:val="18"/>
      <w:szCs w:val="1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60" w:lineRule="auto"/>
      <w:ind w:left="240"/>
    </w:pPr>
    <w:rPr>
      <w:b w:val="1"/>
      <w:bCs w:val="1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mailto:billing@make.com" TargetMode="External"/><Relationship Id="rId8" Type="http://schemas.openxmlformats.org/officeDocument/2006/relationships/hyperlink" Target="mailto:kevintailleferformation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2026-01-09T00:00:00Z</vt:lpwstr>
  </property>
  <property fmtid="{D5CDD505-2E9C-101B-9397-08002B2CF9AE}" pid="3" name="LastSaved">
    <vt:lpwstr>2026-02-02T00:00:00Z</vt:lpwstr>
  </property>
</Properties>
</file>