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C3C3" w14:textId="6B70E405" w:rsidR="00934EBA" w:rsidRPr="00825178" w:rsidRDefault="00934EBA" w:rsidP="00825178">
      <w:pPr>
        <w:pStyle w:val="papertitle"/>
        <w:spacing w:before="100" w:beforeAutospacing="1" w:after="100" w:afterAutospacing="1"/>
        <w:rPr>
          <w:kern w:val="48"/>
        </w:rPr>
      </w:pPr>
      <w:r>
        <w:rPr>
          <w:kern w:val="48"/>
        </w:rPr>
        <w:t xml:space="preserve">Movies TMDb Rate Predictor using Machine Learning </w:t>
      </w:r>
    </w:p>
    <w:p w14:paraId="631CF631" w14:textId="77777777" w:rsidR="00934EBA" w:rsidRPr="00CA4392" w:rsidRDefault="00934EBA" w:rsidP="00934EBA">
      <w:pPr>
        <w:pStyle w:val="Author"/>
        <w:spacing w:before="100" w:beforeAutospacing="1" w:after="100" w:afterAutospacing="1" w:line="120" w:lineRule="auto"/>
        <w:rPr>
          <w:sz w:val="16"/>
          <w:szCs w:val="16"/>
        </w:rPr>
        <w:sectPr w:rsidR="00934EBA" w:rsidRPr="00CA4392" w:rsidSect="003B4E04">
          <w:footerReference w:type="first" r:id="rId8"/>
          <w:pgSz w:w="11906" w:h="16838" w:code="9"/>
          <w:pgMar w:top="540" w:right="893" w:bottom="1440" w:left="893" w:header="720" w:footer="720" w:gutter="0"/>
          <w:cols w:space="720"/>
          <w:titlePg/>
          <w:docGrid w:linePitch="360"/>
        </w:sectPr>
      </w:pPr>
    </w:p>
    <w:p w14:paraId="4F1F49AC" w14:textId="77777777" w:rsidR="00B57965" w:rsidRDefault="00B57965" w:rsidP="00B57965">
      <w:pPr>
        <w:pStyle w:val="Author"/>
        <w:spacing w:before="100" w:beforeAutospacing="1" w:after="100" w:afterAutospacing="1" w:line="120" w:lineRule="auto"/>
        <w:rPr>
          <w:sz w:val="16"/>
          <w:szCs w:val="16"/>
        </w:rPr>
      </w:pPr>
    </w:p>
    <w:p w14:paraId="7E5A21B9" w14:textId="77777777" w:rsidR="00B57965" w:rsidRPr="00CA4392" w:rsidRDefault="00B57965" w:rsidP="00B57965">
      <w:pPr>
        <w:pStyle w:val="Author"/>
        <w:spacing w:before="100" w:beforeAutospacing="1" w:after="100" w:afterAutospacing="1" w:line="120" w:lineRule="auto"/>
        <w:rPr>
          <w:sz w:val="16"/>
          <w:szCs w:val="16"/>
        </w:rPr>
        <w:sectPr w:rsidR="00B57965" w:rsidRPr="00CA4392" w:rsidSect="00B57965">
          <w:footerReference w:type="first" r:id="rId9"/>
          <w:type w:val="continuous"/>
          <w:pgSz w:w="11906" w:h="16838" w:code="9"/>
          <w:pgMar w:top="540" w:right="893" w:bottom="1440" w:left="893" w:header="720" w:footer="720" w:gutter="0"/>
          <w:cols w:space="720"/>
          <w:titlePg/>
          <w:docGrid w:linePitch="360"/>
        </w:sectPr>
      </w:pPr>
    </w:p>
    <w:p w14:paraId="62CCB908" w14:textId="13AB7DA2" w:rsidR="00B57965" w:rsidRDefault="00B57965" w:rsidP="00B57965">
      <w:pPr>
        <w:pStyle w:val="Author"/>
        <w:spacing w:before="100" w:beforeAutospacing="1"/>
        <w:rPr>
          <w:sz w:val="18"/>
          <w:szCs w:val="18"/>
        </w:rPr>
      </w:pPr>
      <w:r>
        <w:rPr>
          <w:sz w:val="18"/>
          <w:szCs w:val="18"/>
        </w:rPr>
        <w:t>Maher Shahateet</w:t>
      </w:r>
      <w:r w:rsidRPr="00F847A6">
        <w:rPr>
          <w:sz w:val="18"/>
          <w:szCs w:val="18"/>
        </w:rPr>
        <w:t xml:space="preserve"> </w:t>
      </w:r>
      <w:r w:rsidRPr="00F847A6">
        <w:rPr>
          <w:sz w:val="18"/>
          <w:szCs w:val="18"/>
        </w:rPr>
        <w:br/>
      </w:r>
      <w:r w:rsidR="00825178">
        <w:rPr>
          <w:i/>
          <w:sz w:val="18"/>
          <w:szCs w:val="18"/>
        </w:rPr>
        <w:t>Computer Engineering Department</w:t>
      </w:r>
      <w:r w:rsidRPr="00F847A6">
        <w:rPr>
          <w:sz w:val="18"/>
          <w:szCs w:val="18"/>
        </w:rPr>
        <w:br/>
      </w:r>
      <w:r w:rsidR="00825178">
        <w:rPr>
          <w:i/>
          <w:sz w:val="18"/>
          <w:szCs w:val="18"/>
        </w:rPr>
        <w:t>Princess Sumaya University For Technology</w:t>
      </w:r>
      <w:r w:rsidRPr="00F847A6">
        <w:rPr>
          <w:i/>
          <w:sz w:val="18"/>
          <w:szCs w:val="18"/>
        </w:rPr>
        <w:br/>
      </w:r>
      <w:r w:rsidR="00825178">
        <w:rPr>
          <w:sz w:val="18"/>
          <w:szCs w:val="18"/>
        </w:rPr>
        <w:t>Amman, Jordan</w:t>
      </w:r>
      <w:r w:rsidRPr="00F847A6">
        <w:rPr>
          <w:sz w:val="18"/>
          <w:szCs w:val="18"/>
        </w:rPr>
        <w:br/>
      </w:r>
      <w:r w:rsidR="00825178">
        <w:rPr>
          <w:sz w:val="18"/>
          <w:szCs w:val="18"/>
        </w:rPr>
        <w:t>mah20170090@std.psut.edu.jo</w:t>
      </w:r>
    </w:p>
    <w:p w14:paraId="62E34770" w14:textId="3F319012" w:rsidR="00B57965" w:rsidRPr="00F847A6" w:rsidRDefault="00B57965" w:rsidP="00B57965">
      <w:pPr>
        <w:pStyle w:val="Author"/>
        <w:spacing w:before="100" w:beforeAutospacing="1"/>
        <w:rPr>
          <w:sz w:val="18"/>
          <w:szCs w:val="18"/>
        </w:rPr>
      </w:pPr>
      <w:r>
        <w:rPr>
          <w:sz w:val="18"/>
          <w:szCs w:val="18"/>
        </w:rPr>
        <w:t xml:space="preserve"> </w:t>
      </w:r>
      <w:r>
        <w:rPr>
          <w:sz w:val="18"/>
          <w:szCs w:val="18"/>
        </w:rPr>
        <w:br w:type="column"/>
      </w:r>
      <w:r>
        <w:rPr>
          <w:sz w:val="18"/>
          <w:szCs w:val="18"/>
        </w:rPr>
        <w:t>Omar Samkari</w:t>
      </w:r>
      <w:r w:rsidRPr="00F847A6">
        <w:rPr>
          <w:sz w:val="18"/>
          <w:szCs w:val="18"/>
        </w:rPr>
        <w:br/>
      </w:r>
      <w:r w:rsidR="00825178">
        <w:rPr>
          <w:i/>
          <w:sz w:val="18"/>
          <w:szCs w:val="18"/>
        </w:rPr>
        <w:t>Computer Engineering Department</w:t>
      </w:r>
      <w:r w:rsidRPr="00F847A6">
        <w:rPr>
          <w:sz w:val="18"/>
          <w:szCs w:val="18"/>
        </w:rPr>
        <w:br/>
      </w:r>
      <w:r w:rsidR="00825178">
        <w:rPr>
          <w:i/>
          <w:sz w:val="18"/>
          <w:szCs w:val="18"/>
        </w:rPr>
        <w:t>Princess Sumaya University For Technolog</w:t>
      </w:r>
      <w:r w:rsidR="00825178">
        <w:rPr>
          <w:i/>
          <w:sz w:val="18"/>
          <w:szCs w:val="18"/>
        </w:rPr>
        <w:t>y</w:t>
      </w:r>
      <w:r w:rsidRPr="00F847A6">
        <w:rPr>
          <w:i/>
          <w:sz w:val="18"/>
          <w:szCs w:val="18"/>
        </w:rPr>
        <w:br/>
      </w:r>
      <w:r w:rsidR="00825178">
        <w:rPr>
          <w:sz w:val="18"/>
          <w:szCs w:val="18"/>
        </w:rPr>
        <w:t>Amman, Jordan</w:t>
      </w:r>
      <w:r w:rsidRPr="00F847A6">
        <w:rPr>
          <w:sz w:val="18"/>
          <w:szCs w:val="18"/>
        </w:rPr>
        <w:br/>
      </w:r>
      <w:r w:rsidR="00825178">
        <w:rPr>
          <w:sz w:val="18"/>
          <w:szCs w:val="18"/>
        </w:rPr>
        <w:t>oma</w:t>
      </w:r>
      <w:r w:rsidR="00825178">
        <w:rPr>
          <w:sz w:val="18"/>
          <w:szCs w:val="18"/>
        </w:rPr>
        <w:t>20170</w:t>
      </w:r>
      <w:r w:rsidR="00825178">
        <w:rPr>
          <w:sz w:val="18"/>
          <w:szCs w:val="18"/>
        </w:rPr>
        <w:t>259</w:t>
      </w:r>
      <w:r w:rsidR="00825178">
        <w:rPr>
          <w:sz w:val="18"/>
          <w:szCs w:val="18"/>
        </w:rPr>
        <w:t>@std.psut.edu.jo</w:t>
      </w:r>
    </w:p>
    <w:p w14:paraId="4438843B" w14:textId="256EA3AE" w:rsidR="00B57965" w:rsidRPr="00F847A6" w:rsidRDefault="00B57965" w:rsidP="00B57965">
      <w:pPr>
        <w:pStyle w:val="Author"/>
        <w:spacing w:before="100" w:beforeAutospacing="1"/>
        <w:rPr>
          <w:sz w:val="18"/>
          <w:szCs w:val="18"/>
        </w:rPr>
      </w:pPr>
      <w:r w:rsidRPr="00F847A6">
        <w:rPr>
          <w:sz w:val="18"/>
          <w:szCs w:val="18"/>
        </w:rPr>
        <w:br/>
      </w:r>
      <w:r>
        <w:rPr>
          <w:sz w:val="18"/>
          <w:szCs w:val="18"/>
        </w:rPr>
        <w:br w:type="column"/>
      </w:r>
      <w:r w:rsidR="00825178">
        <w:rPr>
          <w:sz w:val="18"/>
          <w:szCs w:val="18"/>
        </w:rPr>
        <w:t>Amjed Almousa</w:t>
      </w:r>
      <w:r w:rsidR="00825178" w:rsidRPr="00F847A6">
        <w:rPr>
          <w:sz w:val="18"/>
          <w:szCs w:val="18"/>
        </w:rPr>
        <w:br/>
      </w:r>
      <w:r w:rsidR="00825178">
        <w:rPr>
          <w:i/>
          <w:sz w:val="18"/>
          <w:szCs w:val="18"/>
        </w:rPr>
        <w:t>Computer Engineering Department</w:t>
      </w:r>
      <w:r w:rsidR="00825178" w:rsidRPr="00F847A6">
        <w:rPr>
          <w:sz w:val="18"/>
          <w:szCs w:val="18"/>
        </w:rPr>
        <w:br/>
      </w:r>
      <w:r w:rsidR="00825178">
        <w:rPr>
          <w:i/>
          <w:sz w:val="18"/>
          <w:szCs w:val="18"/>
        </w:rPr>
        <w:t>Princess Sumaya University For Technology</w:t>
      </w:r>
      <w:r w:rsidR="00825178" w:rsidRPr="00F847A6">
        <w:rPr>
          <w:i/>
          <w:sz w:val="18"/>
          <w:szCs w:val="18"/>
        </w:rPr>
        <w:br/>
      </w:r>
      <w:r w:rsidR="00825178">
        <w:rPr>
          <w:sz w:val="18"/>
          <w:szCs w:val="18"/>
        </w:rPr>
        <w:t>Amman, Jordan</w:t>
      </w:r>
      <w:r w:rsidR="00825178" w:rsidRPr="00F847A6">
        <w:rPr>
          <w:sz w:val="18"/>
          <w:szCs w:val="18"/>
        </w:rPr>
        <w:br/>
      </w:r>
      <w:r w:rsidR="00825178">
        <w:rPr>
          <w:sz w:val="18"/>
          <w:szCs w:val="18"/>
        </w:rPr>
        <w:t>a.almousa</w:t>
      </w:r>
      <w:r w:rsidR="00825178">
        <w:rPr>
          <w:sz w:val="18"/>
          <w:szCs w:val="18"/>
        </w:rPr>
        <w:t>@psut.edu.jo</w:t>
      </w:r>
    </w:p>
    <w:p w14:paraId="633936C7" w14:textId="77777777" w:rsidR="00934EBA" w:rsidRDefault="00934EBA" w:rsidP="00934EBA">
      <w:pPr>
        <w:sectPr w:rsidR="00934EBA" w:rsidSect="003B4E04">
          <w:type w:val="continuous"/>
          <w:pgSz w:w="11906" w:h="16838" w:code="9"/>
          <w:pgMar w:top="450" w:right="893" w:bottom="1440" w:left="893" w:header="720" w:footer="720" w:gutter="0"/>
          <w:cols w:num="3" w:space="720"/>
          <w:docGrid w:linePitch="360"/>
        </w:sectPr>
      </w:pPr>
    </w:p>
    <w:p w14:paraId="24F76735" w14:textId="77777777" w:rsidR="00934EBA" w:rsidRPr="005B520E" w:rsidRDefault="00934EBA" w:rsidP="00934EBA">
      <w:pPr>
        <w:sectPr w:rsidR="00934EBA" w:rsidRPr="005B520E" w:rsidSect="003B4E04">
          <w:type w:val="continuous"/>
          <w:pgSz w:w="11906" w:h="16838" w:code="9"/>
          <w:pgMar w:top="450" w:right="893" w:bottom="1440" w:left="893" w:header="720" w:footer="720" w:gutter="0"/>
          <w:cols w:num="3" w:space="720"/>
          <w:docGrid w:linePitch="360"/>
        </w:sectPr>
      </w:pPr>
      <w:r>
        <w:br w:type="column"/>
      </w:r>
    </w:p>
    <w:p w14:paraId="423F19D8" w14:textId="77777777" w:rsidR="00934EBA" w:rsidRDefault="00934EBA" w:rsidP="00934EBA">
      <w:pPr>
        <w:pStyle w:val="Abstract"/>
        <w:rPr>
          <w:i/>
          <w:iCs/>
        </w:rPr>
      </w:pPr>
      <w:r>
        <w:rPr>
          <w:i/>
          <w:iCs/>
        </w:rPr>
        <w:t>Abstract</w:t>
      </w:r>
      <w:r>
        <w:t>—</w:t>
      </w:r>
      <w:r w:rsidRPr="0039424C">
        <w:t xml:space="preserve">Movies nowadays have huge effect on people lifestyle, feelings and opinions. It helps them to have a better understanding on their lives and reactions. In this paper, a visualization process of predicting the </w:t>
      </w:r>
      <w:r>
        <w:t>T</w:t>
      </w:r>
      <w:r w:rsidRPr="0039424C">
        <w:t xml:space="preserve">MDb rate of movies based on characteristics and metadata of movies, each movie has a specific related data that will help in the process. There are many datasets available online about movies success, rating, and popularity. In this paper, a dataset from Kaggle which has real-gathered data about movies is used for the machine learning regression project. After that, a good quality model is developed to predict a movie's </w:t>
      </w:r>
      <w:r>
        <w:t>T</w:t>
      </w:r>
      <w:r w:rsidRPr="0039424C">
        <w:t>MDb rating. Th</w:t>
      </w:r>
      <w:r>
        <w:t xml:space="preserve">is </w:t>
      </w:r>
      <w:r w:rsidRPr="0039424C">
        <w:t>model gives high expected results of predictions with good accuracy on different types of regressors.</w:t>
      </w:r>
    </w:p>
    <w:p w14:paraId="09CF5926" w14:textId="77777777" w:rsidR="00934EBA" w:rsidRPr="004D72B5" w:rsidRDefault="00934EBA" w:rsidP="00934EBA">
      <w:pPr>
        <w:pStyle w:val="Keywords"/>
      </w:pPr>
      <w:r w:rsidRPr="004D72B5">
        <w:t>Keywords—</w:t>
      </w:r>
      <w:r>
        <w:t>Machine learning, TMDb, Regression, RMSE, Decision Tree, Random Forest, Correlation</w:t>
      </w:r>
    </w:p>
    <w:p w14:paraId="729BCCEF" w14:textId="77777777" w:rsidR="00934EBA" w:rsidRPr="00D632BE" w:rsidRDefault="00934EBA" w:rsidP="00934EBA">
      <w:pPr>
        <w:pStyle w:val="Heading1"/>
      </w:pPr>
      <w:r w:rsidRPr="00D632BE">
        <w:t xml:space="preserve">Introduction </w:t>
      </w:r>
    </w:p>
    <w:p w14:paraId="5E11EDA0" w14:textId="77777777" w:rsidR="00934EBA" w:rsidRDefault="00934EBA" w:rsidP="00934EBA">
      <w:pPr>
        <w:pStyle w:val="BodyText"/>
      </w:pPr>
      <w:r>
        <w:t>People love to watch stories and thrilled act</w:t>
      </w:r>
      <w:r>
        <w:rPr>
          <w:lang w:val="en-US"/>
        </w:rPr>
        <w:t>s</w:t>
      </w:r>
      <w:r>
        <w:t xml:space="preserve"> on a daily basis. Since pictures and videos were invented, movies </w:t>
      </w:r>
      <w:proofErr w:type="spellStart"/>
      <w:r>
        <w:t>sp</w:t>
      </w:r>
      <w:r>
        <w:rPr>
          <w:lang w:val="en-US"/>
        </w:rPr>
        <w:t>rea</w:t>
      </w:r>
      <w:proofErr w:type="spellEnd"/>
      <w:r>
        <w:t xml:space="preserve">d quickly worldwide which makes movies one of the important sources of entertainment. With the fast development of technology, </w:t>
      </w:r>
      <w:r>
        <w:rPr>
          <w:lang w:val="en-US"/>
        </w:rPr>
        <w:t>it</w:t>
      </w:r>
      <w:r>
        <w:t xml:space="preserve"> be</w:t>
      </w:r>
      <w:r>
        <w:rPr>
          <w:lang w:val="en-US"/>
        </w:rPr>
        <w:t>came</w:t>
      </w:r>
      <w:r>
        <w:t xml:space="preserve"> the most effective element in people's life, and </w:t>
      </w:r>
      <w:r>
        <w:rPr>
          <w:lang w:val="en-US"/>
        </w:rPr>
        <w:t>for that reason</w:t>
      </w:r>
      <w:r>
        <w:t>, movies became so popular online and free most of the time</w:t>
      </w:r>
      <w:r>
        <w:rPr>
          <w:lang w:val="en-US"/>
        </w:rPr>
        <w:t xml:space="preserve"> [1]</w:t>
      </w:r>
      <w:r>
        <w:t>. So, multiple websites were developed to gather information about movies for people like TMDb (The Movie Database), and Rotten Tomatoes etc. So, people can choose "what to watch" from different collection based on what they like . These platforms supports multiple features where people can share their honest reviews about movies. Increasingly speaking, these platforms became very popular and that leads to the availability of huge data and information online about reviews and ratings of movies. In this paper, the process consists of analyzing the huge data and results in predicting the rate of the movie</w:t>
      </w:r>
      <w:r>
        <w:rPr>
          <w:lang w:val="en-US"/>
        </w:rPr>
        <w:t xml:space="preserve"> [2]</w:t>
      </w:r>
      <w:r>
        <w:t>.</w:t>
      </w:r>
    </w:p>
    <w:p w14:paraId="70D5F641" w14:textId="77777777" w:rsidR="00934EBA" w:rsidRDefault="00934EBA" w:rsidP="00934EBA">
      <w:pPr>
        <w:pStyle w:val="BodyText"/>
      </w:pPr>
      <w:r>
        <w:t xml:space="preserve">This dataset originally </w:t>
      </w:r>
      <w:r>
        <w:rPr>
          <w:lang w:val="en-US"/>
        </w:rPr>
        <w:t>contained</w:t>
      </w:r>
      <w:r>
        <w:t xml:space="preserve"> information about 45k movies listed in the Movie Lens Dataset. The dataset was  release</w:t>
      </w:r>
      <w:r>
        <w:rPr>
          <w:lang w:val="en-US"/>
        </w:rPr>
        <w:t>d</w:t>
      </w:r>
      <w:r>
        <w:t xml:space="preserve"> on July 2017. It contains multiple files including credits,</w:t>
      </w:r>
      <w:r>
        <w:rPr>
          <w:lang w:val="en-US"/>
        </w:rPr>
        <w:t xml:space="preserve"> </w:t>
      </w:r>
      <w:r>
        <w:t>keywords,</w:t>
      </w:r>
      <w:r>
        <w:rPr>
          <w:lang w:val="en-US"/>
        </w:rPr>
        <w:t xml:space="preserve"> </w:t>
      </w:r>
      <w:r>
        <w:t>links,</w:t>
      </w:r>
      <w:r>
        <w:rPr>
          <w:lang w:val="en-US"/>
        </w:rPr>
        <w:t xml:space="preserve"> </w:t>
      </w:r>
      <w:r>
        <w:t>metadata and ratings. These files contain multiple features including  cast,</w:t>
      </w:r>
      <w:r>
        <w:rPr>
          <w:lang w:val="en-US"/>
        </w:rPr>
        <w:t xml:space="preserve"> </w:t>
      </w:r>
      <w:r>
        <w:t>budget,</w:t>
      </w:r>
      <w:r>
        <w:rPr>
          <w:lang w:val="en-US"/>
        </w:rPr>
        <w:t xml:space="preserve"> </w:t>
      </w:r>
      <w:r>
        <w:t>original title, production company,</w:t>
      </w:r>
      <w:r>
        <w:rPr>
          <w:lang w:val="en-US"/>
        </w:rPr>
        <w:t xml:space="preserve"> </w:t>
      </w:r>
      <w:r>
        <w:t>cast, production country, spoken language, release date, genres, TMDb vote count and vote average. These files share a common unique id for each movie</w:t>
      </w:r>
      <w:r>
        <w:rPr>
          <w:lang w:val="en-US"/>
        </w:rPr>
        <w:t xml:space="preserve"> [3] [4]</w:t>
      </w:r>
      <w:r>
        <w:t>. The developed model in this project will use these features to predict the TMDb rating of a movie, some of these features will not be included such as, poster and tagline for example, because every movie has a unique tagline so it won't help in the process.</w:t>
      </w:r>
    </w:p>
    <w:p w14:paraId="5B55015D" w14:textId="77777777" w:rsidR="00934EBA" w:rsidRPr="003A119D" w:rsidRDefault="00934EBA" w:rsidP="00934EBA">
      <w:pPr>
        <w:pStyle w:val="BodyText"/>
        <w:rPr>
          <w:lang w:val="en"/>
        </w:rPr>
      </w:pPr>
      <w:r>
        <w:t>Before the model uses the data set, a process of cleaning data is done because many of the features have null values or 0 values which doesn't make sense. Also, some of these data is written in JSON format, so an extraction process is done also to extract what the model needs exactly, a process of merging files based on the common id for each movie results in one final clean dataset consist of 5k movies with perfect information about them, so the model can fit, train, and test in a good way where the model can have a good accuracy in predicting the TMDb rate</w:t>
      </w:r>
    </w:p>
    <w:p w14:paraId="67224066" w14:textId="77777777" w:rsidR="00934EBA" w:rsidRPr="0002481E" w:rsidRDefault="00934EBA" w:rsidP="00934EBA">
      <w:pPr>
        <w:pStyle w:val="Heading1"/>
      </w:pPr>
      <w:r>
        <w:t>Related work</w:t>
      </w:r>
    </w:p>
    <w:p w14:paraId="280D6D4F" w14:textId="0D59C571" w:rsidR="00934EBA" w:rsidRDefault="00825178" w:rsidP="00934EBA">
      <w:pPr>
        <w:pStyle w:val="BodyText"/>
        <w:ind w:firstLine="0"/>
        <w:rPr>
          <w:lang w:val="en-US"/>
        </w:rPr>
      </w:pPr>
      <w:r>
        <w:rPr>
          <w:lang w:val="en-US"/>
        </w:rPr>
        <w:tab/>
      </w:r>
      <w:r w:rsidR="00934EBA">
        <w:rPr>
          <w:lang w:val="en-US"/>
        </w:rPr>
        <w:t>There are a lot of machine learning papers and studies was done before to predict the rate of the movie. Many of researchers on those papers used multiple methods and techniques to achieve best accuracy and they used data about movie features rather than data that is found on social media. Latif et al. (2016) aims to predict the movies popularity using classification algorithms on IMDb dataset using features such as: budget, meta score, number of votes, etc. and achieved an accuracy of 84% using logistic regression classifier [5].</w:t>
      </w:r>
    </w:p>
    <w:p w14:paraId="26274AE4" w14:textId="77777777" w:rsidR="00934EBA" w:rsidRDefault="00934EBA" w:rsidP="00934EBA">
      <w:pPr>
        <w:pStyle w:val="BodyText"/>
        <w:ind w:firstLine="0"/>
        <w:rPr>
          <w:lang w:val="en-US"/>
        </w:rPr>
      </w:pPr>
      <w:r>
        <w:rPr>
          <w:lang w:val="en-US"/>
        </w:rPr>
        <w:tab/>
        <w:t>Another journal was done in 2017 to predict the movie success for real world movie dataset [6</w:t>
      </w:r>
      <w:proofErr w:type="gramStart"/>
      <w:r>
        <w:rPr>
          <w:lang w:val="en-US"/>
        </w:rPr>
        <w:t>] ,</w:t>
      </w:r>
      <w:proofErr w:type="gramEnd"/>
      <w:r>
        <w:rPr>
          <w:lang w:val="en-US"/>
        </w:rPr>
        <w:t xml:space="preserve"> the researchers of this journal used minmax scalar to normalize the numerical attributes, they used fuzzy logic to give more accuracy to the used model in the process of prediction. Although, they concluded that a few predicted cases don’t match with the actual results.</w:t>
      </w:r>
    </w:p>
    <w:p w14:paraId="4C70C27A" w14:textId="77777777" w:rsidR="00934EBA" w:rsidRDefault="00934EBA" w:rsidP="00934EBA">
      <w:pPr>
        <w:pStyle w:val="BodyText"/>
        <w:ind w:firstLine="0"/>
        <w:rPr>
          <w:lang w:val="en-US"/>
        </w:rPr>
      </w:pPr>
      <w:r>
        <w:rPr>
          <w:lang w:val="en-US"/>
        </w:rPr>
        <w:tab/>
      </w:r>
      <w:proofErr w:type="spellStart"/>
      <w:r>
        <w:rPr>
          <w:lang w:val="en-US"/>
        </w:rPr>
        <w:t>Yoo</w:t>
      </w:r>
      <w:proofErr w:type="spellEnd"/>
      <w:r>
        <w:rPr>
          <w:lang w:val="en-US"/>
        </w:rPr>
        <w:t xml:space="preserve"> et al. developed a model to predict the movies revenue from IMDb dataset with 9 numerical features and 5 categorical ones, they used both linear regression and logistic for classification to achieve better results, the used features were not good enough to make strong predictions [7]. However, in their research linear was almost as good as logistic.</w:t>
      </w:r>
    </w:p>
    <w:p w14:paraId="1CE19E43" w14:textId="47F83852" w:rsidR="00934EBA" w:rsidRDefault="00825178" w:rsidP="00934EBA">
      <w:pPr>
        <w:pStyle w:val="BodyText"/>
        <w:ind w:firstLine="0"/>
        <w:rPr>
          <w:lang w:val="en-US"/>
        </w:rPr>
      </w:pPr>
      <w:r>
        <w:rPr>
          <w:lang w:val="en-US"/>
        </w:rPr>
        <w:tab/>
      </w:r>
      <w:r w:rsidR="00934EBA">
        <w:rPr>
          <w:lang w:val="en-US"/>
        </w:rPr>
        <w:t xml:space="preserve">A movies recommendation system which is a type of information filtering system was developed by </w:t>
      </w:r>
      <w:proofErr w:type="spellStart"/>
      <w:r w:rsidR="00934EBA">
        <w:rPr>
          <w:lang w:val="en-US"/>
        </w:rPr>
        <w:t>Ibtesam</w:t>
      </w:r>
      <w:proofErr w:type="spellEnd"/>
      <w:r w:rsidR="00934EBA">
        <w:rPr>
          <w:lang w:val="en-US"/>
        </w:rPr>
        <w:t xml:space="preserve"> Ahmed in 2020 found in Kaggle website [8], she used the weighted rating feature to have a better performance of the system, she used TMDB 5000 Movie Dataset and created decent recommendation system using demographic, content-based and collaborative filtering.</w:t>
      </w:r>
    </w:p>
    <w:p w14:paraId="16811EF3" w14:textId="77777777" w:rsidR="00934EBA" w:rsidRPr="008A43EC" w:rsidRDefault="00934EBA" w:rsidP="00934EBA">
      <w:pPr>
        <w:pStyle w:val="BodyText"/>
        <w:ind w:firstLine="0"/>
        <w:rPr>
          <w:lang w:val="en-US"/>
        </w:rPr>
      </w:pPr>
    </w:p>
    <w:p w14:paraId="728D0300" w14:textId="77777777" w:rsidR="00934EBA" w:rsidRDefault="00934EBA" w:rsidP="00934EBA">
      <w:pPr>
        <w:pStyle w:val="BodyText"/>
      </w:pPr>
    </w:p>
    <w:p w14:paraId="26B91615" w14:textId="77777777" w:rsidR="00934EBA" w:rsidRPr="005B520E" w:rsidRDefault="00934EBA" w:rsidP="00934EBA">
      <w:pPr>
        <w:pStyle w:val="BodyText"/>
        <w:ind w:firstLine="0"/>
      </w:pPr>
    </w:p>
    <w:p w14:paraId="2590D981" w14:textId="77777777" w:rsidR="00934EBA" w:rsidRDefault="00934EBA" w:rsidP="00934EBA">
      <w:pPr>
        <w:pStyle w:val="Heading1"/>
      </w:pPr>
      <w:r>
        <w:lastRenderedPageBreak/>
        <w:t>dataset</w:t>
      </w:r>
    </w:p>
    <w:p w14:paraId="40F4F458" w14:textId="77777777" w:rsidR="00934EBA" w:rsidRDefault="00934EBA" w:rsidP="00934EBA">
      <w:pPr>
        <w:pStyle w:val="BodyText"/>
      </w:pPr>
      <w:r w:rsidRPr="00AF0667">
        <w:t>The dataset that the model is using was sp</w:t>
      </w:r>
      <w:r>
        <w:rPr>
          <w:lang w:val="en-US"/>
        </w:rPr>
        <w:t xml:space="preserve">read </w:t>
      </w:r>
      <w:r w:rsidRPr="00AF0667">
        <w:t>to multiple files, after merging them and extracted clean data resulted in one comma separated value (CSV) file that will be used named films.CSV,.</w:t>
      </w:r>
    </w:p>
    <w:p w14:paraId="104E9C94" w14:textId="3241308A" w:rsidR="00934EBA" w:rsidRDefault="00934EBA" w:rsidP="00934EBA">
      <w:pPr>
        <w:pStyle w:val="Caption"/>
        <w:keepNext/>
      </w:pPr>
      <w:r>
        <w:t xml:space="preserve">Table </w:t>
      </w:r>
      <w:r>
        <w:fldChar w:fldCharType="begin"/>
      </w:r>
      <w:r>
        <w:instrText xml:space="preserve"> SEQ Table \* ARABIC </w:instrText>
      </w:r>
      <w:r>
        <w:fldChar w:fldCharType="separate"/>
      </w:r>
      <w:r w:rsidR="00841C7F">
        <w:rPr>
          <w:noProof/>
        </w:rPr>
        <w:t>1</w:t>
      </w:r>
      <w:r>
        <w:fldChar w:fldCharType="end"/>
      </w:r>
      <w:r>
        <w:t xml:space="preserve"> Dataset features</w:t>
      </w:r>
    </w:p>
    <w:tbl>
      <w:tblPr>
        <w:tblStyle w:val="TableGrid"/>
        <w:tblW w:w="0" w:type="auto"/>
        <w:tblLook w:val="04A0" w:firstRow="1" w:lastRow="0" w:firstColumn="1" w:lastColumn="0" w:noHBand="0" w:noVBand="1"/>
      </w:tblPr>
      <w:tblGrid>
        <w:gridCol w:w="1156"/>
        <w:gridCol w:w="1131"/>
        <w:gridCol w:w="1037"/>
        <w:gridCol w:w="1206"/>
      </w:tblGrid>
      <w:tr w:rsidR="00934EBA" w14:paraId="63A8C528" w14:textId="77777777" w:rsidTr="00F9263E">
        <w:tc>
          <w:tcPr>
            <w:tcW w:w="1156" w:type="dxa"/>
            <w:shd w:val="clear" w:color="auto" w:fill="BFBFBF" w:themeFill="background1" w:themeFillShade="BF"/>
          </w:tcPr>
          <w:p w14:paraId="32D98D9E" w14:textId="77777777" w:rsidR="00934EBA" w:rsidRPr="00C059FF" w:rsidRDefault="00934EBA" w:rsidP="00F9263E">
            <w:pPr>
              <w:pStyle w:val="BodyText"/>
              <w:ind w:firstLine="0"/>
              <w:rPr>
                <w:lang w:val="en-US"/>
              </w:rPr>
            </w:pPr>
            <w:r w:rsidRPr="00C059FF">
              <w:rPr>
                <w:lang w:val="en-US"/>
              </w:rPr>
              <w:t>Feature</w:t>
            </w:r>
          </w:p>
        </w:tc>
        <w:tc>
          <w:tcPr>
            <w:tcW w:w="1131" w:type="dxa"/>
            <w:shd w:val="clear" w:color="auto" w:fill="BFBFBF" w:themeFill="background1" w:themeFillShade="BF"/>
          </w:tcPr>
          <w:p w14:paraId="5F1AB48C" w14:textId="77777777" w:rsidR="00934EBA" w:rsidRPr="00C059FF" w:rsidRDefault="00934EBA" w:rsidP="00F9263E">
            <w:pPr>
              <w:pStyle w:val="BodyText"/>
              <w:ind w:firstLine="0"/>
              <w:rPr>
                <w:lang w:val="en-US"/>
              </w:rPr>
            </w:pPr>
            <w:r w:rsidRPr="00C059FF">
              <w:rPr>
                <w:lang w:val="en-US"/>
              </w:rPr>
              <w:t>Non-Null/Non-Zero Values</w:t>
            </w:r>
          </w:p>
        </w:tc>
        <w:tc>
          <w:tcPr>
            <w:tcW w:w="1037" w:type="dxa"/>
            <w:shd w:val="clear" w:color="auto" w:fill="BFBFBF" w:themeFill="background1" w:themeFillShade="BF"/>
          </w:tcPr>
          <w:p w14:paraId="1E8D4A02" w14:textId="77777777" w:rsidR="00934EBA" w:rsidRPr="00C059FF" w:rsidRDefault="00934EBA" w:rsidP="00F9263E">
            <w:pPr>
              <w:pStyle w:val="BodyText"/>
              <w:ind w:firstLine="0"/>
              <w:rPr>
                <w:lang w:val="en-US"/>
              </w:rPr>
            </w:pPr>
            <w:r w:rsidRPr="00C059FF">
              <w:rPr>
                <w:lang w:val="en-US"/>
              </w:rPr>
              <w:t>Type</w:t>
            </w:r>
          </w:p>
        </w:tc>
        <w:tc>
          <w:tcPr>
            <w:tcW w:w="1206" w:type="dxa"/>
            <w:shd w:val="clear" w:color="auto" w:fill="BFBFBF" w:themeFill="background1" w:themeFillShade="BF"/>
          </w:tcPr>
          <w:p w14:paraId="2D5CFED4" w14:textId="77777777" w:rsidR="00934EBA" w:rsidRPr="00C059FF" w:rsidRDefault="00934EBA" w:rsidP="00F9263E">
            <w:pPr>
              <w:pStyle w:val="BodyText"/>
              <w:ind w:firstLine="0"/>
              <w:rPr>
                <w:lang w:val="en-US"/>
              </w:rPr>
            </w:pPr>
            <w:r>
              <w:rPr>
                <w:lang w:val="en-US"/>
              </w:rPr>
              <w:t>Range</w:t>
            </w:r>
          </w:p>
        </w:tc>
      </w:tr>
      <w:tr w:rsidR="00934EBA" w14:paraId="2FAA1A54" w14:textId="77777777" w:rsidTr="00F9263E">
        <w:tc>
          <w:tcPr>
            <w:tcW w:w="1156" w:type="dxa"/>
          </w:tcPr>
          <w:p w14:paraId="5CA08DEF" w14:textId="77777777" w:rsidR="00934EBA" w:rsidRPr="006B7603" w:rsidRDefault="00934EBA" w:rsidP="00F9263E">
            <w:pPr>
              <w:pStyle w:val="BodyText"/>
              <w:ind w:firstLine="0"/>
              <w:rPr>
                <w:lang w:val="en-US"/>
              </w:rPr>
            </w:pPr>
            <w:r>
              <w:rPr>
                <w:lang w:val="en-US"/>
              </w:rPr>
              <w:t>Star</w:t>
            </w:r>
          </w:p>
        </w:tc>
        <w:tc>
          <w:tcPr>
            <w:tcW w:w="1131" w:type="dxa"/>
          </w:tcPr>
          <w:p w14:paraId="1671F413" w14:textId="77777777" w:rsidR="00934EBA" w:rsidRPr="006B7603" w:rsidRDefault="00934EBA" w:rsidP="00F9263E">
            <w:pPr>
              <w:pStyle w:val="BodyText"/>
              <w:ind w:firstLine="0"/>
              <w:rPr>
                <w:lang w:val="en-US"/>
              </w:rPr>
            </w:pPr>
            <w:r>
              <w:rPr>
                <w:lang w:val="en-US"/>
              </w:rPr>
              <w:t>4978</w:t>
            </w:r>
          </w:p>
        </w:tc>
        <w:tc>
          <w:tcPr>
            <w:tcW w:w="1037" w:type="dxa"/>
          </w:tcPr>
          <w:p w14:paraId="2CAD461C" w14:textId="77777777" w:rsidR="00934EBA" w:rsidRPr="00C059FF" w:rsidRDefault="00934EBA" w:rsidP="00F9263E">
            <w:pPr>
              <w:pStyle w:val="BodyText"/>
              <w:ind w:firstLine="0"/>
              <w:rPr>
                <w:lang w:val="en-US"/>
              </w:rPr>
            </w:pPr>
            <w:r>
              <w:rPr>
                <w:lang w:val="en-US"/>
              </w:rPr>
              <w:t>Object</w:t>
            </w:r>
          </w:p>
        </w:tc>
        <w:tc>
          <w:tcPr>
            <w:tcW w:w="1206" w:type="dxa"/>
          </w:tcPr>
          <w:p w14:paraId="0E676569" w14:textId="77777777" w:rsidR="00934EBA" w:rsidRDefault="00934EBA" w:rsidP="00F9263E">
            <w:pPr>
              <w:pStyle w:val="BodyText"/>
              <w:ind w:firstLine="0"/>
              <w:rPr>
                <w:lang w:val="en-US"/>
              </w:rPr>
            </w:pPr>
            <w:r>
              <w:rPr>
                <w:lang w:val="en-US"/>
              </w:rPr>
              <w:t>2198 Class</w:t>
            </w:r>
          </w:p>
        </w:tc>
      </w:tr>
      <w:tr w:rsidR="00934EBA" w14:paraId="3754F823" w14:textId="77777777" w:rsidTr="00F9263E">
        <w:tc>
          <w:tcPr>
            <w:tcW w:w="1156" w:type="dxa"/>
          </w:tcPr>
          <w:p w14:paraId="2BC0D04C" w14:textId="77777777" w:rsidR="00934EBA" w:rsidRPr="006B7603" w:rsidRDefault="00934EBA" w:rsidP="00F9263E">
            <w:pPr>
              <w:pStyle w:val="BodyText"/>
              <w:ind w:firstLine="0"/>
              <w:rPr>
                <w:lang w:val="en-US"/>
              </w:rPr>
            </w:pPr>
            <w:r>
              <w:rPr>
                <w:lang w:val="en-US"/>
              </w:rPr>
              <w:t>Original title</w:t>
            </w:r>
          </w:p>
        </w:tc>
        <w:tc>
          <w:tcPr>
            <w:tcW w:w="1131" w:type="dxa"/>
          </w:tcPr>
          <w:p w14:paraId="1F03CDE6" w14:textId="77777777" w:rsidR="00934EBA" w:rsidRPr="006B7603" w:rsidRDefault="00934EBA" w:rsidP="00F9263E">
            <w:pPr>
              <w:pStyle w:val="BodyText"/>
              <w:ind w:firstLine="0"/>
              <w:rPr>
                <w:lang w:val="en-US"/>
              </w:rPr>
            </w:pPr>
            <w:r>
              <w:rPr>
                <w:lang w:val="en-US"/>
              </w:rPr>
              <w:t>4978</w:t>
            </w:r>
          </w:p>
        </w:tc>
        <w:tc>
          <w:tcPr>
            <w:tcW w:w="1037" w:type="dxa"/>
          </w:tcPr>
          <w:p w14:paraId="6FFEC5AC" w14:textId="77777777" w:rsidR="00934EBA" w:rsidRDefault="00934EBA" w:rsidP="00F9263E">
            <w:pPr>
              <w:pStyle w:val="BodyText"/>
              <w:ind w:firstLine="0"/>
            </w:pPr>
            <w:r>
              <w:rPr>
                <w:lang w:val="en-US"/>
              </w:rPr>
              <w:t>Object</w:t>
            </w:r>
          </w:p>
        </w:tc>
        <w:tc>
          <w:tcPr>
            <w:tcW w:w="1206" w:type="dxa"/>
          </w:tcPr>
          <w:p w14:paraId="1BF23E83" w14:textId="77777777" w:rsidR="00934EBA" w:rsidRDefault="00934EBA" w:rsidP="00F9263E">
            <w:pPr>
              <w:pStyle w:val="BodyText"/>
              <w:ind w:firstLine="0"/>
              <w:rPr>
                <w:lang w:val="en-US"/>
              </w:rPr>
            </w:pPr>
            <w:r>
              <w:rPr>
                <w:lang w:val="en-US"/>
              </w:rPr>
              <w:t>4892 Class</w:t>
            </w:r>
          </w:p>
        </w:tc>
      </w:tr>
      <w:tr w:rsidR="00934EBA" w14:paraId="5956A771" w14:textId="77777777" w:rsidTr="00F9263E">
        <w:tc>
          <w:tcPr>
            <w:tcW w:w="1156" w:type="dxa"/>
          </w:tcPr>
          <w:p w14:paraId="51C03AAB" w14:textId="77777777" w:rsidR="00934EBA" w:rsidRPr="006B7603" w:rsidRDefault="00934EBA" w:rsidP="00F9263E">
            <w:pPr>
              <w:pStyle w:val="BodyText"/>
              <w:ind w:firstLine="0"/>
              <w:rPr>
                <w:lang w:val="en-US"/>
              </w:rPr>
            </w:pPr>
            <w:r>
              <w:rPr>
                <w:lang w:val="en-US"/>
              </w:rPr>
              <w:t>Budget</w:t>
            </w:r>
          </w:p>
        </w:tc>
        <w:tc>
          <w:tcPr>
            <w:tcW w:w="1131" w:type="dxa"/>
          </w:tcPr>
          <w:p w14:paraId="569797CC" w14:textId="77777777" w:rsidR="00934EBA" w:rsidRPr="006B7603" w:rsidRDefault="00934EBA" w:rsidP="00F9263E">
            <w:pPr>
              <w:pStyle w:val="BodyText"/>
              <w:ind w:firstLine="0"/>
              <w:rPr>
                <w:lang w:val="en-US"/>
              </w:rPr>
            </w:pPr>
            <w:r>
              <w:rPr>
                <w:lang w:val="en-US"/>
              </w:rPr>
              <w:t>4978</w:t>
            </w:r>
          </w:p>
        </w:tc>
        <w:tc>
          <w:tcPr>
            <w:tcW w:w="1037" w:type="dxa"/>
          </w:tcPr>
          <w:p w14:paraId="10A7599C" w14:textId="77777777" w:rsidR="00934EBA" w:rsidRPr="00C059FF" w:rsidRDefault="00934EBA" w:rsidP="00F9263E">
            <w:pPr>
              <w:pStyle w:val="BodyText"/>
              <w:ind w:firstLine="0"/>
              <w:rPr>
                <w:lang w:val="en-US"/>
              </w:rPr>
            </w:pPr>
            <w:r>
              <w:rPr>
                <w:lang w:val="en-US"/>
              </w:rPr>
              <w:t>Int64</w:t>
            </w:r>
          </w:p>
        </w:tc>
        <w:tc>
          <w:tcPr>
            <w:tcW w:w="1206" w:type="dxa"/>
          </w:tcPr>
          <w:p w14:paraId="7F2569BE" w14:textId="77777777" w:rsidR="00934EBA" w:rsidRDefault="00934EBA" w:rsidP="00F9263E">
            <w:pPr>
              <w:pStyle w:val="BodyText"/>
              <w:ind w:firstLine="0"/>
              <w:rPr>
                <w:lang w:val="en-US"/>
              </w:rPr>
            </w:pPr>
            <w:r>
              <w:rPr>
                <w:lang w:val="en-US"/>
              </w:rPr>
              <w:t>5000 -</w:t>
            </w:r>
            <w:r w:rsidRPr="00781BCD">
              <w:rPr>
                <w:lang w:val="en-US"/>
              </w:rPr>
              <w:t>380000000</w:t>
            </w:r>
          </w:p>
        </w:tc>
      </w:tr>
      <w:tr w:rsidR="00934EBA" w14:paraId="271BB0B7" w14:textId="77777777" w:rsidTr="00F9263E">
        <w:tc>
          <w:tcPr>
            <w:tcW w:w="1156" w:type="dxa"/>
          </w:tcPr>
          <w:p w14:paraId="6C6278FC" w14:textId="77777777" w:rsidR="00934EBA" w:rsidRPr="006B7603" w:rsidRDefault="00934EBA" w:rsidP="00F9263E">
            <w:pPr>
              <w:pStyle w:val="BodyText"/>
              <w:ind w:firstLine="0"/>
              <w:rPr>
                <w:lang w:val="en-US"/>
              </w:rPr>
            </w:pPr>
            <w:r>
              <w:rPr>
                <w:lang w:val="en-US"/>
              </w:rPr>
              <w:t>Revenue</w:t>
            </w:r>
          </w:p>
        </w:tc>
        <w:tc>
          <w:tcPr>
            <w:tcW w:w="1131" w:type="dxa"/>
          </w:tcPr>
          <w:p w14:paraId="18C83AB5" w14:textId="77777777" w:rsidR="00934EBA" w:rsidRPr="006B7603" w:rsidRDefault="00934EBA" w:rsidP="00F9263E">
            <w:pPr>
              <w:pStyle w:val="BodyText"/>
              <w:ind w:firstLine="0"/>
              <w:rPr>
                <w:lang w:val="en-US"/>
              </w:rPr>
            </w:pPr>
            <w:r>
              <w:rPr>
                <w:lang w:val="en-US"/>
              </w:rPr>
              <w:t>4978</w:t>
            </w:r>
          </w:p>
        </w:tc>
        <w:tc>
          <w:tcPr>
            <w:tcW w:w="1037" w:type="dxa"/>
          </w:tcPr>
          <w:p w14:paraId="5480FF9A" w14:textId="77777777" w:rsidR="00934EBA" w:rsidRDefault="00934EBA" w:rsidP="00F9263E">
            <w:pPr>
              <w:pStyle w:val="BodyText"/>
              <w:ind w:firstLine="0"/>
            </w:pPr>
            <w:r>
              <w:rPr>
                <w:lang w:val="en-US"/>
              </w:rPr>
              <w:t>Int64</w:t>
            </w:r>
          </w:p>
        </w:tc>
        <w:tc>
          <w:tcPr>
            <w:tcW w:w="1206" w:type="dxa"/>
          </w:tcPr>
          <w:p w14:paraId="73DAAC94" w14:textId="77777777" w:rsidR="00934EBA" w:rsidRDefault="00934EBA" w:rsidP="00F9263E">
            <w:pPr>
              <w:pStyle w:val="BodyText"/>
              <w:ind w:firstLine="0"/>
              <w:rPr>
                <w:lang w:val="en-US"/>
              </w:rPr>
            </w:pPr>
            <w:r>
              <w:rPr>
                <w:lang w:val="en-US"/>
              </w:rPr>
              <w:t xml:space="preserve">10018 - </w:t>
            </w:r>
            <w:r w:rsidRPr="00781BCD">
              <w:rPr>
                <w:lang w:val="en-US"/>
              </w:rPr>
              <w:t>2787965087</w:t>
            </w:r>
          </w:p>
        </w:tc>
      </w:tr>
      <w:tr w:rsidR="00934EBA" w14:paraId="5BEECC8C" w14:textId="77777777" w:rsidTr="00F9263E">
        <w:tc>
          <w:tcPr>
            <w:tcW w:w="1156" w:type="dxa"/>
          </w:tcPr>
          <w:p w14:paraId="6C571533" w14:textId="77777777" w:rsidR="00934EBA" w:rsidRPr="006B7603" w:rsidRDefault="00934EBA" w:rsidP="00F9263E">
            <w:pPr>
              <w:pStyle w:val="BodyText"/>
              <w:ind w:firstLine="0"/>
              <w:rPr>
                <w:lang w:val="en-US"/>
              </w:rPr>
            </w:pPr>
            <w:r>
              <w:rPr>
                <w:lang w:val="en-US"/>
              </w:rPr>
              <w:t>Original language</w:t>
            </w:r>
          </w:p>
        </w:tc>
        <w:tc>
          <w:tcPr>
            <w:tcW w:w="1131" w:type="dxa"/>
          </w:tcPr>
          <w:p w14:paraId="63D5329F" w14:textId="77777777" w:rsidR="00934EBA" w:rsidRPr="006B7603" w:rsidRDefault="00934EBA" w:rsidP="00F9263E">
            <w:pPr>
              <w:pStyle w:val="BodyText"/>
              <w:ind w:firstLine="0"/>
              <w:rPr>
                <w:lang w:val="en-US"/>
              </w:rPr>
            </w:pPr>
            <w:r>
              <w:rPr>
                <w:lang w:val="en-US"/>
              </w:rPr>
              <w:t>4978</w:t>
            </w:r>
          </w:p>
        </w:tc>
        <w:tc>
          <w:tcPr>
            <w:tcW w:w="1037" w:type="dxa"/>
          </w:tcPr>
          <w:p w14:paraId="0503E996" w14:textId="77777777" w:rsidR="00934EBA" w:rsidRDefault="00934EBA" w:rsidP="00F9263E">
            <w:pPr>
              <w:pStyle w:val="BodyText"/>
              <w:ind w:firstLine="0"/>
            </w:pPr>
            <w:r>
              <w:rPr>
                <w:lang w:val="en-US"/>
              </w:rPr>
              <w:t>Object</w:t>
            </w:r>
          </w:p>
        </w:tc>
        <w:tc>
          <w:tcPr>
            <w:tcW w:w="1206" w:type="dxa"/>
          </w:tcPr>
          <w:p w14:paraId="0224E195" w14:textId="77777777" w:rsidR="00934EBA" w:rsidRDefault="00934EBA" w:rsidP="00F9263E">
            <w:pPr>
              <w:pStyle w:val="BodyText"/>
              <w:ind w:firstLine="0"/>
              <w:rPr>
                <w:lang w:val="en-US"/>
              </w:rPr>
            </w:pPr>
            <w:r>
              <w:rPr>
                <w:lang w:val="en-US"/>
              </w:rPr>
              <w:t>61 Class</w:t>
            </w:r>
          </w:p>
        </w:tc>
      </w:tr>
      <w:tr w:rsidR="00934EBA" w14:paraId="198C829E" w14:textId="77777777" w:rsidTr="00F9263E">
        <w:tc>
          <w:tcPr>
            <w:tcW w:w="1156" w:type="dxa"/>
          </w:tcPr>
          <w:p w14:paraId="7329F245" w14:textId="77777777" w:rsidR="00934EBA" w:rsidRPr="006B7603" w:rsidRDefault="00934EBA" w:rsidP="00F9263E">
            <w:pPr>
              <w:pStyle w:val="BodyText"/>
              <w:ind w:firstLine="0"/>
              <w:rPr>
                <w:lang w:val="en-US"/>
              </w:rPr>
            </w:pPr>
            <w:r>
              <w:rPr>
                <w:lang w:val="en-US"/>
              </w:rPr>
              <w:t>Popularity</w:t>
            </w:r>
          </w:p>
        </w:tc>
        <w:tc>
          <w:tcPr>
            <w:tcW w:w="1131" w:type="dxa"/>
          </w:tcPr>
          <w:p w14:paraId="2B4048FD" w14:textId="77777777" w:rsidR="00934EBA" w:rsidRPr="006B7603" w:rsidRDefault="00934EBA" w:rsidP="00F9263E">
            <w:pPr>
              <w:pStyle w:val="BodyText"/>
              <w:ind w:firstLine="0"/>
              <w:rPr>
                <w:lang w:val="en-US"/>
              </w:rPr>
            </w:pPr>
            <w:r>
              <w:rPr>
                <w:lang w:val="en-US"/>
              </w:rPr>
              <w:t>4978</w:t>
            </w:r>
          </w:p>
        </w:tc>
        <w:tc>
          <w:tcPr>
            <w:tcW w:w="1037" w:type="dxa"/>
          </w:tcPr>
          <w:p w14:paraId="5C3CD891" w14:textId="77777777" w:rsidR="00934EBA" w:rsidRDefault="00934EBA" w:rsidP="00F9263E">
            <w:pPr>
              <w:pStyle w:val="BodyText"/>
              <w:ind w:firstLine="0"/>
            </w:pPr>
            <w:r>
              <w:rPr>
                <w:lang w:val="en-US"/>
              </w:rPr>
              <w:t>Float64</w:t>
            </w:r>
          </w:p>
        </w:tc>
        <w:tc>
          <w:tcPr>
            <w:tcW w:w="1206" w:type="dxa"/>
          </w:tcPr>
          <w:p w14:paraId="254D1788" w14:textId="77777777" w:rsidR="00934EBA" w:rsidRDefault="00934EBA" w:rsidP="00F9263E">
            <w:pPr>
              <w:pStyle w:val="BodyText"/>
              <w:ind w:firstLine="0"/>
              <w:rPr>
                <w:lang w:val="en-US"/>
              </w:rPr>
            </w:pPr>
            <w:r w:rsidRPr="00781BCD">
              <w:rPr>
                <w:lang w:val="en-US"/>
              </w:rPr>
              <w:t xml:space="preserve">0.03 </w:t>
            </w:r>
            <w:r>
              <w:rPr>
                <w:lang w:val="en-US"/>
              </w:rPr>
              <w:t xml:space="preserve">- </w:t>
            </w:r>
            <w:r w:rsidRPr="00781BCD">
              <w:rPr>
                <w:lang w:val="en-US"/>
              </w:rPr>
              <w:t>547.48</w:t>
            </w:r>
          </w:p>
        </w:tc>
      </w:tr>
      <w:tr w:rsidR="00934EBA" w14:paraId="4802D7D7" w14:textId="77777777" w:rsidTr="00F9263E">
        <w:tc>
          <w:tcPr>
            <w:tcW w:w="1156" w:type="dxa"/>
          </w:tcPr>
          <w:p w14:paraId="3E7BA271" w14:textId="77777777" w:rsidR="00934EBA" w:rsidRPr="006B7603" w:rsidRDefault="00934EBA" w:rsidP="00F9263E">
            <w:pPr>
              <w:pStyle w:val="BodyText"/>
              <w:ind w:firstLine="0"/>
              <w:rPr>
                <w:lang w:val="en-US"/>
              </w:rPr>
            </w:pPr>
            <w:r>
              <w:rPr>
                <w:lang w:val="en-US"/>
              </w:rPr>
              <w:t>Production companies</w:t>
            </w:r>
          </w:p>
        </w:tc>
        <w:tc>
          <w:tcPr>
            <w:tcW w:w="1131" w:type="dxa"/>
          </w:tcPr>
          <w:p w14:paraId="2813A7FD" w14:textId="77777777" w:rsidR="00934EBA" w:rsidRPr="006B7603" w:rsidRDefault="00934EBA" w:rsidP="00F9263E">
            <w:pPr>
              <w:pStyle w:val="BodyText"/>
              <w:ind w:firstLine="0"/>
              <w:rPr>
                <w:lang w:val="en-US"/>
              </w:rPr>
            </w:pPr>
            <w:r>
              <w:rPr>
                <w:lang w:val="en-US"/>
              </w:rPr>
              <w:t>4978</w:t>
            </w:r>
          </w:p>
        </w:tc>
        <w:tc>
          <w:tcPr>
            <w:tcW w:w="1037" w:type="dxa"/>
          </w:tcPr>
          <w:p w14:paraId="15204DB5" w14:textId="77777777" w:rsidR="00934EBA" w:rsidRDefault="00934EBA" w:rsidP="00F9263E">
            <w:pPr>
              <w:pStyle w:val="BodyText"/>
              <w:ind w:firstLine="0"/>
            </w:pPr>
            <w:r>
              <w:rPr>
                <w:lang w:val="en-US"/>
              </w:rPr>
              <w:t>Object</w:t>
            </w:r>
          </w:p>
        </w:tc>
        <w:tc>
          <w:tcPr>
            <w:tcW w:w="1206" w:type="dxa"/>
          </w:tcPr>
          <w:p w14:paraId="1351E675" w14:textId="77777777" w:rsidR="00934EBA" w:rsidRDefault="00934EBA" w:rsidP="00F9263E">
            <w:pPr>
              <w:pStyle w:val="BodyText"/>
              <w:ind w:firstLine="0"/>
              <w:rPr>
                <w:lang w:val="en-US"/>
              </w:rPr>
            </w:pPr>
            <w:r>
              <w:rPr>
                <w:lang w:val="en-US"/>
              </w:rPr>
              <w:t>1277 Class</w:t>
            </w:r>
          </w:p>
        </w:tc>
      </w:tr>
      <w:tr w:rsidR="00934EBA" w14:paraId="69C5A011" w14:textId="77777777" w:rsidTr="00F9263E">
        <w:tc>
          <w:tcPr>
            <w:tcW w:w="1156" w:type="dxa"/>
          </w:tcPr>
          <w:p w14:paraId="301F3BEE" w14:textId="77777777" w:rsidR="00934EBA" w:rsidRPr="006B7603" w:rsidRDefault="00934EBA" w:rsidP="00F9263E">
            <w:pPr>
              <w:pStyle w:val="BodyText"/>
              <w:ind w:firstLine="0"/>
              <w:rPr>
                <w:lang w:val="en-US"/>
              </w:rPr>
            </w:pPr>
            <w:r>
              <w:rPr>
                <w:lang w:val="en-US"/>
              </w:rPr>
              <w:t>Production countries</w:t>
            </w:r>
          </w:p>
        </w:tc>
        <w:tc>
          <w:tcPr>
            <w:tcW w:w="1131" w:type="dxa"/>
          </w:tcPr>
          <w:p w14:paraId="394AF7B9" w14:textId="77777777" w:rsidR="00934EBA" w:rsidRPr="006B7603" w:rsidRDefault="00934EBA" w:rsidP="00F9263E">
            <w:pPr>
              <w:pStyle w:val="BodyText"/>
              <w:ind w:firstLine="0"/>
              <w:rPr>
                <w:lang w:val="en-US"/>
              </w:rPr>
            </w:pPr>
            <w:r>
              <w:rPr>
                <w:lang w:val="en-US"/>
              </w:rPr>
              <w:t>4977</w:t>
            </w:r>
          </w:p>
        </w:tc>
        <w:tc>
          <w:tcPr>
            <w:tcW w:w="1037" w:type="dxa"/>
          </w:tcPr>
          <w:p w14:paraId="0C0E3B05" w14:textId="77777777" w:rsidR="00934EBA" w:rsidRDefault="00934EBA" w:rsidP="00F9263E">
            <w:pPr>
              <w:pStyle w:val="BodyText"/>
              <w:ind w:firstLine="0"/>
            </w:pPr>
            <w:r>
              <w:rPr>
                <w:lang w:val="en-US"/>
              </w:rPr>
              <w:t>Object</w:t>
            </w:r>
          </w:p>
        </w:tc>
        <w:tc>
          <w:tcPr>
            <w:tcW w:w="1206" w:type="dxa"/>
          </w:tcPr>
          <w:p w14:paraId="18FAD4E2" w14:textId="77777777" w:rsidR="00934EBA" w:rsidRDefault="00934EBA" w:rsidP="00F9263E">
            <w:pPr>
              <w:pStyle w:val="BodyText"/>
              <w:ind w:firstLine="0"/>
              <w:rPr>
                <w:lang w:val="en-US"/>
              </w:rPr>
            </w:pPr>
            <w:r>
              <w:rPr>
                <w:lang w:val="en-US"/>
              </w:rPr>
              <w:t>35 Class</w:t>
            </w:r>
          </w:p>
        </w:tc>
      </w:tr>
      <w:tr w:rsidR="00934EBA" w14:paraId="39A4B5EC" w14:textId="77777777" w:rsidTr="00F9263E">
        <w:tc>
          <w:tcPr>
            <w:tcW w:w="1156" w:type="dxa"/>
          </w:tcPr>
          <w:p w14:paraId="5D9A8E55" w14:textId="77777777" w:rsidR="00934EBA" w:rsidRPr="006B7603" w:rsidRDefault="00934EBA" w:rsidP="00F9263E">
            <w:pPr>
              <w:pStyle w:val="BodyText"/>
              <w:ind w:firstLine="0"/>
              <w:rPr>
                <w:lang w:val="en-US"/>
              </w:rPr>
            </w:pPr>
            <w:r>
              <w:rPr>
                <w:lang w:val="en-US"/>
              </w:rPr>
              <w:t>Year</w:t>
            </w:r>
          </w:p>
        </w:tc>
        <w:tc>
          <w:tcPr>
            <w:tcW w:w="1131" w:type="dxa"/>
          </w:tcPr>
          <w:p w14:paraId="0D532AC6" w14:textId="77777777" w:rsidR="00934EBA" w:rsidRPr="006B7603" w:rsidRDefault="00934EBA" w:rsidP="00F9263E">
            <w:pPr>
              <w:pStyle w:val="BodyText"/>
              <w:ind w:firstLine="0"/>
              <w:rPr>
                <w:lang w:val="en-US"/>
              </w:rPr>
            </w:pPr>
            <w:r>
              <w:rPr>
                <w:lang w:val="en-US"/>
              </w:rPr>
              <w:t>4978</w:t>
            </w:r>
          </w:p>
        </w:tc>
        <w:tc>
          <w:tcPr>
            <w:tcW w:w="1037" w:type="dxa"/>
          </w:tcPr>
          <w:p w14:paraId="4A9CA3E1" w14:textId="77777777" w:rsidR="00934EBA" w:rsidRDefault="00934EBA" w:rsidP="00F9263E">
            <w:pPr>
              <w:pStyle w:val="BodyText"/>
              <w:ind w:firstLine="0"/>
            </w:pPr>
            <w:r>
              <w:rPr>
                <w:lang w:val="en-US"/>
              </w:rPr>
              <w:t>Int64</w:t>
            </w:r>
          </w:p>
        </w:tc>
        <w:tc>
          <w:tcPr>
            <w:tcW w:w="1206" w:type="dxa"/>
          </w:tcPr>
          <w:p w14:paraId="7647C02F" w14:textId="77777777" w:rsidR="00934EBA" w:rsidRDefault="00934EBA" w:rsidP="00F9263E">
            <w:pPr>
              <w:pStyle w:val="BodyText"/>
              <w:ind w:firstLine="0"/>
              <w:rPr>
                <w:lang w:val="en-US"/>
              </w:rPr>
            </w:pPr>
            <w:r>
              <w:rPr>
                <w:lang w:val="en-US"/>
              </w:rPr>
              <w:t xml:space="preserve">1918 - </w:t>
            </w:r>
            <w:r w:rsidRPr="00F95038">
              <w:rPr>
                <w:lang w:val="en-US"/>
              </w:rPr>
              <w:t>2017</w:t>
            </w:r>
          </w:p>
        </w:tc>
      </w:tr>
      <w:tr w:rsidR="00934EBA" w14:paraId="416C4FEB" w14:textId="77777777" w:rsidTr="00F9263E">
        <w:tc>
          <w:tcPr>
            <w:tcW w:w="1156" w:type="dxa"/>
          </w:tcPr>
          <w:p w14:paraId="7EE3F978" w14:textId="77777777" w:rsidR="00934EBA" w:rsidRPr="006B7603" w:rsidRDefault="00934EBA" w:rsidP="00F9263E">
            <w:pPr>
              <w:pStyle w:val="BodyText"/>
              <w:ind w:firstLine="0"/>
              <w:rPr>
                <w:lang w:val="en-US"/>
              </w:rPr>
            </w:pPr>
            <w:r>
              <w:rPr>
                <w:lang w:val="en-US"/>
              </w:rPr>
              <w:t>Month</w:t>
            </w:r>
          </w:p>
        </w:tc>
        <w:tc>
          <w:tcPr>
            <w:tcW w:w="1131" w:type="dxa"/>
          </w:tcPr>
          <w:p w14:paraId="0AE66F87" w14:textId="77777777" w:rsidR="00934EBA" w:rsidRPr="006B7603" w:rsidRDefault="00934EBA" w:rsidP="00F9263E">
            <w:pPr>
              <w:pStyle w:val="BodyText"/>
              <w:ind w:firstLine="0"/>
              <w:rPr>
                <w:lang w:val="en-US"/>
              </w:rPr>
            </w:pPr>
            <w:r>
              <w:rPr>
                <w:lang w:val="en-US"/>
              </w:rPr>
              <w:t>4978</w:t>
            </w:r>
          </w:p>
        </w:tc>
        <w:tc>
          <w:tcPr>
            <w:tcW w:w="1037" w:type="dxa"/>
          </w:tcPr>
          <w:p w14:paraId="45513621" w14:textId="77777777" w:rsidR="00934EBA" w:rsidRDefault="00934EBA" w:rsidP="00F9263E">
            <w:pPr>
              <w:pStyle w:val="BodyText"/>
              <w:ind w:firstLine="0"/>
            </w:pPr>
            <w:r>
              <w:rPr>
                <w:lang w:val="en-US"/>
              </w:rPr>
              <w:t>Int64</w:t>
            </w:r>
          </w:p>
        </w:tc>
        <w:tc>
          <w:tcPr>
            <w:tcW w:w="1206" w:type="dxa"/>
          </w:tcPr>
          <w:p w14:paraId="579670A5" w14:textId="77777777" w:rsidR="00934EBA" w:rsidRDefault="00934EBA" w:rsidP="00F9263E">
            <w:pPr>
              <w:pStyle w:val="BodyText"/>
              <w:ind w:firstLine="0"/>
              <w:rPr>
                <w:lang w:val="en-US"/>
              </w:rPr>
            </w:pPr>
            <w:r>
              <w:rPr>
                <w:lang w:val="en-US"/>
              </w:rPr>
              <w:t>1 -12</w:t>
            </w:r>
          </w:p>
        </w:tc>
      </w:tr>
      <w:tr w:rsidR="00934EBA" w14:paraId="094A55E6" w14:textId="77777777" w:rsidTr="00F9263E">
        <w:tc>
          <w:tcPr>
            <w:tcW w:w="1156" w:type="dxa"/>
          </w:tcPr>
          <w:p w14:paraId="7342CC60" w14:textId="77777777" w:rsidR="00934EBA" w:rsidRPr="006B7603" w:rsidRDefault="00934EBA" w:rsidP="00F9263E">
            <w:pPr>
              <w:pStyle w:val="BodyText"/>
              <w:ind w:firstLine="0"/>
              <w:rPr>
                <w:lang w:val="en-US"/>
              </w:rPr>
            </w:pPr>
            <w:r>
              <w:rPr>
                <w:lang w:val="en-US"/>
              </w:rPr>
              <w:t>Day</w:t>
            </w:r>
          </w:p>
        </w:tc>
        <w:tc>
          <w:tcPr>
            <w:tcW w:w="1131" w:type="dxa"/>
          </w:tcPr>
          <w:p w14:paraId="64A76F31" w14:textId="77777777" w:rsidR="00934EBA" w:rsidRPr="006B7603" w:rsidRDefault="00934EBA" w:rsidP="00F9263E">
            <w:pPr>
              <w:pStyle w:val="BodyText"/>
              <w:ind w:firstLine="0"/>
              <w:rPr>
                <w:lang w:val="en-US"/>
              </w:rPr>
            </w:pPr>
            <w:r>
              <w:rPr>
                <w:lang w:val="en-US"/>
              </w:rPr>
              <w:t>4978</w:t>
            </w:r>
          </w:p>
        </w:tc>
        <w:tc>
          <w:tcPr>
            <w:tcW w:w="1037" w:type="dxa"/>
          </w:tcPr>
          <w:p w14:paraId="06618F6F" w14:textId="77777777" w:rsidR="00934EBA" w:rsidRDefault="00934EBA" w:rsidP="00F9263E">
            <w:pPr>
              <w:pStyle w:val="BodyText"/>
              <w:ind w:firstLine="0"/>
            </w:pPr>
            <w:r>
              <w:rPr>
                <w:lang w:val="en-US"/>
              </w:rPr>
              <w:t>Int64</w:t>
            </w:r>
          </w:p>
        </w:tc>
        <w:tc>
          <w:tcPr>
            <w:tcW w:w="1206" w:type="dxa"/>
          </w:tcPr>
          <w:p w14:paraId="67C846A0" w14:textId="77777777" w:rsidR="00934EBA" w:rsidRDefault="00934EBA" w:rsidP="00F9263E">
            <w:pPr>
              <w:pStyle w:val="BodyText"/>
              <w:ind w:firstLine="0"/>
              <w:rPr>
                <w:lang w:val="en-US"/>
              </w:rPr>
            </w:pPr>
            <w:r>
              <w:rPr>
                <w:lang w:val="en-US"/>
              </w:rPr>
              <w:t>1 - 31</w:t>
            </w:r>
          </w:p>
        </w:tc>
      </w:tr>
      <w:tr w:rsidR="00934EBA" w14:paraId="46AFEFC9" w14:textId="77777777" w:rsidTr="00F9263E">
        <w:tc>
          <w:tcPr>
            <w:tcW w:w="1156" w:type="dxa"/>
          </w:tcPr>
          <w:p w14:paraId="03CE1001" w14:textId="77777777" w:rsidR="00934EBA" w:rsidRPr="006B7603" w:rsidRDefault="00934EBA" w:rsidP="00F9263E">
            <w:pPr>
              <w:pStyle w:val="BodyText"/>
              <w:ind w:firstLine="0"/>
              <w:rPr>
                <w:lang w:val="en-US"/>
              </w:rPr>
            </w:pPr>
            <w:r>
              <w:rPr>
                <w:lang w:val="en-US"/>
              </w:rPr>
              <w:t>Runtime</w:t>
            </w:r>
          </w:p>
        </w:tc>
        <w:tc>
          <w:tcPr>
            <w:tcW w:w="1131" w:type="dxa"/>
          </w:tcPr>
          <w:p w14:paraId="1348B9BA" w14:textId="77777777" w:rsidR="00934EBA" w:rsidRPr="006B7603" w:rsidRDefault="00934EBA" w:rsidP="00F9263E">
            <w:pPr>
              <w:pStyle w:val="BodyText"/>
              <w:ind w:firstLine="0"/>
              <w:rPr>
                <w:lang w:val="en-US"/>
              </w:rPr>
            </w:pPr>
            <w:r>
              <w:rPr>
                <w:lang w:val="en-US"/>
              </w:rPr>
              <w:t>4958</w:t>
            </w:r>
          </w:p>
        </w:tc>
        <w:tc>
          <w:tcPr>
            <w:tcW w:w="1037" w:type="dxa"/>
          </w:tcPr>
          <w:p w14:paraId="6809D35C" w14:textId="77777777" w:rsidR="00934EBA" w:rsidRDefault="00934EBA" w:rsidP="00F9263E">
            <w:pPr>
              <w:pStyle w:val="BodyText"/>
              <w:ind w:firstLine="0"/>
            </w:pPr>
            <w:r>
              <w:rPr>
                <w:lang w:val="en-US"/>
              </w:rPr>
              <w:t>Int64</w:t>
            </w:r>
          </w:p>
        </w:tc>
        <w:tc>
          <w:tcPr>
            <w:tcW w:w="1206" w:type="dxa"/>
          </w:tcPr>
          <w:p w14:paraId="5BFE5280" w14:textId="77777777" w:rsidR="00934EBA" w:rsidRDefault="00934EBA" w:rsidP="00F9263E">
            <w:pPr>
              <w:pStyle w:val="BodyText"/>
              <w:ind w:firstLine="0"/>
              <w:rPr>
                <w:lang w:val="en-US"/>
              </w:rPr>
            </w:pPr>
            <w:r>
              <w:rPr>
                <w:lang w:val="en-US"/>
              </w:rPr>
              <w:t>57 - 338</w:t>
            </w:r>
          </w:p>
        </w:tc>
      </w:tr>
      <w:tr w:rsidR="00934EBA" w14:paraId="1FB849C8" w14:textId="77777777" w:rsidTr="00F9263E">
        <w:tc>
          <w:tcPr>
            <w:tcW w:w="1156" w:type="dxa"/>
          </w:tcPr>
          <w:p w14:paraId="668ED273" w14:textId="77777777" w:rsidR="00934EBA" w:rsidRPr="006B7603" w:rsidRDefault="00934EBA" w:rsidP="00F9263E">
            <w:pPr>
              <w:pStyle w:val="BodyText"/>
              <w:ind w:firstLine="0"/>
              <w:rPr>
                <w:lang w:val="en-US"/>
              </w:rPr>
            </w:pPr>
            <w:r>
              <w:rPr>
                <w:lang w:val="en-US"/>
              </w:rPr>
              <w:t>Spoken language</w:t>
            </w:r>
          </w:p>
        </w:tc>
        <w:tc>
          <w:tcPr>
            <w:tcW w:w="1131" w:type="dxa"/>
          </w:tcPr>
          <w:p w14:paraId="102C7D37" w14:textId="77777777" w:rsidR="00934EBA" w:rsidRPr="006B7603" w:rsidRDefault="00934EBA" w:rsidP="00F9263E">
            <w:pPr>
              <w:pStyle w:val="BodyText"/>
              <w:ind w:firstLine="0"/>
              <w:rPr>
                <w:lang w:val="en-US"/>
              </w:rPr>
            </w:pPr>
            <w:r>
              <w:rPr>
                <w:lang w:val="en-US"/>
              </w:rPr>
              <w:t>4978</w:t>
            </w:r>
          </w:p>
        </w:tc>
        <w:tc>
          <w:tcPr>
            <w:tcW w:w="1037" w:type="dxa"/>
          </w:tcPr>
          <w:p w14:paraId="15CC6EFD" w14:textId="77777777" w:rsidR="00934EBA" w:rsidRDefault="00934EBA" w:rsidP="00F9263E">
            <w:pPr>
              <w:pStyle w:val="BodyText"/>
              <w:ind w:firstLine="0"/>
            </w:pPr>
            <w:r>
              <w:rPr>
                <w:lang w:val="en-US"/>
              </w:rPr>
              <w:t>Object</w:t>
            </w:r>
          </w:p>
        </w:tc>
        <w:tc>
          <w:tcPr>
            <w:tcW w:w="1206" w:type="dxa"/>
          </w:tcPr>
          <w:p w14:paraId="5ECAA8BD" w14:textId="77777777" w:rsidR="00934EBA" w:rsidRDefault="00934EBA" w:rsidP="00F9263E">
            <w:pPr>
              <w:pStyle w:val="BodyText"/>
              <w:ind w:firstLine="0"/>
              <w:rPr>
                <w:lang w:val="en-US"/>
              </w:rPr>
            </w:pPr>
            <w:r>
              <w:rPr>
                <w:lang w:val="en-US"/>
              </w:rPr>
              <w:t>61 Class</w:t>
            </w:r>
          </w:p>
        </w:tc>
      </w:tr>
      <w:tr w:rsidR="00934EBA" w14:paraId="702B32D2" w14:textId="77777777" w:rsidTr="00F9263E">
        <w:tc>
          <w:tcPr>
            <w:tcW w:w="1156" w:type="dxa"/>
          </w:tcPr>
          <w:p w14:paraId="7BF33F71" w14:textId="77777777" w:rsidR="00934EBA" w:rsidRPr="006B7603" w:rsidRDefault="00934EBA" w:rsidP="00F9263E">
            <w:pPr>
              <w:pStyle w:val="BodyText"/>
              <w:ind w:firstLine="0"/>
              <w:rPr>
                <w:lang w:val="en-US"/>
              </w:rPr>
            </w:pPr>
            <w:r>
              <w:rPr>
                <w:lang w:val="en-US"/>
              </w:rPr>
              <w:t>Vote count</w:t>
            </w:r>
          </w:p>
        </w:tc>
        <w:tc>
          <w:tcPr>
            <w:tcW w:w="1131" w:type="dxa"/>
          </w:tcPr>
          <w:p w14:paraId="3DD5BE53" w14:textId="77777777" w:rsidR="00934EBA" w:rsidRPr="006B7603" w:rsidRDefault="00934EBA" w:rsidP="00F9263E">
            <w:pPr>
              <w:pStyle w:val="BodyText"/>
              <w:ind w:firstLine="0"/>
              <w:rPr>
                <w:lang w:val="en-US"/>
              </w:rPr>
            </w:pPr>
            <w:r>
              <w:rPr>
                <w:lang w:val="en-US"/>
              </w:rPr>
              <w:t>4978</w:t>
            </w:r>
          </w:p>
        </w:tc>
        <w:tc>
          <w:tcPr>
            <w:tcW w:w="1037" w:type="dxa"/>
          </w:tcPr>
          <w:p w14:paraId="4BF33BC3" w14:textId="77777777" w:rsidR="00934EBA" w:rsidRDefault="00934EBA" w:rsidP="00F9263E">
            <w:pPr>
              <w:pStyle w:val="BodyText"/>
              <w:ind w:firstLine="0"/>
            </w:pPr>
            <w:r>
              <w:rPr>
                <w:lang w:val="en-US"/>
              </w:rPr>
              <w:t>Int64</w:t>
            </w:r>
          </w:p>
        </w:tc>
        <w:tc>
          <w:tcPr>
            <w:tcW w:w="1206" w:type="dxa"/>
          </w:tcPr>
          <w:p w14:paraId="4D4877DD" w14:textId="77777777" w:rsidR="00934EBA" w:rsidRDefault="00934EBA" w:rsidP="00F9263E">
            <w:pPr>
              <w:pStyle w:val="BodyText"/>
              <w:ind w:firstLine="0"/>
              <w:rPr>
                <w:lang w:val="en-US"/>
              </w:rPr>
            </w:pPr>
            <w:r>
              <w:rPr>
                <w:lang w:val="en-US"/>
              </w:rPr>
              <w:t>1 - 14075</w:t>
            </w:r>
          </w:p>
        </w:tc>
      </w:tr>
      <w:tr w:rsidR="00934EBA" w14:paraId="33A55E69" w14:textId="77777777" w:rsidTr="00F9263E">
        <w:tc>
          <w:tcPr>
            <w:tcW w:w="1156" w:type="dxa"/>
          </w:tcPr>
          <w:p w14:paraId="4449A4D0" w14:textId="77777777" w:rsidR="00934EBA" w:rsidRPr="006B7603" w:rsidRDefault="00934EBA" w:rsidP="00F9263E">
            <w:pPr>
              <w:pStyle w:val="BodyText"/>
              <w:ind w:firstLine="0"/>
              <w:rPr>
                <w:lang w:val="en-US"/>
              </w:rPr>
            </w:pPr>
            <w:r>
              <w:rPr>
                <w:lang w:val="en-US"/>
              </w:rPr>
              <w:t>Vote average</w:t>
            </w:r>
          </w:p>
        </w:tc>
        <w:tc>
          <w:tcPr>
            <w:tcW w:w="1131" w:type="dxa"/>
          </w:tcPr>
          <w:p w14:paraId="5844A996" w14:textId="77777777" w:rsidR="00934EBA" w:rsidRPr="006B7603" w:rsidRDefault="00934EBA" w:rsidP="00F9263E">
            <w:pPr>
              <w:pStyle w:val="BodyText"/>
              <w:ind w:firstLine="0"/>
              <w:rPr>
                <w:lang w:val="en-US"/>
              </w:rPr>
            </w:pPr>
            <w:r>
              <w:rPr>
                <w:lang w:val="en-US"/>
              </w:rPr>
              <w:t>4978</w:t>
            </w:r>
          </w:p>
        </w:tc>
        <w:tc>
          <w:tcPr>
            <w:tcW w:w="1037" w:type="dxa"/>
          </w:tcPr>
          <w:p w14:paraId="5D2ABA27" w14:textId="77777777" w:rsidR="00934EBA" w:rsidRPr="00C059FF" w:rsidRDefault="00934EBA" w:rsidP="00F9263E">
            <w:pPr>
              <w:pStyle w:val="BodyText"/>
              <w:ind w:firstLine="0"/>
              <w:rPr>
                <w:lang w:val="en-US"/>
              </w:rPr>
            </w:pPr>
            <w:r>
              <w:rPr>
                <w:lang w:val="en-US"/>
              </w:rPr>
              <w:t>Float64</w:t>
            </w:r>
          </w:p>
        </w:tc>
        <w:tc>
          <w:tcPr>
            <w:tcW w:w="1206" w:type="dxa"/>
          </w:tcPr>
          <w:p w14:paraId="4B346221" w14:textId="77777777" w:rsidR="00934EBA" w:rsidRDefault="00934EBA" w:rsidP="00F9263E">
            <w:pPr>
              <w:pStyle w:val="BodyText"/>
              <w:ind w:firstLine="0"/>
              <w:rPr>
                <w:lang w:val="en-US"/>
              </w:rPr>
            </w:pPr>
            <w:r>
              <w:rPr>
                <w:lang w:val="en-US"/>
              </w:rPr>
              <w:t>1.7 – 9.1</w:t>
            </w:r>
          </w:p>
        </w:tc>
      </w:tr>
    </w:tbl>
    <w:p w14:paraId="6A23B47D" w14:textId="77777777" w:rsidR="00934EBA" w:rsidRDefault="00934EBA" w:rsidP="00934EBA">
      <w:pPr>
        <w:pStyle w:val="BodyText"/>
        <w:ind w:firstLine="0"/>
      </w:pPr>
    </w:p>
    <w:p w14:paraId="76D01126" w14:textId="77777777" w:rsidR="00934EBA" w:rsidRDefault="00934EBA" w:rsidP="00934EBA">
      <w:pPr>
        <w:pStyle w:val="BodyText"/>
        <w:ind w:firstLine="0"/>
        <w:rPr>
          <w:lang w:val="en-US"/>
        </w:rPr>
      </w:pPr>
      <w:r>
        <w:rPr>
          <w:lang w:val="en-US"/>
        </w:rPr>
        <w:tab/>
        <w:t>The data set has 2 more feature which is extracted from other features as follows:</w:t>
      </w:r>
    </w:p>
    <w:p w14:paraId="272ED4AB" w14:textId="665E314E" w:rsidR="00934EBA" w:rsidRDefault="00934EBA" w:rsidP="00934EBA">
      <w:pPr>
        <w:pStyle w:val="Caption"/>
        <w:keepNext/>
      </w:pPr>
      <w:r>
        <w:t xml:space="preserve">Table </w:t>
      </w:r>
      <w:r>
        <w:fldChar w:fldCharType="begin"/>
      </w:r>
      <w:r>
        <w:instrText xml:space="preserve"> SEQ Table \* ARABIC </w:instrText>
      </w:r>
      <w:r>
        <w:fldChar w:fldCharType="separate"/>
      </w:r>
      <w:r w:rsidR="00841C7F">
        <w:rPr>
          <w:noProof/>
        </w:rPr>
        <w:t>2</w:t>
      </w:r>
      <w:r>
        <w:fldChar w:fldCharType="end"/>
      </w:r>
      <w:r>
        <w:t xml:space="preserve"> extracted features</w:t>
      </w:r>
    </w:p>
    <w:tbl>
      <w:tblPr>
        <w:tblStyle w:val="TableGrid"/>
        <w:tblW w:w="0" w:type="auto"/>
        <w:tblLook w:val="04A0" w:firstRow="1" w:lastRow="0" w:firstColumn="1" w:lastColumn="0" w:noHBand="0" w:noVBand="1"/>
      </w:tblPr>
      <w:tblGrid>
        <w:gridCol w:w="1618"/>
        <w:gridCol w:w="1619"/>
      </w:tblGrid>
      <w:tr w:rsidR="00934EBA" w14:paraId="461A548C" w14:textId="77777777" w:rsidTr="00F9263E">
        <w:tc>
          <w:tcPr>
            <w:tcW w:w="1618" w:type="dxa"/>
          </w:tcPr>
          <w:p w14:paraId="4AA17352" w14:textId="77777777" w:rsidR="00934EBA" w:rsidRDefault="00934EBA" w:rsidP="00F9263E">
            <w:pPr>
              <w:pStyle w:val="BodyText"/>
              <w:ind w:firstLine="0"/>
              <w:rPr>
                <w:lang w:val="en-US"/>
              </w:rPr>
            </w:pPr>
            <w:r>
              <w:rPr>
                <w:lang w:val="en-US"/>
              </w:rPr>
              <w:t>Feature</w:t>
            </w:r>
          </w:p>
        </w:tc>
        <w:tc>
          <w:tcPr>
            <w:tcW w:w="1619" w:type="dxa"/>
          </w:tcPr>
          <w:p w14:paraId="2ED1EA68" w14:textId="77777777" w:rsidR="00934EBA" w:rsidRDefault="00934EBA" w:rsidP="00F9263E">
            <w:pPr>
              <w:pStyle w:val="BodyText"/>
              <w:ind w:firstLine="0"/>
              <w:rPr>
                <w:lang w:val="en-US"/>
              </w:rPr>
            </w:pPr>
            <w:r>
              <w:rPr>
                <w:lang w:val="en-US"/>
              </w:rPr>
              <w:t>Type</w:t>
            </w:r>
          </w:p>
        </w:tc>
      </w:tr>
      <w:tr w:rsidR="00934EBA" w14:paraId="77D91D1B" w14:textId="77777777" w:rsidTr="00F9263E">
        <w:tc>
          <w:tcPr>
            <w:tcW w:w="1618" w:type="dxa"/>
          </w:tcPr>
          <w:p w14:paraId="7B2A649C" w14:textId="77777777" w:rsidR="00934EBA" w:rsidRDefault="00934EBA" w:rsidP="00F9263E">
            <w:pPr>
              <w:pStyle w:val="BodyText"/>
              <w:ind w:firstLine="0"/>
              <w:rPr>
                <w:lang w:val="en-US"/>
              </w:rPr>
            </w:pPr>
            <w:r>
              <w:rPr>
                <w:lang w:val="en-US"/>
              </w:rPr>
              <w:t>profit</w:t>
            </w:r>
          </w:p>
        </w:tc>
        <w:tc>
          <w:tcPr>
            <w:tcW w:w="1619" w:type="dxa"/>
          </w:tcPr>
          <w:p w14:paraId="2462A823" w14:textId="77777777" w:rsidR="00934EBA" w:rsidRDefault="00934EBA" w:rsidP="00F9263E">
            <w:pPr>
              <w:pStyle w:val="BodyText"/>
              <w:ind w:firstLine="0"/>
              <w:rPr>
                <w:lang w:val="en-US"/>
              </w:rPr>
            </w:pPr>
            <w:r>
              <w:rPr>
                <w:lang w:val="en-US"/>
              </w:rPr>
              <w:t>Int64</w:t>
            </w:r>
          </w:p>
        </w:tc>
      </w:tr>
      <w:tr w:rsidR="00934EBA" w14:paraId="342D650C" w14:textId="77777777" w:rsidTr="00F9263E">
        <w:tc>
          <w:tcPr>
            <w:tcW w:w="1618" w:type="dxa"/>
          </w:tcPr>
          <w:p w14:paraId="5F3E7F35" w14:textId="77777777" w:rsidR="00934EBA" w:rsidRDefault="00934EBA" w:rsidP="00F9263E">
            <w:pPr>
              <w:pStyle w:val="BodyText"/>
              <w:ind w:firstLine="0"/>
              <w:rPr>
                <w:lang w:val="en-US"/>
              </w:rPr>
            </w:pPr>
            <w:r>
              <w:rPr>
                <w:lang w:val="en-US"/>
              </w:rPr>
              <w:t>Weighted rating</w:t>
            </w:r>
          </w:p>
        </w:tc>
        <w:tc>
          <w:tcPr>
            <w:tcW w:w="1619" w:type="dxa"/>
          </w:tcPr>
          <w:p w14:paraId="7BA2EB64" w14:textId="77777777" w:rsidR="00934EBA" w:rsidRDefault="00934EBA" w:rsidP="00F9263E">
            <w:pPr>
              <w:pStyle w:val="BodyText"/>
              <w:ind w:firstLine="0"/>
              <w:rPr>
                <w:lang w:val="en-US"/>
              </w:rPr>
            </w:pPr>
            <w:r>
              <w:rPr>
                <w:lang w:val="en-US"/>
              </w:rPr>
              <w:t>Floa64</w:t>
            </w:r>
          </w:p>
        </w:tc>
      </w:tr>
    </w:tbl>
    <w:p w14:paraId="4C8A51CE" w14:textId="77777777" w:rsidR="00934EBA" w:rsidRPr="00C059FF" w:rsidRDefault="00934EBA" w:rsidP="00934EBA">
      <w:pPr>
        <w:pStyle w:val="BodyText"/>
        <w:ind w:firstLine="0"/>
        <w:rPr>
          <w:lang w:val="en-US"/>
        </w:rPr>
      </w:pPr>
    </w:p>
    <w:p w14:paraId="71711A82" w14:textId="77777777" w:rsidR="00934EBA" w:rsidRDefault="00934EBA" w:rsidP="00934EBA">
      <w:pPr>
        <w:pStyle w:val="Heading2"/>
      </w:pPr>
      <w:r>
        <w:t xml:space="preserve">Dataset Filtering </w:t>
      </w:r>
    </w:p>
    <w:p w14:paraId="1B12E2CB" w14:textId="77777777" w:rsidR="00934EBA" w:rsidRDefault="00934EBA" w:rsidP="00934EBA">
      <w:pPr>
        <w:pStyle w:val="BodyText"/>
        <w:rPr>
          <w:lang w:val="en-US"/>
        </w:rPr>
      </w:pPr>
      <w:r>
        <w:rPr>
          <w:lang w:val="en-US"/>
        </w:rPr>
        <w:t xml:space="preserve">Originally there was 45 thousand records, after removing the records which contained a noticeable number of null values, remained 5 thousand records [4]. </w:t>
      </w:r>
    </w:p>
    <w:p w14:paraId="3E933913" w14:textId="77777777" w:rsidR="00934EBA" w:rsidRDefault="00934EBA" w:rsidP="00934EBA">
      <w:pPr>
        <w:pStyle w:val="BodyText"/>
        <w:rPr>
          <w:lang w:val="en-US"/>
        </w:rPr>
      </w:pPr>
      <w:r>
        <w:rPr>
          <w:lang w:val="en-US"/>
        </w:rPr>
        <w:t xml:space="preserve">Furthermore, any irrelevant or useless columns such as taglines, poster path, were removed. </w:t>
      </w:r>
    </w:p>
    <w:p w14:paraId="310151A4" w14:textId="77777777" w:rsidR="00934EBA" w:rsidRDefault="00934EBA" w:rsidP="00934EBA">
      <w:pPr>
        <w:pStyle w:val="BodyText"/>
        <w:rPr>
          <w:lang w:val="en-US"/>
        </w:rPr>
      </w:pPr>
      <w:r>
        <w:rPr>
          <w:lang w:val="en-US"/>
        </w:rPr>
        <w:t>Also, one record was removed from the dataset because its production country value was null. Moreover, the runtime had 20 records with zero values which were substituted by the mean of the remaining runtimes, because a zero value for runtime is nonsensical and can produce skewed data.</w:t>
      </w:r>
    </w:p>
    <w:p w14:paraId="1AA5BBD9" w14:textId="77777777" w:rsidR="00934EBA" w:rsidRPr="000A1ADF" w:rsidRDefault="00934EBA" w:rsidP="00934EBA">
      <w:pPr>
        <w:pStyle w:val="BodyText"/>
        <w:rPr>
          <w:lang w:val="en-US"/>
        </w:rPr>
      </w:pPr>
      <w:r>
        <w:rPr>
          <w:lang w:val="en-US"/>
        </w:rPr>
        <w:t>Lastly, the release date feature was divided into 3 features, and each feature (Year, month, day) was converted into an int64 despite the original feature being a string.</w:t>
      </w:r>
    </w:p>
    <w:p w14:paraId="6324414E" w14:textId="77777777" w:rsidR="00934EBA" w:rsidRDefault="00934EBA" w:rsidP="00934EBA">
      <w:pPr>
        <w:pStyle w:val="Heading2"/>
      </w:pPr>
      <w:r>
        <w:t>Extracting new features</w:t>
      </w:r>
    </w:p>
    <w:p w14:paraId="00EA4680" w14:textId="77777777" w:rsidR="00934EBA" w:rsidRPr="003E7665" w:rsidRDefault="00934EBA" w:rsidP="00934EBA">
      <w:pPr>
        <w:pStyle w:val="ListParagraph"/>
        <w:numPr>
          <w:ilvl w:val="0"/>
          <w:numId w:val="22"/>
        </w:numPr>
        <w:jc w:val="both"/>
      </w:pPr>
      <w:r>
        <w:t>Profit</w:t>
      </w:r>
    </w:p>
    <w:p w14:paraId="369F44F6" w14:textId="77777777" w:rsidR="00934EBA" w:rsidRDefault="00934EBA" w:rsidP="00934EBA">
      <w:pPr>
        <w:ind w:left="288"/>
        <w:jc w:val="both"/>
      </w:pPr>
      <w:r>
        <w:t xml:space="preserve">First of all, the profit was generated from </w:t>
      </w:r>
    </w:p>
    <w:p w14:paraId="17256E82" w14:textId="77777777" w:rsidR="00934EBA" w:rsidRDefault="00934EBA" w:rsidP="00934EBA">
      <w:pPr>
        <w:ind w:left="288"/>
        <w:jc w:val="both"/>
      </w:pPr>
    </w:p>
    <w:p w14:paraId="120D27B4" w14:textId="77777777" w:rsidR="00934EBA" w:rsidRPr="007C392B" w:rsidRDefault="00934EBA" w:rsidP="00934EBA">
      <w:pPr>
        <w:ind w:left="288" w:firstLine="432"/>
        <w:jc w:val="both"/>
      </w:pPr>
      <m:oMathPara>
        <m:oMath>
          <m:r>
            <w:rPr>
              <w:rFonts w:ascii="Cambria Math" w:hAnsi="Cambria Math"/>
            </w:rPr>
            <m:t>Revenue-Budget =profit</m:t>
          </m:r>
        </m:oMath>
      </m:oMathPara>
    </w:p>
    <w:p w14:paraId="1DB8D9E4" w14:textId="77777777" w:rsidR="00934EBA" w:rsidRPr="008808C2" w:rsidRDefault="00934EBA" w:rsidP="00934EBA">
      <w:pPr>
        <w:ind w:left="288" w:firstLine="432"/>
        <w:jc w:val="both"/>
      </w:pPr>
    </w:p>
    <w:p w14:paraId="578BCDD4" w14:textId="77777777" w:rsidR="00934EBA" w:rsidRDefault="00934EBA" w:rsidP="00934EBA">
      <w:pPr>
        <w:jc w:val="both"/>
      </w:pPr>
      <w:r>
        <w:t xml:space="preserve">     This was done in order to produce a more accurate       precision, by containing the 2 values into one value we have increased the correlation factor, which will be explained why later in the paper.</w:t>
      </w:r>
    </w:p>
    <w:p w14:paraId="29641B3A" w14:textId="77777777" w:rsidR="00934EBA" w:rsidRDefault="00934EBA" w:rsidP="00934EBA">
      <w:pPr>
        <w:pStyle w:val="ListParagraph"/>
        <w:numPr>
          <w:ilvl w:val="0"/>
          <w:numId w:val="22"/>
        </w:numPr>
        <w:jc w:val="both"/>
      </w:pPr>
      <w:r>
        <w:t>Weighted rating</w:t>
      </w:r>
    </w:p>
    <w:p w14:paraId="0075586A" w14:textId="77777777" w:rsidR="00934EBA" w:rsidRDefault="00934EBA" w:rsidP="00934EBA">
      <w:pPr>
        <w:ind w:left="288"/>
        <w:jc w:val="both"/>
      </w:pPr>
      <w:r>
        <w:t>The weighted rating was created by</w:t>
      </w:r>
    </w:p>
    <w:p w14:paraId="30CD93E7" w14:textId="77777777" w:rsidR="00934EBA" w:rsidRDefault="00934EBA" w:rsidP="00934EBA">
      <w:pPr>
        <w:ind w:left="288"/>
        <w:jc w:val="both"/>
      </w:pPr>
    </w:p>
    <w:p w14:paraId="59AFE400" w14:textId="77777777" w:rsidR="00934EBA" w:rsidRPr="00DA4932" w:rsidRDefault="00934EBA" w:rsidP="00934EBA">
      <w:pPr>
        <w:ind w:left="288"/>
        <w:jc w:val="both"/>
      </w:pPr>
      <m:oMathPara>
        <m:oMath>
          <m:r>
            <w:rPr>
              <w:rFonts w:ascii="Cambria Math" w:hAnsi="Cambria Math"/>
            </w:rPr>
            <m:t xml:space="preserve">WR= </m:t>
          </m:r>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∙R+ </m:t>
          </m:r>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∙C</m:t>
          </m:r>
        </m:oMath>
      </m:oMathPara>
    </w:p>
    <w:p w14:paraId="4BCACC99" w14:textId="77777777" w:rsidR="00934EBA" w:rsidRPr="00DA4932" w:rsidRDefault="00934EBA" w:rsidP="00934EBA">
      <w:pPr>
        <w:ind w:left="288"/>
        <w:jc w:val="both"/>
      </w:pPr>
      <w:proofErr w:type="gramStart"/>
      <w:r w:rsidRPr="00DA4932">
        <w:t>where</w:t>
      </w:r>
      <w:proofErr w:type="gramEnd"/>
      <w:r w:rsidRPr="00DA4932">
        <w:t>,</w:t>
      </w:r>
    </w:p>
    <w:p w14:paraId="3E17DDA7" w14:textId="77777777" w:rsidR="00934EBA" w:rsidRPr="00DA4932" w:rsidRDefault="00934EBA" w:rsidP="00934EBA">
      <w:pPr>
        <w:numPr>
          <w:ilvl w:val="0"/>
          <w:numId w:val="23"/>
        </w:numPr>
        <w:jc w:val="both"/>
      </w:pPr>
      <w:r w:rsidRPr="00DA4932">
        <w:t xml:space="preserve">v is </w:t>
      </w:r>
      <w:r>
        <w:t xml:space="preserve">the Vote Count </w:t>
      </w:r>
    </w:p>
    <w:p w14:paraId="349F21DE" w14:textId="77777777" w:rsidR="00934EBA" w:rsidRPr="00DA4932" w:rsidRDefault="00934EBA" w:rsidP="00934EBA">
      <w:pPr>
        <w:numPr>
          <w:ilvl w:val="0"/>
          <w:numId w:val="23"/>
        </w:numPr>
        <w:jc w:val="both"/>
      </w:pPr>
      <w:r w:rsidRPr="00DA4932">
        <w:t xml:space="preserve">m is the minimum votes required to be listed in the </w:t>
      </w:r>
      <w:r>
        <w:t>dataset</w:t>
      </w:r>
    </w:p>
    <w:p w14:paraId="57E2FF17" w14:textId="77777777" w:rsidR="00934EBA" w:rsidRPr="00DA4932" w:rsidRDefault="00934EBA" w:rsidP="00934EBA">
      <w:pPr>
        <w:numPr>
          <w:ilvl w:val="0"/>
          <w:numId w:val="23"/>
        </w:numPr>
        <w:jc w:val="both"/>
      </w:pPr>
      <w:r w:rsidRPr="00DA4932">
        <w:t xml:space="preserve">R is the </w:t>
      </w:r>
      <w:r>
        <w:t>Vote average</w:t>
      </w:r>
    </w:p>
    <w:p w14:paraId="3A60ED19" w14:textId="77777777" w:rsidR="00934EBA" w:rsidRDefault="00934EBA" w:rsidP="00934EBA">
      <w:pPr>
        <w:numPr>
          <w:ilvl w:val="0"/>
          <w:numId w:val="23"/>
        </w:numPr>
        <w:jc w:val="both"/>
      </w:pPr>
      <w:r w:rsidRPr="00DA4932">
        <w:t>C is the mean vote</w:t>
      </w:r>
      <w:r>
        <w:t xml:space="preserve"> average</w:t>
      </w:r>
      <w:r w:rsidRPr="00DA4932">
        <w:t xml:space="preserve"> </w:t>
      </w:r>
      <w:r>
        <w:t>in the dataset</w:t>
      </w:r>
    </w:p>
    <w:p w14:paraId="3374A675" w14:textId="77777777" w:rsidR="00934EBA" w:rsidRPr="00DA4932" w:rsidRDefault="00934EBA" w:rsidP="00934EBA">
      <w:pPr>
        <w:numPr>
          <w:ilvl w:val="0"/>
          <w:numId w:val="23"/>
        </w:numPr>
        <w:jc w:val="both"/>
      </w:pPr>
      <w:r>
        <w:t>WR is Weighted rating</w:t>
      </w:r>
    </w:p>
    <w:p w14:paraId="1D22B032" w14:textId="77777777" w:rsidR="00934EBA" w:rsidRDefault="00934EBA" w:rsidP="00934EBA">
      <w:pPr>
        <w:ind w:left="288"/>
        <w:jc w:val="both"/>
      </w:pPr>
    </w:p>
    <w:p w14:paraId="56CE31E6" w14:textId="77777777" w:rsidR="00934EBA" w:rsidRDefault="00934EBA" w:rsidP="00934EBA">
      <w:pPr>
        <w:ind w:firstLine="360"/>
        <w:jc w:val="both"/>
      </w:pPr>
      <w:r>
        <w:t>Note: m was calculated by finding the Q8 of the Vote counts and secluding all the records which contained Vote Counts less than that.</w:t>
      </w:r>
    </w:p>
    <w:p w14:paraId="3F5D2630" w14:textId="77777777" w:rsidR="00934EBA" w:rsidRDefault="00934EBA" w:rsidP="00934EBA">
      <w:pPr>
        <w:jc w:val="both"/>
      </w:pPr>
      <w:r>
        <w:t xml:space="preserve">         In order to give higher meaning to the relationship between the vote count and the vote average, compared to each other independently. For example, a movie with a vote average of 10 but only 3 votes do not deserve to be on top of the ratings list.</w:t>
      </w:r>
    </w:p>
    <w:p w14:paraId="738ECCE9" w14:textId="77777777" w:rsidR="00934EBA" w:rsidRDefault="00934EBA" w:rsidP="00934EBA">
      <w:pPr>
        <w:jc w:val="both"/>
      </w:pPr>
      <w:r>
        <w:t xml:space="preserve">        Conclusively, we used the weighted rating feature as the label for this model.</w:t>
      </w:r>
    </w:p>
    <w:p w14:paraId="4857FFCE" w14:textId="77777777" w:rsidR="00934EBA" w:rsidRDefault="00934EBA" w:rsidP="00934EBA">
      <w:pPr>
        <w:pStyle w:val="Heading2"/>
      </w:pPr>
      <w:r>
        <w:t>Feature Description</w:t>
      </w:r>
    </w:p>
    <w:p w14:paraId="72FD50BC" w14:textId="77777777" w:rsidR="00934EBA" w:rsidRDefault="00934EBA" w:rsidP="00934EBA">
      <w:pPr>
        <w:keepNext/>
      </w:pPr>
      <w:r w:rsidRPr="00AF111C">
        <w:drawing>
          <wp:inline distT="0" distB="0" distL="0" distR="0" wp14:anchorId="39ED2A47" wp14:editId="5A7BC806">
            <wp:extent cx="3089910" cy="2262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2262505"/>
                    </a:xfrm>
                    <a:prstGeom prst="rect">
                      <a:avLst/>
                    </a:prstGeom>
                  </pic:spPr>
                </pic:pic>
              </a:graphicData>
            </a:graphic>
          </wp:inline>
        </w:drawing>
      </w:r>
    </w:p>
    <w:p w14:paraId="7B0F2066" w14:textId="42BF38C0"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1</w:t>
      </w:r>
      <w:r>
        <w:fldChar w:fldCharType="end"/>
      </w:r>
      <w:r>
        <w:t xml:space="preserve"> Histogram of Dataset Features</w:t>
      </w:r>
    </w:p>
    <w:p w14:paraId="0E5ADCAC" w14:textId="77777777" w:rsidR="00934EBA" w:rsidRDefault="00934EBA" w:rsidP="00934EBA">
      <w:pPr>
        <w:pStyle w:val="BodyText"/>
        <w:rPr>
          <w:lang w:val="en-US"/>
        </w:rPr>
      </w:pPr>
      <w:r>
        <w:rPr>
          <w:lang w:val="en-US"/>
        </w:rPr>
        <w:lastRenderedPageBreak/>
        <w:t>In the first histogram in Figure 1 shows number of movies with their respective budgets, we can deduce that most movies have budgets less than 100 million USD.</w:t>
      </w:r>
    </w:p>
    <w:p w14:paraId="4ED07073" w14:textId="77777777" w:rsidR="00934EBA" w:rsidRDefault="00934EBA" w:rsidP="00934EBA">
      <w:pPr>
        <w:pStyle w:val="BodyText"/>
        <w:rPr>
          <w:lang w:val="en-US"/>
        </w:rPr>
      </w:pPr>
      <w:r>
        <w:rPr>
          <w:lang w:val="en-US"/>
        </w:rPr>
        <w:t>From the second histogram find that no movies have a revenue larger than 500 million USD.</w:t>
      </w:r>
    </w:p>
    <w:p w14:paraId="2D76CDEF" w14:textId="77777777" w:rsidR="00934EBA" w:rsidRDefault="00934EBA" w:rsidP="00934EBA">
      <w:pPr>
        <w:pStyle w:val="BodyText"/>
        <w:rPr>
          <w:lang w:val="en-US"/>
        </w:rPr>
      </w:pPr>
      <w:r>
        <w:rPr>
          <w:lang w:val="en-US"/>
        </w:rPr>
        <w:t>The fourth histogram visualize the obvious increase in the number of movies with the increase in the year, and that makes sense because of the development in the film industry and the advance in the technology among the years.</w:t>
      </w:r>
    </w:p>
    <w:p w14:paraId="41C721B7" w14:textId="77777777" w:rsidR="00934EBA" w:rsidRDefault="00934EBA" w:rsidP="00934EBA">
      <w:pPr>
        <w:pStyle w:val="BodyText"/>
        <w:rPr>
          <w:lang w:val="en-US"/>
        </w:rPr>
      </w:pPr>
      <w:r>
        <w:rPr>
          <w:lang w:val="en-US"/>
        </w:rPr>
        <w:t>Most movies’ runtimes fall in the range of 80-150 minutes as shown by the seventh histogram.</w:t>
      </w:r>
    </w:p>
    <w:p w14:paraId="0F6545CC" w14:textId="77777777" w:rsidR="00934EBA" w:rsidRDefault="00934EBA" w:rsidP="00934EBA">
      <w:pPr>
        <w:pStyle w:val="Heading2"/>
      </w:pPr>
      <w:r>
        <w:t>Categorical Features</w:t>
      </w:r>
    </w:p>
    <w:p w14:paraId="3B334E32" w14:textId="77777777" w:rsidR="00934EBA" w:rsidRDefault="00934EBA" w:rsidP="00934EBA">
      <w:pPr>
        <w:pStyle w:val="ListParagraph"/>
        <w:numPr>
          <w:ilvl w:val="0"/>
          <w:numId w:val="24"/>
        </w:numPr>
        <w:jc w:val="both"/>
      </w:pPr>
      <w:r>
        <w:t>Original Title</w:t>
      </w:r>
    </w:p>
    <w:p w14:paraId="3A4B98A6" w14:textId="77777777" w:rsidR="00934EBA" w:rsidRDefault="00934EBA" w:rsidP="00934EBA">
      <w:pPr>
        <w:jc w:val="both"/>
      </w:pPr>
      <w:r>
        <w:t xml:space="preserve">     This feature is the title of the movie, it has almost all unique values. In the process of this machine learning, this feature will be dropped because it will be useless.</w:t>
      </w:r>
    </w:p>
    <w:p w14:paraId="012BF2E6" w14:textId="77777777" w:rsidR="00934EBA" w:rsidRDefault="00934EBA" w:rsidP="00934EBA">
      <w:pPr>
        <w:jc w:val="both"/>
      </w:pPr>
    </w:p>
    <w:p w14:paraId="0E1205D3" w14:textId="77777777" w:rsidR="00934EBA" w:rsidRPr="00AF35E2" w:rsidRDefault="00934EBA" w:rsidP="00934EBA">
      <w:pPr>
        <w:pStyle w:val="ListParagraph"/>
        <w:numPr>
          <w:ilvl w:val="0"/>
          <w:numId w:val="24"/>
        </w:numPr>
        <w:jc w:val="both"/>
      </w:pPr>
      <w:r>
        <w:t>Genres</w:t>
      </w:r>
    </w:p>
    <w:p w14:paraId="64761FD5" w14:textId="41DA60D5" w:rsidR="00934EBA" w:rsidRDefault="00934EBA" w:rsidP="00934EBA">
      <w:pPr>
        <w:keepNext/>
        <w:jc w:val="both"/>
      </w:pPr>
      <w:r>
        <w:rPr>
          <w:noProof/>
        </w:rPr>
        <w:drawing>
          <wp:inline distT="0" distB="0" distL="0" distR="0" wp14:anchorId="59B56D0A" wp14:editId="2024F0D3">
            <wp:extent cx="308991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22B00BDB" w14:textId="148D5B6A"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2</w:t>
      </w:r>
      <w:r>
        <w:fldChar w:fldCharType="end"/>
      </w:r>
      <w:r>
        <w:t xml:space="preserve"> genre's relation with weighted rating</w:t>
      </w:r>
    </w:p>
    <w:p w14:paraId="56C387B4" w14:textId="77777777" w:rsidR="00934EBA" w:rsidRDefault="00934EBA" w:rsidP="00934EBA">
      <w:pPr>
        <w:keepNext/>
        <w:jc w:val="both"/>
      </w:pPr>
      <w:r>
        <w:rPr>
          <w:noProof/>
        </w:rPr>
        <w:drawing>
          <wp:inline distT="0" distB="0" distL="0" distR="0" wp14:anchorId="4437A079" wp14:editId="25142949">
            <wp:extent cx="3089910" cy="269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89910" cy="2694940"/>
                    </a:xfrm>
                    <a:prstGeom prst="rect">
                      <a:avLst/>
                    </a:prstGeom>
                  </pic:spPr>
                </pic:pic>
              </a:graphicData>
            </a:graphic>
          </wp:inline>
        </w:drawing>
      </w:r>
    </w:p>
    <w:p w14:paraId="2639F89B" w14:textId="27D5E3F4"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3</w:t>
      </w:r>
      <w:r>
        <w:fldChar w:fldCharType="end"/>
      </w:r>
      <w:r>
        <w:t>: each genre class count</w:t>
      </w:r>
    </w:p>
    <w:p w14:paraId="19032196" w14:textId="77777777" w:rsidR="00934EBA" w:rsidRDefault="00934EBA" w:rsidP="00934EBA">
      <w:pPr>
        <w:jc w:val="both"/>
      </w:pPr>
      <w:r>
        <w:t xml:space="preserve">          As shown in Figure 3, most of the movies are Drama, Comedy and Action. Also, in Figure 2, Drama has the most weighted rate while Action got the least. Moreover, most of the movies rate relays between 6 and 7.</w:t>
      </w:r>
    </w:p>
    <w:p w14:paraId="282C31B7" w14:textId="77777777" w:rsidR="00934EBA" w:rsidRDefault="00934EBA" w:rsidP="00934EBA">
      <w:pPr>
        <w:jc w:val="both"/>
      </w:pPr>
    </w:p>
    <w:p w14:paraId="427BF220" w14:textId="77777777" w:rsidR="00934EBA" w:rsidRDefault="00934EBA" w:rsidP="00934EBA">
      <w:pPr>
        <w:jc w:val="both"/>
      </w:pPr>
    </w:p>
    <w:p w14:paraId="28049BC1" w14:textId="77777777" w:rsidR="00934EBA" w:rsidRDefault="00934EBA" w:rsidP="00934EBA">
      <w:pPr>
        <w:pStyle w:val="ListParagraph"/>
        <w:numPr>
          <w:ilvl w:val="0"/>
          <w:numId w:val="24"/>
        </w:numPr>
        <w:jc w:val="both"/>
      </w:pPr>
      <w:r>
        <w:t>Production Countries</w:t>
      </w:r>
    </w:p>
    <w:p w14:paraId="53D804B1" w14:textId="77777777" w:rsidR="00934EBA" w:rsidRDefault="00934EBA" w:rsidP="00934EBA">
      <w:pPr>
        <w:jc w:val="both"/>
      </w:pPr>
    </w:p>
    <w:p w14:paraId="2138E261" w14:textId="06BD2D2A" w:rsidR="00934EBA" w:rsidRDefault="00934EBA" w:rsidP="00934EBA">
      <w:pPr>
        <w:pStyle w:val="Caption"/>
        <w:keepNext/>
      </w:pPr>
      <w:r>
        <w:t xml:space="preserve">Table </w:t>
      </w:r>
      <w:r>
        <w:fldChar w:fldCharType="begin"/>
      </w:r>
      <w:r>
        <w:instrText xml:space="preserve"> SEQ Table \* ARABIC </w:instrText>
      </w:r>
      <w:r>
        <w:fldChar w:fldCharType="separate"/>
      </w:r>
      <w:r w:rsidR="00841C7F">
        <w:rPr>
          <w:noProof/>
        </w:rPr>
        <w:t>3</w:t>
      </w:r>
      <w:r>
        <w:fldChar w:fldCharType="end"/>
      </w:r>
      <w:r>
        <w:t xml:space="preserve"> movies distribution among countries</w:t>
      </w:r>
    </w:p>
    <w:tbl>
      <w:tblPr>
        <w:tblStyle w:val="TableGrid"/>
        <w:tblW w:w="0" w:type="auto"/>
        <w:tblLook w:val="04A0" w:firstRow="1" w:lastRow="0" w:firstColumn="1" w:lastColumn="0" w:noHBand="0" w:noVBand="1"/>
      </w:tblPr>
      <w:tblGrid>
        <w:gridCol w:w="2428"/>
        <w:gridCol w:w="2428"/>
      </w:tblGrid>
      <w:tr w:rsidR="00934EBA" w14:paraId="5E5506D4" w14:textId="77777777" w:rsidTr="00F9263E">
        <w:tc>
          <w:tcPr>
            <w:tcW w:w="2428" w:type="dxa"/>
            <w:shd w:val="clear" w:color="auto" w:fill="BFBFBF" w:themeFill="background1" w:themeFillShade="BF"/>
          </w:tcPr>
          <w:p w14:paraId="1E51622E" w14:textId="77777777" w:rsidR="00934EBA" w:rsidRDefault="00934EBA" w:rsidP="00F9263E">
            <w:pPr>
              <w:jc w:val="both"/>
            </w:pPr>
            <w:r>
              <w:t>Country</w:t>
            </w:r>
          </w:p>
        </w:tc>
        <w:tc>
          <w:tcPr>
            <w:tcW w:w="2428" w:type="dxa"/>
            <w:shd w:val="clear" w:color="auto" w:fill="BFBFBF" w:themeFill="background1" w:themeFillShade="BF"/>
          </w:tcPr>
          <w:p w14:paraId="3330485E" w14:textId="77777777" w:rsidR="00934EBA" w:rsidRDefault="00934EBA" w:rsidP="00F9263E">
            <w:pPr>
              <w:jc w:val="both"/>
            </w:pPr>
            <w:r>
              <w:t>Count</w:t>
            </w:r>
          </w:p>
        </w:tc>
      </w:tr>
      <w:tr w:rsidR="00934EBA" w14:paraId="56D79D1B" w14:textId="77777777" w:rsidTr="00F9263E">
        <w:tc>
          <w:tcPr>
            <w:tcW w:w="2428" w:type="dxa"/>
          </w:tcPr>
          <w:p w14:paraId="7EF3D432" w14:textId="77777777" w:rsidR="00934EBA" w:rsidRDefault="00934EBA" w:rsidP="00F9263E">
            <w:pPr>
              <w:jc w:val="both"/>
            </w:pPr>
            <w:r>
              <w:t>US</w:t>
            </w:r>
          </w:p>
        </w:tc>
        <w:tc>
          <w:tcPr>
            <w:tcW w:w="2428" w:type="dxa"/>
          </w:tcPr>
          <w:p w14:paraId="6B20728E" w14:textId="77777777" w:rsidR="00934EBA" w:rsidRDefault="00934EBA" w:rsidP="00F9263E">
            <w:pPr>
              <w:jc w:val="both"/>
            </w:pPr>
            <w:r>
              <w:t>3256</w:t>
            </w:r>
          </w:p>
        </w:tc>
      </w:tr>
      <w:tr w:rsidR="00934EBA" w14:paraId="6CC77678" w14:textId="77777777" w:rsidTr="00F9263E">
        <w:tc>
          <w:tcPr>
            <w:tcW w:w="2428" w:type="dxa"/>
          </w:tcPr>
          <w:p w14:paraId="28B307D3" w14:textId="77777777" w:rsidR="00934EBA" w:rsidRDefault="00934EBA" w:rsidP="00F9263E">
            <w:pPr>
              <w:jc w:val="both"/>
            </w:pPr>
            <w:r>
              <w:t>GB</w:t>
            </w:r>
          </w:p>
        </w:tc>
        <w:tc>
          <w:tcPr>
            <w:tcW w:w="2428" w:type="dxa"/>
          </w:tcPr>
          <w:p w14:paraId="773FFC85" w14:textId="77777777" w:rsidR="00934EBA" w:rsidRDefault="00934EBA" w:rsidP="00F9263E">
            <w:pPr>
              <w:jc w:val="both"/>
            </w:pPr>
            <w:r>
              <w:t>369</w:t>
            </w:r>
          </w:p>
        </w:tc>
      </w:tr>
      <w:tr w:rsidR="00934EBA" w14:paraId="4199E703" w14:textId="77777777" w:rsidTr="00F9263E">
        <w:tc>
          <w:tcPr>
            <w:tcW w:w="2428" w:type="dxa"/>
          </w:tcPr>
          <w:p w14:paraId="3B18D90C" w14:textId="77777777" w:rsidR="00934EBA" w:rsidRDefault="00934EBA" w:rsidP="00F9263E">
            <w:pPr>
              <w:jc w:val="both"/>
            </w:pPr>
            <w:r>
              <w:t>FR</w:t>
            </w:r>
          </w:p>
        </w:tc>
        <w:tc>
          <w:tcPr>
            <w:tcW w:w="2428" w:type="dxa"/>
          </w:tcPr>
          <w:p w14:paraId="434B7A26" w14:textId="77777777" w:rsidR="00934EBA" w:rsidRDefault="00934EBA" w:rsidP="00F9263E">
            <w:pPr>
              <w:jc w:val="both"/>
            </w:pPr>
            <w:r>
              <w:t>208</w:t>
            </w:r>
          </w:p>
        </w:tc>
      </w:tr>
      <w:tr w:rsidR="00934EBA" w14:paraId="5A99A12B" w14:textId="77777777" w:rsidTr="00F9263E">
        <w:tc>
          <w:tcPr>
            <w:tcW w:w="2428" w:type="dxa"/>
          </w:tcPr>
          <w:p w14:paraId="48402473" w14:textId="77777777" w:rsidR="00934EBA" w:rsidRDefault="00934EBA" w:rsidP="00F9263E">
            <w:pPr>
              <w:jc w:val="both"/>
            </w:pPr>
            <w:r>
              <w:t>CA</w:t>
            </w:r>
          </w:p>
        </w:tc>
        <w:tc>
          <w:tcPr>
            <w:tcW w:w="2428" w:type="dxa"/>
          </w:tcPr>
          <w:p w14:paraId="5FC318C2" w14:textId="77777777" w:rsidR="00934EBA" w:rsidRDefault="00934EBA" w:rsidP="00F9263E">
            <w:pPr>
              <w:jc w:val="both"/>
            </w:pPr>
            <w:r>
              <w:t>175</w:t>
            </w:r>
          </w:p>
        </w:tc>
      </w:tr>
      <w:tr w:rsidR="00934EBA" w14:paraId="53CA90AA" w14:textId="77777777" w:rsidTr="00F9263E">
        <w:tc>
          <w:tcPr>
            <w:tcW w:w="2428" w:type="dxa"/>
          </w:tcPr>
          <w:p w14:paraId="52C8CE87" w14:textId="77777777" w:rsidR="00934EBA" w:rsidRDefault="00934EBA" w:rsidP="00F9263E">
            <w:pPr>
              <w:jc w:val="both"/>
            </w:pPr>
            <w:r>
              <w:t>DE</w:t>
            </w:r>
          </w:p>
        </w:tc>
        <w:tc>
          <w:tcPr>
            <w:tcW w:w="2428" w:type="dxa"/>
          </w:tcPr>
          <w:p w14:paraId="7CA7FE0F" w14:textId="77777777" w:rsidR="00934EBA" w:rsidRDefault="00934EBA" w:rsidP="00F9263E">
            <w:pPr>
              <w:jc w:val="both"/>
            </w:pPr>
            <w:r>
              <w:t>172</w:t>
            </w:r>
          </w:p>
        </w:tc>
      </w:tr>
      <w:tr w:rsidR="00934EBA" w14:paraId="6F903173" w14:textId="77777777" w:rsidTr="00F9263E">
        <w:tc>
          <w:tcPr>
            <w:tcW w:w="2428" w:type="dxa"/>
          </w:tcPr>
          <w:p w14:paraId="1D1CB67B" w14:textId="77777777" w:rsidR="00934EBA" w:rsidRDefault="00934EBA" w:rsidP="00F9263E">
            <w:pPr>
              <w:jc w:val="both"/>
            </w:pPr>
            <w:r>
              <w:t>IN</w:t>
            </w:r>
          </w:p>
        </w:tc>
        <w:tc>
          <w:tcPr>
            <w:tcW w:w="2428" w:type="dxa"/>
          </w:tcPr>
          <w:p w14:paraId="719155A9" w14:textId="77777777" w:rsidR="00934EBA" w:rsidRDefault="00934EBA" w:rsidP="00F9263E">
            <w:pPr>
              <w:jc w:val="both"/>
            </w:pPr>
            <w:r>
              <w:t>139</w:t>
            </w:r>
          </w:p>
        </w:tc>
      </w:tr>
      <w:tr w:rsidR="00934EBA" w14:paraId="16F4EBD6" w14:textId="77777777" w:rsidTr="00F9263E">
        <w:tc>
          <w:tcPr>
            <w:tcW w:w="2428" w:type="dxa"/>
          </w:tcPr>
          <w:p w14:paraId="09C5E8C4" w14:textId="77777777" w:rsidR="00934EBA" w:rsidRDefault="00934EBA" w:rsidP="00F9263E">
            <w:pPr>
              <w:jc w:val="both"/>
            </w:pPr>
            <w:r>
              <w:t>Others</w:t>
            </w:r>
          </w:p>
        </w:tc>
        <w:tc>
          <w:tcPr>
            <w:tcW w:w="2428" w:type="dxa"/>
          </w:tcPr>
          <w:p w14:paraId="087F4E8B" w14:textId="77777777" w:rsidR="00934EBA" w:rsidRDefault="00934EBA" w:rsidP="00F9263E">
            <w:pPr>
              <w:jc w:val="both"/>
            </w:pPr>
            <w:r>
              <w:t>&lt;100</w:t>
            </w:r>
          </w:p>
        </w:tc>
      </w:tr>
    </w:tbl>
    <w:p w14:paraId="4D083334" w14:textId="77777777" w:rsidR="00934EBA" w:rsidRDefault="00934EBA" w:rsidP="00934EBA">
      <w:pPr>
        <w:jc w:val="both"/>
      </w:pPr>
    </w:p>
    <w:p w14:paraId="4EA13026" w14:textId="77777777" w:rsidR="00934EBA" w:rsidRDefault="00934EBA" w:rsidP="00934EBA">
      <w:pPr>
        <w:ind w:firstLine="288"/>
        <w:jc w:val="both"/>
      </w:pPr>
      <w:r>
        <w:t>High country production is United States as shown in the Table 3, US presents around 65% of the movies in this dataset.</w:t>
      </w:r>
    </w:p>
    <w:p w14:paraId="18C10EFA" w14:textId="77777777" w:rsidR="00934EBA" w:rsidRPr="00FF0C76" w:rsidRDefault="00934EBA" w:rsidP="00934EBA">
      <w:pPr>
        <w:jc w:val="both"/>
      </w:pPr>
    </w:p>
    <w:p w14:paraId="4168593F" w14:textId="77777777" w:rsidR="00934EBA" w:rsidRDefault="00934EBA" w:rsidP="00934EBA">
      <w:pPr>
        <w:ind w:firstLine="288"/>
        <w:jc w:val="both"/>
      </w:pPr>
      <w:r>
        <w:t>There is a lot of countries which produce less than 100 movies in this dataset categorized under other in the table.</w:t>
      </w:r>
    </w:p>
    <w:p w14:paraId="5B34AA37" w14:textId="77777777" w:rsidR="00934EBA" w:rsidRDefault="00934EBA" w:rsidP="00934EBA">
      <w:pPr>
        <w:jc w:val="both"/>
      </w:pPr>
    </w:p>
    <w:p w14:paraId="0E72E224" w14:textId="77777777" w:rsidR="00934EBA" w:rsidRDefault="00934EBA" w:rsidP="00934EBA">
      <w:pPr>
        <w:pStyle w:val="ListParagraph"/>
        <w:numPr>
          <w:ilvl w:val="0"/>
          <w:numId w:val="24"/>
        </w:numPr>
        <w:jc w:val="both"/>
      </w:pPr>
      <w:r>
        <w:t>Spoken language</w:t>
      </w:r>
    </w:p>
    <w:p w14:paraId="685A309B" w14:textId="77777777" w:rsidR="00934EBA" w:rsidRDefault="00934EBA" w:rsidP="00934EBA">
      <w:pPr>
        <w:keepNext/>
        <w:jc w:val="both"/>
      </w:pPr>
      <w:r w:rsidRPr="00DD18BA">
        <w:drawing>
          <wp:inline distT="0" distB="0" distL="0" distR="0" wp14:anchorId="11809B81" wp14:editId="0DDA705E">
            <wp:extent cx="3089910" cy="179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798320"/>
                    </a:xfrm>
                    <a:prstGeom prst="rect">
                      <a:avLst/>
                    </a:prstGeom>
                  </pic:spPr>
                </pic:pic>
              </a:graphicData>
            </a:graphic>
          </wp:inline>
        </w:drawing>
      </w:r>
    </w:p>
    <w:p w14:paraId="6707869E" w14:textId="47B89BF3"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4</w:t>
      </w:r>
      <w:r>
        <w:fldChar w:fldCharType="end"/>
      </w:r>
      <w:r>
        <w:t xml:space="preserve"> spoken languages in movies</w:t>
      </w:r>
    </w:p>
    <w:p w14:paraId="26C45336" w14:textId="77777777" w:rsidR="00934EBA" w:rsidRDefault="00934EBA" w:rsidP="00934EBA">
      <w:pPr>
        <w:pStyle w:val="ListParagraph"/>
        <w:numPr>
          <w:ilvl w:val="0"/>
          <w:numId w:val="24"/>
        </w:numPr>
        <w:jc w:val="both"/>
      </w:pPr>
      <w:r>
        <w:t>Star</w:t>
      </w:r>
    </w:p>
    <w:p w14:paraId="54B9031A" w14:textId="77777777" w:rsidR="00934EBA" w:rsidRDefault="00934EBA" w:rsidP="00934EBA">
      <w:pPr>
        <w:keepNext/>
      </w:pPr>
      <w:r w:rsidRPr="002201B3">
        <w:drawing>
          <wp:inline distT="0" distB="0" distL="0" distR="0" wp14:anchorId="10158B16" wp14:editId="258582AA">
            <wp:extent cx="1886213" cy="2048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2048161"/>
                    </a:xfrm>
                    <a:prstGeom prst="rect">
                      <a:avLst/>
                    </a:prstGeom>
                  </pic:spPr>
                </pic:pic>
              </a:graphicData>
            </a:graphic>
          </wp:inline>
        </w:drawing>
      </w:r>
    </w:p>
    <w:p w14:paraId="58B8D708" w14:textId="01C60991"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5</w:t>
      </w:r>
      <w:r>
        <w:fldChar w:fldCharType="end"/>
      </w:r>
      <w:r>
        <w:t xml:space="preserve"> movie star</w:t>
      </w:r>
    </w:p>
    <w:p w14:paraId="461E3EE6" w14:textId="77777777" w:rsidR="00934EBA" w:rsidRDefault="00934EBA" w:rsidP="00934EBA">
      <w:pPr>
        <w:jc w:val="both"/>
      </w:pPr>
      <w:r>
        <w:t xml:space="preserve">         In this dataset, there are 2198 different stars on 4977 movies. So, most likely the star feature won’t help a lot in the process of prediction because of the abundance of unique values.</w:t>
      </w:r>
    </w:p>
    <w:p w14:paraId="115FD41A" w14:textId="77777777" w:rsidR="00934EBA" w:rsidRDefault="00934EBA" w:rsidP="00934EBA">
      <w:pPr>
        <w:jc w:val="both"/>
      </w:pPr>
    </w:p>
    <w:p w14:paraId="2458950E" w14:textId="77777777" w:rsidR="00934EBA" w:rsidRDefault="00934EBA" w:rsidP="00934EBA">
      <w:pPr>
        <w:jc w:val="both"/>
      </w:pPr>
      <w:r>
        <w:t xml:space="preserve">       As shown in Figure 5, highest actor Nicolas Case with 38 movie records, while there are a lot of actors got only 1 movie.</w:t>
      </w:r>
    </w:p>
    <w:p w14:paraId="755B08FC" w14:textId="77777777" w:rsidR="00934EBA" w:rsidRDefault="00934EBA" w:rsidP="00934EBA">
      <w:pPr>
        <w:jc w:val="both"/>
      </w:pPr>
    </w:p>
    <w:p w14:paraId="40748FA7" w14:textId="77777777" w:rsidR="00934EBA" w:rsidRDefault="00934EBA" w:rsidP="00934EBA">
      <w:pPr>
        <w:pStyle w:val="ListParagraph"/>
        <w:numPr>
          <w:ilvl w:val="0"/>
          <w:numId w:val="24"/>
        </w:numPr>
        <w:jc w:val="both"/>
      </w:pPr>
      <w:r>
        <w:t>Spoken language</w:t>
      </w:r>
    </w:p>
    <w:p w14:paraId="52B7C6EB" w14:textId="77777777" w:rsidR="00934EBA" w:rsidRDefault="00934EBA" w:rsidP="00934EBA">
      <w:pPr>
        <w:keepNext/>
        <w:jc w:val="both"/>
      </w:pPr>
      <w:r w:rsidRPr="007A1A6F">
        <w:drawing>
          <wp:inline distT="0" distB="0" distL="0" distR="0" wp14:anchorId="0DF28C07" wp14:editId="2CF29AF9">
            <wp:extent cx="3089910" cy="1751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1751330"/>
                    </a:xfrm>
                    <a:prstGeom prst="rect">
                      <a:avLst/>
                    </a:prstGeom>
                  </pic:spPr>
                </pic:pic>
              </a:graphicData>
            </a:graphic>
          </wp:inline>
        </w:drawing>
      </w:r>
    </w:p>
    <w:p w14:paraId="6F57099F" w14:textId="11D691C8"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6</w:t>
      </w:r>
      <w:r>
        <w:fldChar w:fldCharType="end"/>
      </w:r>
      <w:r>
        <w:t xml:space="preserve"> spoken language</w:t>
      </w:r>
    </w:p>
    <w:p w14:paraId="79191A4F" w14:textId="77777777" w:rsidR="00934EBA" w:rsidRDefault="00934EBA" w:rsidP="00934EBA">
      <w:pPr>
        <w:ind w:firstLine="216"/>
        <w:jc w:val="both"/>
      </w:pPr>
      <w:r>
        <w:t>The last categorical feature is demonstrated into multiple classes, Figure 6 categorized these classes into 2, 4150 spoken English language and 827 others.</w:t>
      </w:r>
    </w:p>
    <w:p w14:paraId="53134B26" w14:textId="77777777" w:rsidR="00934EBA" w:rsidRPr="007A1A6F" w:rsidRDefault="00934EBA" w:rsidP="00934EBA">
      <w:pPr>
        <w:jc w:val="both"/>
      </w:pPr>
    </w:p>
    <w:p w14:paraId="2636D3C9" w14:textId="77777777" w:rsidR="00934EBA" w:rsidRDefault="00934EBA" w:rsidP="00934EBA">
      <w:pPr>
        <w:pStyle w:val="Heading1"/>
      </w:pPr>
      <w:r>
        <w:t>Pearson correlation</w:t>
      </w:r>
    </w:p>
    <w:p w14:paraId="20679DD6" w14:textId="4E8D025F" w:rsidR="00934EBA" w:rsidRDefault="00934EBA" w:rsidP="00934EBA">
      <w:pPr>
        <w:pStyle w:val="Caption"/>
        <w:keepNext/>
      </w:pPr>
      <w:r>
        <w:t xml:space="preserve">Table </w:t>
      </w:r>
      <w:r>
        <w:fldChar w:fldCharType="begin"/>
      </w:r>
      <w:r>
        <w:instrText xml:space="preserve"> SEQ Table \* ARABIC </w:instrText>
      </w:r>
      <w:r>
        <w:fldChar w:fldCharType="separate"/>
      </w:r>
      <w:r w:rsidR="00841C7F">
        <w:rPr>
          <w:noProof/>
        </w:rPr>
        <w:t>4</w:t>
      </w:r>
      <w:r>
        <w:fldChar w:fldCharType="end"/>
      </w:r>
      <w:r>
        <w:t xml:space="preserve"> features correlation with weighted rating</w:t>
      </w:r>
    </w:p>
    <w:tbl>
      <w:tblPr>
        <w:tblW w:w="0" w:type="auto"/>
        <w:tblInd w:w="7" w:type="dxa"/>
        <w:tblLayout w:type="fixed"/>
        <w:tblCellMar>
          <w:left w:w="0" w:type="dxa"/>
          <w:right w:w="0" w:type="dxa"/>
        </w:tblCellMar>
        <w:tblLook w:val="01E0" w:firstRow="1" w:lastRow="1" w:firstColumn="1" w:lastColumn="1" w:noHBand="0" w:noVBand="0"/>
      </w:tblPr>
      <w:tblGrid>
        <w:gridCol w:w="2603"/>
        <w:gridCol w:w="2239"/>
      </w:tblGrid>
      <w:tr w:rsidR="00934EBA" w14:paraId="265EC56D" w14:textId="77777777" w:rsidTr="00F9263E">
        <w:trPr>
          <w:trHeight w:val="459"/>
        </w:trPr>
        <w:tc>
          <w:tcPr>
            <w:tcW w:w="2603" w:type="dxa"/>
            <w:tcBorders>
              <w:top w:val="single" w:sz="12" w:space="0" w:color="000000"/>
              <w:bottom w:val="single" w:sz="12" w:space="0" w:color="000000"/>
            </w:tcBorders>
          </w:tcPr>
          <w:p w14:paraId="421EF016" w14:textId="77777777" w:rsidR="00934EBA" w:rsidRDefault="00934EBA" w:rsidP="00F9263E">
            <w:pPr>
              <w:pStyle w:val="TableParagraph"/>
              <w:spacing w:before="2"/>
              <w:ind w:left="107"/>
              <w:rPr>
                <w:b/>
                <w:sz w:val="20"/>
              </w:rPr>
            </w:pPr>
            <w:r>
              <w:rPr>
                <w:b/>
                <w:sz w:val="20"/>
              </w:rPr>
              <w:t>Feature</w:t>
            </w:r>
          </w:p>
        </w:tc>
        <w:tc>
          <w:tcPr>
            <w:tcW w:w="2239" w:type="dxa"/>
            <w:tcBorders>
              <w:top w:val="single" w:sz="12" w:space="0" w:color="000000"/>
              <w:bottom w:val="single" w:sz="12" w:space="0" w:color="000000"/>
            </w:tcBorders>
          </w:tcPr>
          <w:p w14:paraId="37ED5190" w14:textId="77777777" w:rsidR="00934EBA" w:rsidRDefault="00934EBA" w:rsidP="00F9263E">
            <w:pPr>
              <w:pStyle w:val="TableParagraph"/>
              <w:spacing w:before="2"/>
              <w:ind w:left="270" w:right="383"/>
              <w:jc w:val="center"/>
              <w:rPr>
                <w:b/>
                <w:sz w:val="20"/>
              </w:rPr>
            </w:pPr>
            <w:r>
              <w:rPr>
                <w:b/>
                <w:sz w:val="20"/>
              </w:rPr>
              <w:t>Correlation</w:t>
            </w:r>
            <w:r>
              <w:rPr>
                <w:b/>
                <w:spacing w:val="-4"/>
                <w:sz w:val="20"/>
              </w:rPr>
              <w:t xml:space="preserve"> </w:t>
            </w:r>
            <w:r>
              <w:rPr>
                <w:b/>
                <w:sz w:val="20"/>
              </w:rPr>
              <w:t>Value</w:t>
            </w:r>
          </w:p>
        </w:tc>
      </w:tr>
      <w:tr w:rsidR="00934EBA" w14:paraId="69F0208F" w14:textId="77777777" w:rsidTr="00F9263E">
        <w:trPr>
          <w:trHeight w:val="293"/>
        </w:trPr>
        <w:tc>
          <w:tcPr>
            <w:tcW w:w="2603" w:type="dxa"/>
            <w:tcBorders>
              <w:top w:val="single" w:sz="12" w:space="0" w:color="000000"/>
            </w:tcBorders>
          </w:tcPr>
          <w:p w14:paraId="1CC89E59" w14:textId="77777777" w:rsidR="00934EBA" w:rsidRDefault="00934EBA" w:rsidP="00F9263E">
            <w:pPr>
              <w:pStyle w:val="TableParagraph"/>
              <w:spacing w:before="2"/>
              <w:ind w:left="107"/>
              <w:rPr>
                <w:sz w:val="20"/>
              </w:rPr>
            </w:pPr>
            <w:r>
              <w:rPr>
                <w:sz w:val="20"/>
              </w:rPr>
              <w:t>Vote_average</w:t>
            </w:r>
          </w:p>
        </w:tc>
        <w:tc>
          <w:tcPr>
            <w:tcW w:w="2239" w:type="dxa"/>
            <w:tcBorders>
              <w:top w:val="single" w:sz="12" w:space="0" w:color="000000"/>
            </w:tcBorders>
          </w:tcPr>
          <w:p w14:paraId="576F7534" w14:textId="77777777" w:rsidR="00934EBA" w:rsidRDefault="00934EBA" w:rsidP="00F9263E">
            <w:pPr>
              <w:pStyle w:val="TableParagraph"/>
              <w:spacing w:before="2"/>
              <w:ind w:left="270" w:right="383"/>
              <w:jc w:val="center"/>
              <w:rPr>
                <w:sz w:val="20"/>
              </w:rPr>
            </w:pPr>
            <w:r>
              <w:rPr>
                <w:sz w:val="20"/>
              </w:rPr>
              <w:t>0.738</w:t>
            </w:r>
          </w:p>
        </w:tc>
      </w:tr>
      <w:tr w:rsidR="00934EBA" w14:paraId="7EE77242" w14:textId="77777777" w:rsidTr="00F9263E">
        <w:trPr>
          <w:trHeight w:val="344"/>
        </w:trPr>
        <w:tc>
          <w:tcPr>
            <w:tcW w:w="2603" w:type="dxa"/>
          </w:tcPr>
          <w:p w14:paraId="3C1DF188" w14:textId="77777777" w:rsidR="00934EBA" w:rsidRDefault="00934EBA" w:rsidP="00F9263E">
            <w:pPr>
              <w:pStyle w:val="TableParagraph"/>
              <w:spacing w:before="52"/>
              <w:ind w:left="107"/>
              <w:rPr>
                <w:sz w:val="20"/>
              </w:rPr>
            </w:pPr>
            <w:r>
              <w:rPr>
                <w:sz w:val="20"/>
              </w:rPr>
              <w:t>Vote_count</w:t>
            </w:r>
          </w:p>
        </w:tc>
        <w:tc>
          <w:tcPr>
            <w:tcW w:w="2239" w:type="dxa"/>
          </w:tcPr>
          <w:p w14:paraId="63C7B13E" w14:textId="77777777" w:rsidR="00934EBA" w:rsidRDefault="00934EBA" w:rsidP="00F9263E">
            <w:pPr>
              <w:pStyle w:val="TableParagraph"/>
              <w:spacing w:before="52"/>
              <w:ind w:left="270" w:right="383"/>
              <w:jc w:val="center"/>
              <w:rPr>
                <w:sz w:val="20"/>
              </w:rPr>
            </w:pPr>
            <w:r>
              <w:rPr>
                <w:sz w:val="20"/>
              </w:rPr>
              <w:t>0.573</w:t>
            </w:r>
          </w:p>
        </w:tc>
      </w:tr>
      <w:tr w:rsidR="00934EBA" w14:paraId="14839C98" w14:textId="77777777" w:rsidTr="00F9263E">
        <w:trPr>
          <w:trHeight w:val="345"/>
        </w:trPr>
        <w:tc>
          <w:tcPr>
            <w:tcW w:w="2603" w:type="dxa"/>
          </w:tcPr>
          <w:p w14:paraId="10174CE9" w14:textId="77777777" w:rsidR="00934EBA" w:rsidRDefault="00934EBA" w:rsidP="00F9263E">
            <w:pPr>
              <w:pStyle w:val="TableParagraph"/>
              <w:ind w:left="107"/>
              <w:rPr>
                <w:sz w:val="20"/>
              </w:rPr>
            </w:pPr>
            <w:r>
              <w:rPr>
                <w:sz w:val="20"/>
              </w:rPr>
              <w:t>profit</w:t>
            </w:r>
          </w:p>
        </w:tc>
        <w:tc>
          <w:tcPr>
            <w:tcW w:w="2239" w:type="dxa"/>
          </w:tcPr>
          <w:p w14:paraId="68EE2EBB" w14:textId="77777777" w:rsidR="00934EBA" w:rsidRDefault="00934EBA" w:rsidP="00F9263E">
            <w:pPr>
              <w:pStyle w:val="TableParagraph"/>
              <w:ind w:left="270" w:right="383"/>
              <w:jc w:val="center"/>
              <w:rPr>
                <w:sz w:val="20"/>
              </w:rPr>
            </w:pPr>
            <w:r>
              <w:rPr>
                <w:sz w:val="20"/>
              </w:rPr>
              <w:t>0.334</w:t>
            </w:r>
          </w:p>
        </w:tc>
      </w:tr>
      <w:tr w:rsidR="00934EBA" w14:paraId="70145AEB" w14:textId="77777777" w:rsidTr="00F9263E">
        <w:trPr>
          <w:trHeight w:val="345"/>
        </w:trPr>
        <w:tc>
          <w:tcPr>
            <w:tcW w:w="2603" w:type="dxa"/>
          </w:tcPr>
          <w:p w14:paraId="181B32D6" w14:textId="77777777" w:rsidR="00934EBA" w:rsidRDefault="00934EBA" w:rsidP="00F9263E">
            <w:pPr>
              <w:pStyle w:val="TableParagraph"/>
              <w:ind w:left="107"/>
              <w:rPr>
                <w:sz w:val="20"/>
              </w:rPr>
            </w:pPr>
            <w:r>
              <w:rPr>
                <w:sz w:val="20"/>
              </w:rPr>
              <w:t>runtime</w:t>
            </w:r>
          </w:p>
        </w:tc>
        <w:tc>
          <w:tcPr>
            <w:tcW w:w="2239" w:type="dxa"/>
          </w:tcPr>
          <w:p w14:paraId="6679F762" w14:textId="77777777" w:rsidR="00934EBA" w:rsidRDefault="00934EBA" w:rsidP="00F9263E">
            <w:pPr>
              <w:pStyle w:val="TableParagraph"/>
              <w:ind w:left="270" w:right="383"/>
              <w:jc w:val="center"/>
              <w:rPr>
                <w:sz w:val="20"/>
              </w:rPr>
            </w:pPr>
            <w:r>
              <w:rPr>
                <w:sz w:val="20"/>
              </w:rPr>
              <w:t>0.291</w:t>
            </w:r>
          </w:p>
        </w:tc>
      </w:tr>
      <w:tr w:rsidR="00934EBA" w14:paraId="6EA19660" w14:textId="77777777" w:rsidTr="00F9263E">
        <w:trPr>
          <w:trHeight w:val="344"/>
        </w:trPr>
        <w:tc>
          <w:tcPr>
            <w:tcW w:w="2603" w:type="dxa"/>
          </w:tcPr>
          <w:p w14:paraId="57F0CDEC" w14:textId="77777777" w:rsidR="00934EBA" w:rsidRDefault="00934EBA" w:rsidP="00F9263E">
            <w:pPr>
              <w:pStyle w:val="TableParagraph"/>
              <w:ind w:left="107"/>
              <w:rPr>
                <w:sz w:val="20"/>
              </w:rPr>
            </w:pPr>
            <w:r>
              <w:rPr>
                <w:sz w:val="20"/>
              </w:rPr>
              <w:t>revenue</w:t>
            </w:r>
          </w:p>
        </w:tc>
        <w:tc>
          <w:tcPr>
            <w:tcW w:w="2239" w:type="dxa"/>
          </w:tcPr>
          <w:p w14:paraId="4C18CDF2" w14:textId="77777777" w:rsidR="00934EBA" w:rsidRDefault="00934EBA" w:rsidP="00F9263E">
            <w:pPr>
              <w:pStyle w:val="TableParagraph"/>
              <w:ind w:left="270" w:right="383"/>
              <w:jc w:val="center"/>
              <w:rPr>
                <w:sz w:val="20"/>
              </w:rPr>
            </w:pPr>
            <w:r>
              <w:rPr>
                <w:sz w:val="20"/>
              </w:rPr>
              <w:t>0.288</w:t>
            </w:r>
          </w:p>
        </w:tc>
      </w:tr>
      <w:tr w:rsidR="00934EBA" w14:paraId="79B44439" w14:textId="77777777" w:rsidTr="00F9263E">
        <w:trPr>
          <w:trHeight w:val="344"/>
        </w:trPr>
        <w:tc>
          <w:tcPr>
            <w:tcW w:w="2603" w:type="dxa"/>
          </w:tcPr>
          <w:p w14:paraId="4812DC6E" w14:textId="77777777" w:rsidR="00934EBA" w:rsidRDefault="00934EBA" w:rsidP="00F9263E">
            <w:pPr>
              <w:pStyle w:val="TableParagraph"/>
              <w:spacing w:before="52"/>
              <w:ind w:left="107"/>
              <w:rPr>
                <w:sz w:val="20"/>
              </w:rPr>
            </w:pPr>
            <w:r>
              <w:rPr>
                <w:sz w:val="20"/>
              </w:rPr>
              <w:t>popularity</w:t>
            </w:r>
          </w:p>
        </w:tc>
        <w:tc>
          <w:tcPr>
            <w:tcW w:w="2239" w:type="dxa"/>
          </w:tcPr>
          <w:p w14:paraId="169F5609" w14:textId="77777777" w:rsidR="00934EBA" w:rsidRDefault="00934EBA" w:rsidP="00F9263E">
            <w:pPr>
              <w:pStyle w:val="TableParagraph"/>
              <w:spacing w:before="52"/>
              <w:ind w:left="270" w:right="383"/>
              <w:jc w:val="center"/>
              <w:rPr>
                <w:sz w:val="20"/>
              </w:rPr>
            </w:pPr>
            <w:r>
              <w:rPr>
                <w:sz w:val="20"/>
              </w:rPr>
              <w:t>0.249</w:t>
            </w:r>
          </w:p>
        </w:tc>
      </w:tr>
      <w:tr w:rsidR="00934EBA" w14:paraId="01988791" w14:textId="77777777" w:rsidTr="00F9263E">
        <w:trPr>
          <w:trHeight w:val="345"/>
        </w:trPr>
        <w:tc>
          <w:tcPr>
            <w:tcW w:w="2603" w:type="dxa"/>
          </w:tcPr>
          <w:p w14:paraId="13AA3E50" w14:textId="77777777" w:rsidR="00934EBA" w:rsidRDefault="00934EBA" w:rsidP="00F9263E">
            <w:pPr>
              <w:pStyle w:val="TableParagraph"/>
              <w:ind w:left="107"/>
              <w:rPr>
                <w:sz w:val="20"/>
              </w:rPr>
            </w:pPr>
            <w:r>
              <w:rPr>
                <w:sz w:val="20"/>
              </w:rPr>
              <w:t>month</w:t>
            </w:r>
          </w:p>
        </w:tc>
        <w:tc>
          <w:tcPr>
            <w:tcW w:w="2239" w:type="dxa"/>
          </w:tcPr>
          <w:p w14:paraId="0525436E" w14:textId="77777777" w:rsidR="00934EBA" w:rsidRDefault="00934EBA" w:rsidP="00F9263E">
            <w:pPr>
              <w:pStyle w:val="TableParagraph"/>
              <w:ind w:left="270" w:right="383"/>
              <w:jc w:val="center"/>
              <w:rPr>
                <w:sz w:val="20"/>
              </w:rPr>
            </w:pPr>
            <w:r>
              <w:rPr>
                <w:sz w:val="20"/>
              </w:rPr>
              <w:t>0.119</w:t>
            </w:r>
          </w:p>
        </w:tc>
      </w:tr>
      <w:tr w:rsidR="00934EBA" w14:paraId="46F81A4B" w14:textId="77777777" w:rsidTr="00F9263E">
        <w:trPr>
          <w:trHeight w:val="345"/>
        </w:trPr>
        <w:tc>
          <w:tcPr>
            <w:tcW w:w="2603" w:type="dxa"/>
          </w:tcPr>
          <w:p w14:paraId="5395666B" w14:textId="77777777" w:rsidR="00934EBA" w:rsidRDefault="00934EBA" w:rsidP="00F9263E">
            <w:pPr>
              <w:pStyle w:val="TableParagraph"/>
              <w:ind w:left="107"/>
              <w:rPr>
                <w:sz w:val="20"/>
              </w:rPr>
            </w:pPr>
            <w:r>
              <w:rPr>
                <w:sz w:val="20"/>
              </w:rPr>
              <w:t>budget</w:t>
            </w:r>
          </w:p>
        </w:tc>
        <w:tc>
          <w:tcPr>
            <w:tcW w:w="2239" w:type="dxa"/>
          </w:tcPr>
          <w:p w14:paraId="2586FF2D" w14:textId="77777777" w:rsidR="00934EBA" w:rsidRDefault="00934EBA" w:rsidP="00F9263E">
            <w:pPr>
              <w:pStyle w:val="TableParagraph"/>
              <w:ind w:left="270" w:right="383"/>
              <w:jc w:val="center"/>
              <w:rPr>
                <w:sz w:val="20"/>
              </w:rPr>
            </w:pPr>
            <w:r>
              <w:rPr>
                <w:sz w:val="20"/>
              </w:rPr>
              <w:t>0.027</w:t>
            </w:r>
          </w:p>
        </w:tc>
      </w:tr>
      <w:tr w:rsidR="00934EBA" w14:paraId="07F65A87" w14:textId="77777777" w:rsidTr="00F9263E">
        <w:trPr>
          <w:trHeight w:val="345"/>
        </w:trPr>
        <w:tc>
          <w:tcPr>
            <w:tcW w:w="2603" w:type="dxa"/>
          </w:tcPr>
          <w:p w14:paraId="37158AE2" w14:textId="77777777" w:rsidR="00934EBA" w:rsidRDefault="00934EBA" w:rsidP="00F9263E">
            <w:pPr>
              <w:pStyle w:val="TableParagraph"/>
              <w:ind w:left="107"/>
              <w:rPr>
                <w:sz w:val="20"/>
              </w:rPr>
            </w:pPr>
            <w:r>
              <w:rPr>
                <w:sz w:val="20"/>
              </w:rPr>
              <w:t>day</w:t>
            </w:r>
          </w:p>
        </w:tc>
        <w:tc>
          <w:tcPr>
            <w:tcW w:w="2239" w:type="dxa"/>
          </w:tcPr>
          <w:p w14:paraId="507DDF8F" w14:textId="77777777" w:rsidR="00934EBA" w:rsidRDefault="00934EBA" w:rsidP="00F9263E">
            <w:pPr>
              <w:pStyle w:val="TableParagraph"/>
              <w:ind w:left="270" w:right="383"/>
              <w:jc w:val="center"/>
              <w:rPr>
                <w:sz w:val="20"/>
              </w:rPr>
            </w:pPr>
            <w:r>
              <w:rPr>
                <w:sz w:val="20"/>
              </w:rPr>
              <w:t>0.009</w:t>
            </w:r>
          </w:p>
        </w:tc>
      </w:tr>
      <w:tr w:rsidR="00934EBA" w14:paraId="39824C21" w14:textId="77777777" w:rsidTr="00F9263E">
        <w:trPr>
          <w:trHeight w:val="283"/>
        </w:trPr>
        <w:tc>
          <w:tcPr>
            <w:tcW w:w="2603" w:type="dxa"/>
          </w:tcPr>
          <w:p w14:paraId="10FB9DE6" w14:textId="77777777" w:rsidR="00934EBA" w:rsidRDefault="00934EBA" w:rsidP="00F9263E">
            <w:pPr>
              <w:pStyle w:val="TableParagraph"/>
              <w:spacing w:line="210" w:lineRule="exact"/>
              <w:ind w:left="107"/>
              <w:rPr>
                <w:sz w:val="20"/>
              </w:rPr>
            </w:pPr>
            <w:r>
              <w:rPr>
                <w:sz w:val="20"/>
              </w:rPr>
              <w:t>year</w:t>
            </w:r>
          </w:p>
        </w:tc>
        <w:tc>
          <w:tcPr>
            <w:tcW w:w="2239" w:type="dxa"/>
          </w:tcPr>
          <w:p w14:paraId="1FE54484" w14:textId="77777777" w:rsidR="00934EBA" w:rsidRDefault="00934EBA" w:rsidP="00F9263E">
            <w:pPr>
              <w:pStyle w:val="TableParagraph"/>
              <w:spacing w:line="210" w:lineRule="exact"/>
              <w:ind w:left="270" w:right="383"/>
              <w:jc w:val="center"/>
              <w:rPr>
                <w:sz w:val="20"/>
              </w:rPr>
            </w:pPr>
            <w:r>
              <w:rPr>
                <w:sz w:val="20"/>
              </w:rPr>
              <w:t>-0.121</w:t>
            </w:r>
          </w:p>
        </w:tc>
      </w:tr>
      <w:tr w:rsidR="00934EBA" w14:paraId="599C1668" w14:textId="77777777" w:rsidTr="00F9263E">
        <w:trPr>
          <w:trHeight w:val="283"/>
        </w:trPr>
        <w:tc>
          <w:tcPr>
            <w:tcW w:w="4842" w:type="dxa"/>
            <w:gridSpan w:val="2"/>
          </w:tcPr>
          <w:p w14:paraId="56AF4F1A" w14:textId="77777777" w:rsidR="00934EBA" w:rsidRDefault="00934EBA" w:rsidP="00F9263E">
            <w:pPr>
              <w:pStyle w:val="TableParagraph"/>
              <w:spacing w:line="210" w:lineRule="exact"/>
              <w:ind w:left="107" w:right="-283"/>
              <w:rPr>
                <w:sz w:val="20"/>
              </w:rPr>
            </w:pPr>
            <w:r>
              <w:rPr>
                <w:u w:val="thick"/>
              </w:rPr>
              <w:tab/>
            </w:r>
            <w:r>
              <w:rPr>
                <w:u w:val="thick"/>
              </w:rPr>
              <w:tab/>
            </w:r>
            <w:r>
              <w:rPr>
                <w:u w:val="thick"/>
              </w:rPr>
              <w:tab/>
            </w:r>
            <w:r>
              <w:rPr>
                <w:u w:val="thick"/>
              </w:rPr>
              <w:tab/>
            </w:r>
            <w:r>
              <w:rPr>
                <w:u w:val="thick"/>
              </w:rPr>
              <w:tab/>
            </w:r>
            <w:r>
              <w:rPr>
                <w:u w:val="thick"/>
              </w:rPr>
              <w:tab/>
            </w:r>
            <w:r>
              <w:rPr>
                <w:u w:val="thick"/>
              </w:rPr>
              <w:tab/>
            </w:r>
          </w:p>
          <w:p w14:paraId="1E7A6C5E" w14:textId="77777777" w:rsidR="00934EBA" w:rsidRDefault="00934EBA" w:rsidP="00F9263E">
            <w:pPr>
              <w:pStyle w:val="TableParagraph"/>
              <w:spacing w:line="210" w:lineRule="exact"/>
              <w:ind w:left="270" w:right="383"/>
              <w:jc w:val="center"/>
              <w:rPr>
                <w:sz w:val="20"/>
              </w:rPr>
            </w:pPr>
          </w:p>
        </w:tc>
      </w:tr>
    </w:tbl>
    <w:p w14:paraId="54147FD4" w14:textId="77777777" w:rsidR="00934EBA" w:rsidRDefault="00934EBA" w:rsidP="00934EBA">
      <w:pPr>
        <w:jc w:val="both"/>
      </w:pPr>
      <w:r>
        <w:t xml:space="preserve">      From Table 4, with the predicted label, weighted rating, “vote_average” and “vote_count” has the highest correlation, and that makes sense because the label is extracted from both of them.</w:t>
      </w:r>
    </w:p>
    <w:p w14:paraId="3178BF02" w14:textId="77777777" w:rsidR="00934EBA" w:rsidRDefault="00934EBA" w:rsidP="00934EBA">
      <w:pPr>
        <w:jc w:val="both"/>
      </w:pPr>
    </w:p>
    <w:p w14:paraId="00448526" w14:textId="77777777" w:rsidR="00934EBA" w:rsidRDefault="00934EBA" w:rsidP="00934EBA">
      <w:pPr>
        <w:jc w:val="both"/>
      </w:pPr>
      <w:r>
        <w:t xml:space="preserve">      On the other hand, “profit” feature has the highest correlation among the other features, especially higher than revenue and budget. So, the process of feature engineering (extraction new feature) was very helpful in this model.</w:t>
      </w:r>
    </w:p>
    <w:p w14:paraId="5FB4B8FA" w14:textId="77777777" w:rsidR="00934EBA" w:rsidRPr="00BA56EE" w:rsidRDefault="00934EBA" w:rsidP="00934EBA">
      <w:pPr>
        <w:jc w:val="both"/>
      </w:pPr>
    </w:p>
    <w:p w14:paraId="3329352D" w14:textId="77777777" w:rsidR="00934EBA" w:rsidRDefault="00934EBA" w:rsidP="00934EBA">
      <w:pPr>
        <w:pStyle w:val="BodyText"/>
      </w:pPr>
      <w:r>
        <w:rPr>
          <w:lang w:val="en-US"/>
        </w:rPr>
        <w:t>The “day” feature has the lowest correlation. So, that leads that whenever day the movie is released, it doesn’t matter much and won’t affect the rating of that movie.</w:t>
      </w:r>
      <w:r w:rsidRPr="005B520E">
        <w:t xml:space="preserve"> </w:t>
      </w:r>
    </w:p>
    <w:p w14:paraId="4EE9C5DB" w14:textId="77777777" w:rsidR="00934EBA" w:rsidRPr="00BF5307" w:rsidRDefault="00934EBA" w:rsidP="00934EBA">
      <w:pPr>
        <w:pStyle w:val="BodyText"/>
        <w:rPr>
          <w:lang w:val="en-US"/>
        </w:rPr>
      </w:pPr>
    </w:p>
    <w:p w14:paraId="79583979" w14:textId="77777777" w:rsidR="00934EBA" w:rsidRDefault="00934EBA" w:rsidP="00934EBA">
      <w:pPr>
        <w:pStyle w:val="BodyText"/>
        <w:keepNext/>
        <w:jc w:val="left"/>
      </w:pPr>
      <w:r>
        <w:rPr>
          <w:noProof/>
          <w:lang w:val="en-US"/>
        </w:rPr>
        <w:drawing>
          <wp:inline distT="0" distB="0" distL="0" distR="0" wp14:anchorId="722FFF4C" wp14:editId="3661F355">
            <wp:extent cx="3089910" cy="2972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972435"/>
                    </a:xfrm>
                    <a:prstGeom prst="rect">
                      <a:avLst/>
                    </a:prstGeom>
                  </pic:spPr>
                </pic:pic>
              </a:graphicData>
            </a:graphic>
          </wp:inline>
        </w:drawing>
      </w:r>
    </w:p>
    <w:p w14:paraId="48A1CBC5" w14:textId="424D34DC"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7</w:t>
      </w:r>
      <w:r>
        <w:fldChar w:fldCharType="end"/>
      </w:r>
      <w:r>
        <w:t xml:space="preserve"> correlation matrix between numerical features</w:t>
      </w:r>
    </w:p>
    <w:p w14:paraId="0213254E" w14:textId="77777777" w:rsidR="00934EBA" w:rsidRDefault="00934EBA" w:rsidP="00934EBA">
      <w:pPr>
        <w:jc w:val="both"/>
      </w:pPr>
      <w:r>
        <w:t>Figure 7 visualized 2 noticeable points:</w:t>
      </w:r>
    </w:p>
    <w:p w14:paraId="338AC18E" w14:textId="77777777" w:rsidR="00934EBA" w:rsidRDefault="00934EBA" w:rsidP="00934EBA">
      <w:pPr>
        <w:jc w:val="both"/>
      </w:pPr>
    </w:p>
    <w:p w14:paraId="6D304279" w14:textId="77777777" w:rsidR="00934EBA" w:rsidRDefault="00934EBA" w:rsidP="00934EBA">
      <w:pPr>
        <w:pStyle w:val="ListParagraph"/>
        <w:numPr>
          <w:ilvl w:val="0"/>
          <w:numId w:val="22"/>
        </w:numPr>
        <w:jc w:val="both"/>
      </w:pPr>
      <w:r>
        <w:t>Vote count correlation with “profit”</w:t>
      </w:r>
    </w:p>
    <w:p w14:paraId="6F72FD49" w14:textId="77777777" w:rsidR="00934EBA" w:rsidRDefault="00934EBA" w:rsidP="00934EBA">
      <w:pPr>
        <w:keepNext/>
        <w:jc w:val="both"/>
      </w:pPr>
      <w:r>
        <w:rPr>
          <w:noProof/>
        </w:rPr>
        <w:drawing>
          <wp:inline distT="0" distB="0" distL="0" distR="0" wp14:anchorId="66C0CCEF" wp14:editId="0D82CA7D">
            <wp:extent cx="3089910" cy="2193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089910" cy="2193925"/>
                    </a:xfrm>
                    <a:prstGeom prst="rect">
                      <a:avLst/>
                    </a:prstGeom>
                  </pic:spPr>
                </pic:pic>
              </a:graphicData>
            </a:graphic>
          </wp:inline>
        </w:drawing>
      </w:r>
    </w:p>
    <w:p w14:paraId="296BD7ED" w14:textId="71B108F1"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8</w:t>
      </w:r>
      <w:r>
        <w:fldChar w:fldCharType="end"/>
      </w:r>
      <w:r>
        <w:t xml:space="preserve"> scatter plot</w:t>
      </w:r>
      <w:r>
        <w:rPr>
          <w:noProof/>
        </w:rPr>
        <w:t xml:space="preserve"> between profit and vote count</w:t>
      </w:r>
    </w:p>
    <w:p w14:paraId="2947630F" w14:textId="77777777" w:rsidR="00934EBA" w:rsidRDefault="00934EBA" w:rsidP="00934EBA">
      <w:pPr>
        <w:jc w:val="both"/>
      </w:pPr>
      <w:r>
        <w:t>With more vote counts the profit increase.</w:t>
      </w:r>
    </w:p>
    <w:p w14:paraId="32B006A0" w14:textId="77777777" w:rsidR="00934EBA" w:rsidRDefault="00934EBA" w:rsidP="00934EBA">
      <w:pPr>
        <w:jc w:val="both"/>
      </w:pPr>
    </w:p>
    <w:p w14:paraId="25FAE93D" w14:textId="77777777" w:rsidR="00934EBA" w:rsidRDefault="00934EBA" w:rsidP="00934EBA">
      <w:pPr>
        <w:pStyle w:val="ListParagraph"/>
        <w:numPr>
          <w:ilvl w:val="0"/>
          <w:numId w:val="22"/>
        </w:numPr>
        <w:jc w:val="both"/>
      </w:pPr>
      <w:r>
        <w:t>Vote count correlation with “popularity”</w:t>
      </w:r>
    </w:p>
    <w:p w14:paraId="25D29D15" w14:textId="77777777" w:rsidR="00934EBA" w:rsidRDefault="00934EBA" w:rsidP="00934EBA">
      <w:pPr>
        <w:keepNext/>
        <w:jc w:val="both"/>
      </w:pPr>
      <w:r>
        <w:rPr>
          <w:noProof/>
        </w:rPr>
        <w:drawing>
          <wp:inline distT="0" distB="0" distL="0" distR="0" wp14:anchorId="6D9ED2D5" wp14:editId="010B22C7">
            <wp:extent cx="308991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89910" cy="2085975"/>
                    </a:xfrm>
                    <a:prstGeom prst="rect">
                      <a:avLst/>
                    </a:prstGeom>
                  </pic:spPr>
                </pic:pic>
              </a:graphicData>
            </a:graphic>
          </wp:inline>
        </w:drawing>
      </w:r>
    </w:p>
    <w:p w14:paraId="1BE0F2E4" w14:textId="39C3FF19" w:rsidR="00934EBA" w:rsidRDefault="00934EBA" w:rsidP="00934EBA">
      <w:pPr>
        <w:pStyle w:val="Caption"/>
      </w:pPr>
      <w:r>
        <w:t xml:space="preserve">Figure </w:t>
      </w:r>
      <w:r>
        <w:fldChar w:fldCharType="begin"/>
      </w:r>
      <w:r>
        <w:instrText xml:space="preserve"> SEQ Figure \* ARABIC </w:instrText>
      </w:r>
      <w:r>
        <w:fldChar w:fldCharType="separate"/>
      </w:r>
      <w:r w:rsidR="00841C7F">
        <w:rPr>
          <w:noProof/>
        </w:rPr>
        <w:t>9</w:t>
      </w:r>
      <w:r>
        <w:fldChar w:fldCharType="end"/>
      </w:r>
      <w:r>
        <w:t xml:space="preserve"> scatter plot between popularity and vote count</w:t>
      </w:r>
    </w:p>
    <w:p w14:paraId="1FD2DA84" w14:textId="77777777" w:rsidR="00934EBA" w:rsidRPr="00E030CC" w:rsidRDefault="00934EBA" w:rsidP="00934EBA">
      <w:pPr>
        <w:ind w:firstLine="216"/>
        <w:jc w:val="both"/>
        <w:rPr>
          <w:rFonts w:hint="cs"/>
          <w:rtl/>
          <w:lang w:bidi="ar-JO"/>
        </w:rPr>
      </w:pPr>
      <w:r>
        <w:lastRenderedPageBreak/>
        <w:t>Figure 9 demonstrates that there is little to no relationship between the popularity of the movie and the vote count. At 6000 vote counts for example we can find movies with all kinds of popularity. This trend can be explained by the existence of older spectators who watched the movie but didn’t rate it on rating web sites.</w:t>
      </w:r>
    </w:p>
    <w:p w14:paraId="7715AA94" w14:textId="77777777" w:rsidR="00934EBA" w:rsidRDefault="00934EBA" w:rsidP="00934EBA">
      <w:pPr>
        <w:pStyle w:val="Heading1"/>
      </w:pPr>
      <w:r>
        <w:t>Data Processing tools</w:t>
      </w:r>
    </w:p>
    <w:p w14:paraId="153DEB8D" w14:textId="77777777" w:rsidR="00934EBA" w:rsidRDefault="00934EBA" w:rsidP="00934EBA">
      <w:pPr>
        <w:pStyle w:val="Heading2"/>
      </w:pPr>
      <w:r>
        <w:t xml:space="preserve">Onehot encoder </w:t>
      </w:r>
    </w:p>
    <w:p w14:paraId="03823666" w14:textId="77777777" w:rsidR="00934EBA" w:rsidRDefault="00934EBA" w:rsidP="00934EBA">
      <w:pPr>
        <w:ind w:firstLine="288"/>
        <w:jc w:val="both"/>
        <w:rPr>
          <w:spacing w:val="-1"/>
          <w:lang w:val="x-none" w:eastAsia="x-none"/>
        </w:rPr>
      </w:pPr>
      <w:r>
        <w:t>The problem with categorical features is that they don’t have an inherent order relationship between each other, and machine learning algorithms need to be able to understand and harness this relationship in order to create accurate results [9].</w:t>
      </w:r>
    </w:p>
    <w:p w14:paraId="356DA70B" w14:textId="77777777" w:rsidR="00934EBA" w:rsidRDefault="00934EBA" w:rsidP="00934EBA">
      <w:pPr>
        <w:ind w:firstLine="288"/>
        <w:jc w:val="both"/>
        <w:rPr>
          <w:spacing w:val="-1"/>
          <w:lang w:eastAsia="x-none"/>
        </w:rPr>
      </w:pPr>
      <w:r>
        <w:rPr>
          <w:spacing w:val="-1"/>
          <w:lang w:eastAsia="x-none"/>
        </w:rPr>
        <w:t>One hot encoding occurs after giving an integer representation to each label, and then the integer variable is removed and is replaced with a new binary variable that is added for each unique integer value.</w:t>
      </w:r>
    </w:p>
    <w:p w14:paraId="4AAE2F7B" w14:textId="77777777" w:rsidR="00934EBA" w:rsidRDefault="00934EBA" w:rsidP="00934EBA">
      <w:pPr>
        <w:ind w:firstLine="288"/>
        <w:jc w:val="both"/>
        <w:rPr>
          <w:spacing w:val="-1"/>
          <w:lang w:eastAsia="x-none"/>
        </w:rPr>
      </w:pPr>
      <w:r>
        <w:rPr>
          <w:spacing w:val="-1"/>
          <w:lang w:eastAsia="x-none"/>
        </w:rPr>
        <w:t>Let’s take genres as an example of categorical features:</w:t>
      </w:r>
    </w:p>
    <w:p w14:paraId="7517ABE7" w14:textId="742C36B4" w:rsidR="00E52B7D" w:rsidRDefault="00934EBA" w:rsidP="00E52B7D">
      <w:pPr>
        <w:jc w:val="both"/>
        <w:rPr>
          <w:spacing w:val="-1"/>
          <w:lang w:eastAsia="x-none"/>
        </w:rPr>
      </w:pPr>
      <w:r>
        <w:rPr>
          <w:spacing w:val="-1"/>
          <w:lang w:eastAsia="x-none"/>
        </w:rPr>
        <w:t xml:space="preserve">We give action: 1, drama: 2, and comedy: 3, etc. </w:t>
      </w:r>
    </w:p>
    <w:p w14:paraId="5D8E8980" w14:textId="6DDB10EC" w:rsidR="00905705" w:rsidRDefault="00905705" w:rsidP="00905705">
      <w:pPr>
        <w:pStyle w:val="Caption"/>
        <w:keepNext/>
      </w:pPr>
      <w:r>
        <w:t xml:space="preserve">Table </w:t>
      </w:r>
      <w:fldSimple w:instr=" SEQ Table \* ARABIC ">
        <w:r w:rsidR="00841C7F">
          <w:rPr>
            <w:noProof/>
          </w:rPr>
          <w:t>5</w:t>
        </w:r>
      </w:fldSimple>
      <w:r>
        <w:t xml:space="preserve"> One Hot encoding example</w:t>
      </w:r>
    </w:p>
    <w:tbl>
      <w:tblPr>
        <w:tblStyle w:val="TableGrid"/>
        <w:tblW w:w="0" w:type="auto"/>
        <w:tblLook w:val="04A0" w:firstRow="1" w:lastRow="0" w:firstColumn="1" w:lastColumn="0" w:noHBand="0" w:noVBand="1"/>
      </w:tblPr>
      <w:tblGrid>
        <w:gridCol w:w="1618"/>
        <w:gridCol w:w="1619"/>
        <w:gridCol w:w="1619"/>
      </w:tblGrid>
      <w:tr w:rsidR="00934EBA" w14:paraId="6446F965" w14:textId="77777777" w:rsidTr="00F9263E">
        <w:tc>
          <w:tcPr>
            <w:tcW w:w="1618" w:type="dxa"/>
          </w:tcPr>
          <w:p w14:paraId="66EBD21E" w14:textId="77777777" w:rsidR="00934EBA" w:rsidRDefault="00934EBA" w:rsidP="00F9263E">
            <w:pPr>
              <w:jc w:val="both"/>
              <w:rPr>
                <w:spacing w:val="-1"/>
                <w:lang w:eastAsia="x-none"/>
              </w:rPr>
            </w:pPr>
            <w:r>
              <w:rPr>
                <w:spacing w:val="-1"/>
                <w:lang w:eastAsia="x-none"/>
              </w:rPr>
              <w:t>Action</w:t>
            </w:r>
          </w:p>
        </w:tc>
        <w:tc>
          <w:tcPr>
            <w:tcW w:w="1619" w:type="dxa"/>
          </w:tcPr>
          <w:p w14:paraId="7FE8AE59" w14:textId="77777777" w:rsidR="00934EBA" w:rsidRDefault="00934EBA" w:rsidP="00F9263E">
            <w:pPr>
              <w:jc w:val="both"/>
              <w:rPr>
                <w:spacing w:val="-1"/>
                <w:lang w:eastAsia="x-none"/>
              </w:rPr>
            </w:pPr>
            <w:r>
              <w:rPr>
                <w:spacing w:val="-1"/>
                <w:lang w:eastAsia="x-none"/>
              </w:rPr>
              <w:t xml:space="preserve">Drama </w:t>
            </w:r>
          </w:p>
        </w:tc>
        <w:tc>
          <w:tcPr>
            <w:tcW w:w="1619" w:type="dxa"/>
          </w:tcPr>
          <w:p w14:paraId="1C758A4A" w14:textId="77777777" w:rsidR="00934EBA" w:rsidRDefault="00934EBA" w:rsidP="00F9263E">
            <w:pPr>
              <w:jc w:val="both"/>
              <w:rPr>
                <w:spacing w:val="-1"/>
                <w:lang w:eastAsia="x-none"/>
              </w:rPr>
            </w:pPr>
            <w:r>
              <w:rPr>
                <w:spacing w:val="-1"/>
                <w:lang w:eastAsia="x-none"/>
              </w:rPr>
              <w:t>comedy</w:t>
            </w:r>
          </w:p>
        </w:tc>
      </w:tr>
      <w:tr w:rsidR="00934EBA" w14:paraId="6226AC03" w14:textId="77777777" w:rsidTr="00F9263E">
        <w:tc>
          <w:tcPr>
            <w:tcW w:w="1618" w:type="dxa"/>
          </w:tcPr>
          <w:p w14:paraId="11DA8098" w14:textId="77777777" w:rsidR="00934EBA" w:rsidRDefault="00934EBA" w:rsidP="00F9263E">
            <w:pPr>
              <w:jc w:val="both"/>
              <w:rPr>
                <w:spacing w:val="-1"/>
                <w:lang w:eastAsia="x-none"/>
              </w:rPr>
            </w:pPr>
            <w:r>
              <w:rPr>
                <w:spacing w:val="-1"/>
                <w:lang w:eastAsia="x-none"/>
              </w:rPr>
              <w:t>1</w:t>
            </w:r>
          </w:p>
        </w:tc>
        <w:tc>
          <w:tcPr>
            <w:tcW w:w="1619" w:type="dxa"/>
          </w:tcPr>
          <w:p w14:paraId="06840616" w14:textId="77777777" w:rsidR="00934EBA" w:rsidRDefault="00934EBA" w:rsidP="00F9263E">
            <w:pPr>
              <w:jc w:val="both"/>
              <w:rPr>
                <w:spacing w:val="-1"/>
                <w:lang w:eastAsia="x-none"/>
              </w:rPr>
            </w:pPr>
            <w:r>
              <w:rPr>
                <w:spacing w:val="-1"/>
                <w:lang w:eastAsia="x-none"/>
              </w:rPr>
              <w:t>0</w:t>
            </w:r>
          </w:p>
        </w:tc>
        <w:tc>
          <w:tcPr>
            <w:tcW w:w="1619" w:type="dxa"/>
          </w:tcPr>
          <w:p w14:paraId="11EA3CAE" w14:textId="77777777" w:rsidR="00934EBA" w:rsidRDefault="00934EBA" w:rsidP="00F9263E">
            <w:pPr>
              <w:jc w:val="both"/>
              <w:rPr>
                <w:spacing w:val="-1"/>
                <w:lang w:eastAsia="x-none"/>
              </w:rPr>
            </w:pPr>
            <w:r>
              <w:rPr>
                <w:spacing w:val="-1"/>
                <w:lang w:eastAsia="x-none"/>
              </w:rPr>
              <w:t>0</w:t>
            </w:r>
          </w:p>
        </w:tc>
      </w:tr>
      <w:tr w:rsidR="00934EBA" w14:paraId="35334692" w14:textId="77777777" w:rsidTr="00F9263E">
        <w:tc>
          <w:tcPr>
            <w:tcW w:w="1618" w:type="dxa"/>
          </w:tcPr>
          <w:p w14:paraId="00A1CFE7" w14:textId="77777777" w:rsidR="00934EBA" w:rsidRDefault="00934EBA" w:rsidP="00F9263E">
            <w:pPr>
              <w:jc w:val="both"/>
              <w:rPr>
                <w:spacing w:val="-1"/>
                <w:lang w:eastAsia="x-none"/>
              </w:rPr>
            </w:pPr>
            <w:r>
              <w:rPr>
                <w:spacing w:val="-1"/>
                <w:lang w:eastAsia="x-none"/>
              </w:rPr>
              <w:t>0</w:t>
            </w:r>
          </w:p>
        </w:tc>
        <w:tc>
          <w:tcPr>
            <w:tcW w:w="1619" w:type="dxa"/>
          </w:tcPr>
          <w:p w14:paraId="5AB1781B" w14:textId="77777777" w:rsidR="00934EBA" w:rsidRDefault="00934EBA" w:rsidP="00F9263E">
            <w:pPr>
              <w:jc w:val="both"/>
              <w:rPr>
                <w:spacing w:val="-1"/>
                <w:lang w:eastAsia="x-none"/>
              </w:rPr>
            </w:pPr>
            <w:r>
              <w:rPr>
                <w:spacing w:val="-1"/>
                <w:lang w:eastAsia="x-none"/>
              </w:rPr>
              <w:t>1</w:t>
            </w:r>
          </w:p>
        </w:tc>
        <w:tc>
          <w:tcPr>
            <w:tcW w:w="1619" w:type="dxa"/>
          </w:tcPr>
          <w:p w14:paraId="65597D92" w14:textId="77777777" w:rsidR="00934EBA" w:rsidRDefault="00934EBA" w:rsidP="00F9263E">
            <w:pPr>
              <w:jc w:val="both"/>
              <w:rPr>
                <w:spacing w:val="-1"/>
                <w:lang w:eastAsia="x-none"/>
              </w:rPr>
            </w:pPr>
            <w:r>
              <w:rPr>
                <w:spacing w:val="-1"/>
                <w:lang w:eastAsia="x-none"/>
              </w:rPr>
              <w:t>0</w:t>
            </w:r>
          </w:p>
        </w:tc>
      </w:tr>
      <w:tr w:rsidR="00934EBA" w14:paraId="2409A450" w14:textId="77777777" w:rsidTr="00F9263E">
        <w:tc>
          <w:tcPr>
            <w:tcW w:w="1618" w:type="dxa"/>
          </w:tcPr>
          <w:p w14:paraId="0B272489" w14:textId="77777777" w:rsidR="00934EBA" w:rsidRDefault="00934EBA" w:rsidP="00F9263E">
            <w:pPr>
              <w:jc w:val="both"/>
              <w:rPr>
                <w:spacing w:val="-1"/>
                <w:lang w:eastAsia="x-none"/>
              </w:rPr>
            </w:pPr>
            <w:r>
              <w:rPr>
                <w:spacing w:val="-1"/>
                <w:lang w:eastAsia="x-none"/>
              </w:rPr>
              <w:t>0</w:t>
            </w:r>
          </w:p>
        </w:tc>
        <w:tc>
          <w:tcPr>
            <w:tcW w:w="1619" w:type="dxa"/>
          </w:tcPr>
          <w:p w14:paraId="77B158E8" w14:textId="77777777" w:rsidR="00934EBA" w:rsidRDefault="00934EBA" w:rsidP="00F9263E">
            <w:pPr>
              <w:jc w:val="both"/>
              <w:rPr>
                <w:spacing w:val="-1"/>
                <w:lang w:eastAsia="x-none"/>
              </w:rPr>
            </w:pPr>
            <w:r>
              <w:rPr>
                <w:spacing w:val="-1"/>
                <w:lang w:eastAsia="x-none"/>
              </w:rPr>
              <w:t>0</w:t>
            </w:r>
          </w:p>
        </w:tc>
        <w:tc>
          <w:tcPr>
            <w:tcW w:w="1619" w:type="dxa"/>
          </w:tcPr>
          <w:p w14:paraId="69ACC4E0" w14:textId="77777777" w:rsidR="00934EBA" w:rsidRDefault="00934EBA" w:rsidP="00F9263E">
            <w:pPr>
              <w:jc w:val="both"/>
              <w:rPr>
                <w:spacing w:val="-1"/>
                <w:lang w:eastAsia="x-none"/>
              </w:rPr>
            </w:pPr>
            <w:r>
              <w:rPr>
                <w:spacing w:val="-1"/>
                <w:lang w:eastAsia="x-none"/>
              </w:rPr>
              <w:t>1</w:t>
            </w:r>
          </w:p>
        </w:tc>
      </w:tr>
    </w:tbl>
    <w:p w14:paraId="20F149DC" w14:textId="77777777" w:rsidR="00934EBA" w:rsidRPr="00BB604A" w:rsidRDefault="00934EBA" w:rsidP="00934EBA">
      <w:pPr>
        <w:jc w:val="both"/>
        <w:rPr>
          <w:spacing w:val="-1"/>
          <w:lang w:eastAsia="x-none"/>
        </w:rPr>
      </w:pPr>
    </w:p>
    <w:p w14:paraId="63AB4A9F" w14:textId="77777777" w:rsidR="00934EBA" w:rsidRDefault="00934EBA" w:rsidP="00934EBA">
      <w:pPr>
        <w:pStyle w:val="Heading2"/>
      </w:pPr>
      <w:r>
        <w:t>MinMax scaler</w:t>
      </w:r>
    </w:p>
    <w:p w14:paraId="3D5A9D77" w14:textId="0FB1193C" w:rsidR="00934EBA" w:rsidRDefault="00934EBA" w:rsidP="00934EBA">
      <w:pPr>
        <w:ind w:firstLine="288"/>
        <w:jc w:val="left"/>
        <w:rPr>
          <w:rFonts w:ascii="Cambria Math" w:hAnsi="Cambria Math"/>
          <w:i/>
          <w:spacing w:val="-1"/>
          <w:lang w:eastAsia="x-none"/>
        </w:rPr>
      </w:pPr>
      <w:r w:rsidRPr="00190267">
        <w:rPr>
          <w:spacing w:val="-1"/>
          <w:lang w:val="x-none" w:eastAsia="x-none"/>
        </w:rPr>
        <w:t xml:space="preserve">A way to normalize the input. </w:t>
      </w:r>
      <w:r w:rsidR="00905705">
        <w:rPr>
          <w:spacing w:val="-1"/>
          <w:lang w:eastAsia="x-none"/>
        </w:rPr>
        <w:t>A</w:t>
      </w:r>
      <w:proofErr w:type="spellStart"/>
      <w:r w:rsidR="00905705" w:rsidRPr="00190267">
        <w:rPr>
          <w:spacing w:val="-1"/>
          <w:lang w:val="x-none" w:eastAsia="x-none"/>
        </w:rPr>
        <w:t>ll</w:t>
      </w:r>
      <w:proofErr w:type="spellEnd"/>
      <w:r>
        <w:rPr>
          <w:spacing w:val="-1"/>
          <w:lang w:eastAsia="x-none"/>
        </w:rPr>
        <w:t xml:space="preserve"> numerical</w:t>
      </w:r>
      <w:r w:rsidRPr="00190267">
        <w:rPr>
          <w:spacing w:val="-1"/>
          <w:lang w:val="x-none" w:eastAsia="x-none"/>
        </w:rPr>
        <w:t xml:space="preserve"> features will be transformed into the range [0,1] meaning that the minimum and maximum value of a feature/variable is going to be 0 and 1, respectively</w:t>
      </w:r>
      <w:r>
        <w:rPr>
          <w:spacing w:val="-1"/>
          <w:lang w:eastAsia="x-none"/>
        </w:rPr>
        <w:t xml:space="preserve"> [10]</w:t>
      </w:r>
      <w:r w:rsidRPr="00190267">
        <w:rPr>
          <w:spacing w:val="-1"/>
          <w:lang w:val="x-none" w:eastAsia="x-none"/>
        </w:rPr>
        <w:t>.</w:t>
      </w:r>
      <w:r w:rsidRPr="00F96DFB">
        <w:rPr>
          <w:rFonts w:ascii="Cambria Math" w:hAnsi="Cambria Math"/>
          <w:i/>
          <w:spacing w:val="-1"/>
          <w:lang w:eastAsia="x-none"/>
        </w:rPr>
        <w:t xml:space="preserve"> </w:t>
      </w:r>
    </w:p>
    <w:p w14:paraId="5857A0B1" w14:textId="77777777" w:rsidR="00934EBA" w:rsidRDefault="00934EBA" w:rsidP="00934EBA">
      <w:pPr>
        <w:jc w:val="left"/>
        <w:rPr>
          <w:rFonts w:ascii="Cambria Math" w:hAnsi="Cambria Math"/>
          <w:i/>
          <w:spacing w:val="-1"/>
          <w:lang w:eastAsia="x-none"/>
        </w:rPr>
      </w:pPr>
    </w:p>
    <w:p w14:paraId="34BC8490" w14:textId="77777777" w:rsidR="00934EBA" w:rsidRPr="00EB2EDB" w:rsidRDefault="00934EBA" w:rsidP="00934EBA">
      <w:pPr>
        <w:jc w:val="left"/>
        <w:rPr>
          <w:spacing w:val="-1"/>
          <w:lang w:eastAsia="x-none"/>
        </w:rPr>
      </w:pPr>
      <m:oMathPara>
        <m:oMath>
          <m:sSub>
            <m:sSubPr>
              <m:ctrlPr>
                <w:rPr>
                  <w:rFonts w:ascii="Cambria Math" w:hAnsi="Cambria Math"/>
                  <w:i/>
                  <w:spacing w:val="-1"/>
                  <w:lang w:eastAsia="x-none"/>
                </w:rPr>
              </m:ctrlPr>
            </m:sSubPr>
            <m:e>
              <m:r>
                <w:rPr>
                  <w:rFonts w:ascii="Cambria Math" w:hAnsi="Cambria Math"/>
                  <w:spacing w:val="-1"/>
                  <w:lang w:eastAsia="x-none"/>
                </w:rPr>
                <m:t>x</m:t>
              </m:r>
            </m:e>
            <m:sub>
              <m:r>
                <w:rPr>
                  <w:rFonts w:ascii="Cambria Math" w:hAnsi="Cambria Math"/>
                  <w:spacing w:val="-1"/>
                  <w:lang w:eastAsia="x-none"/>
                </w:rPr>
                <m:t>scaled</m:t>
              </m:r>
            </m:sub>
          </m:sSub>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x-</m:t>
              </m:r>
              <m:sSub>
                <m:sSubPr>
                  <m:ctrlPr>
                    <w:rPr>
                      <w:rFonts w:ascii="Cambria Math" w:hAnsi="Cambria Math"/>
                      <w:i/>
                      <w:spacing w:val="-1"/>
                      <w:lang w:eastAsia="x-none"/>
                    </w:rPr>
                  </m:ctrlPr>
                </m:sSubPr>
                <m:e>
                  <m:r>
                    <w:rPr>
                      <w:rFonts w:ascii="Cambria Math" w:hAnsi="Cambria Math"/>
                      <w:spacing w:val="-1"/>
                      <w:lang w:eastAsia="x-none"/>
                    </w:rPr>
                    <m:t>x</m:t>
                  </m:r>
                </m:e>
                <m:sub>
                  <m:r>
                    <w:rPr>
                      <w:rFonts w:ascii="Cambria Math" w:hAnsi="Cambria Math"/>
                      <w:spacing w:val="-1"/>
                      <w:lang w:eastAsia="x-none"/>
                    </w:rPr>
                    <m:t>minimum</m:t>
                  </m:r>
                </m:sub>
              </m:sSub>
            </m:num>
            <m:den>
              <m:sSub>
                <m:sSubPr>
                  <m:ctrlPr>
                    <w:rPr>
                      <w:rFonts w:ascii="Cambria Math" w:hAnsi="Cambria Math"/>
                      <w:i/>
                      <w:spacing w:val="-1"/>
                      <w:lang w:eastAsia="x-none"/>
                    </w:rPr>
                  </m:ctrlPr>
                </m:sSubPr>
                <m:e>
                  <m:r>
                    <w:rPr>
                      <w:rFonts w:ascii="Cambria Math" w:hAnsi="Cambria Math"/>
                      <w:spacing w:val="-1"/>
                      <w:lang w:eastAsia="x-none"/>
                    </w:rPr>
                    <m:t>x</m:t>
                  </m:r>
                </m:e>
                <m:sub>
                  <m:r>
                    <w:rPr>
                      <w:rFonts w:ascii="Cambria Math" w:hAnsi="Cambria Math"/>
                      <w:spacing w:val="-1"/>
                      <w:lang w:eastAsia="x-none"/>
                    </w:rPr>
                    <m:t>maximum</m:t>
                  </m:r>
                </m:sub>
              </m:sSub>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x</m:t>
                  </m:r>
                </m:e>
                <m:sub>
                  <m:r>
                    <w:rPr>
                      <w:rFonts w:ascii="Cambria Math" w:hAnsi="Cambria Math"/>
                      <w:spacing w:val="-1"/>
                      <w:lang w:eastAsia="x-none"/>
                    </w:rPr>
                    <m:t>minimum</m:t>
                  </m:r>
                </m:sub>
              </m:sSub>
            </m:den>
          </m:f>
        </m:oMath>
      </m:oMathPara>
    </w:p>
    <w:p w14:paraId="3F364F1F" w14:textId="77777777" w:rsidR="00934EBA" w:rsidRDefault="00934EBA" w:rsidP="00934EBA">
      <w:pPr>
        <w:pStyle w:val="Heading1"/>
      </w:pPr>
      <w:r>
        <w:t>measurement tools</w:t>
      </w:r>
    </w:p>
    <w:p w14:paraId="218624B1" w14:textId="77777777" w:rsidR="00934EBA" w:rsidRDefault="00934EBA" w:rsidP="00934EBA">
      <w:pPr>
        <w:pStyle w:val="Heading2"/>
      </w:pPr>
      <w:r>
        <w:t>R2 Score</w:t>
      </w:r>
    </w:p>
    <w:p w14:paraId="03590ADD" w14:textId="171879F0" w:rsidR="00934EBA" w:rsidRDefault="00934EBA" w:rsidP="00934EBA">
      <w:pPr>
        <w:ind w:firstLine="288"/>
        <w:jc w:val="both"/>
      </w:pPr>
      <w:r>
        <w:t>R2 score is the coefficient of determination which is basically a regression score function [11], it is a scikit learn metric that is probably used to measure the accuracy of the predicted value of the machine learning model, highest possible score is 1 and it is the best, but most likely in machine learning cases, 1 is slightly impossible. On the other hand, it can be negative and that’s because the model can be bad.</w:t>
      </w:r>
    </w:p>
    <w:p w14:paraId="590F2197" w14:textId="75DFD13E" w:rsidR="00E52B7D" w:rsidRPr="00E52B7D" w:rsidRDefault="00934EBA" w:rsidP="00E52B7D">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residual</m:t>
                  </m:r>
                </m:sub>
              </m:sSub>
            </m:num>
            <m:den>
              <m:sSub>
                <m:sSubPr>
                  <m:ctrlPr>
                    <w:rPr>
                      <w:rFonts w:ascii="Cambria Math" w:hAnsi="Cambria Math"/>
                      <w:i/>
                    </w:rPr>
                  </m:ctrlPr>
                </m:sSubPr>
                <m:e>
                  <m:r>
                    <w:rPr>
                      <w:rFonts w:ascii="Cambria Math" w:hAnsi="Cambria Math"/>
                    </w:rPr>
                    <m:t>SS</m:t>
                  </m:r>
                </m:e>
                <m:sub>
                  <m:r>
                    <w:rPr>
                      <w:rFonts w:ascii="Cambria Math" w:hAnsi="Cambria Math"/>
                    </w:rPr>
                    <m:t>total</m:t>
                  </m:r>
                </m:sub>
              </m:sSub>
            </m:den>
          </m:f>
        </m:oMath>
      </m:oMathPara>
    </w:p>
    <w:p w14:paraId="266B2BBD" w14:textId="77777777" w:rsidR="00E52B7D" w:rsidRPr="001E0022" w:rsidRDefault="00E52B7D" w:rsidP="00E52B7D"/>
    <w:p w14:paraId="7B8EA6D2" w14:textId="77777777" w:rsidR="00934EBA" w:rsidRDefault="00934EBA" w:rsidP="00934EBA">
      <w:pPr>
        <w:pStyle w:val="ListParagraph"/>
        <w:numPr>
          <w:ilvl w:val="0"/>
          <w:numId w:val="22"/>
        </w:numPr>
        <w:jc w:val="both"/>
      </w:pPr>
      <w:r>
        <w:t>SS, is the square summation</w:t>
      </w:r>
    </w:p>
    <w:p w14:paraId="2AA2B123" w14:textId="77777777" w:rsidR="00934EBA" w:rsidRDefault="00934EBA" w:rsidP="00934EBA">
      <w:pPr>
        <w:pStyle w:val="Heading2"/>
      </w:pPr>
      <w:r>
        <w:t>RMSE</w:t>
      </w:r>
    </w:p>
    <w:p w14:paraId="3E726674" w14:textId="77777777" w:rsidR="00934EBA" w:rsidRDefault="00934EBA" w:rsidP="00934EBA">
      <w:pPr>
        <w:ind w:firstLine="288"/>
        <w:jc w:val="both"/>
      </w:pPr>
      <w:r>
        <w:t xml:space="preserve">Root Mean Square Error is a scikit learn metric that is used to measure the error between the actual value and the predicted one, it can be also helpful to determine how accurate the model is [12]. </w:t>
      </w:r>
    </w:p>
    <w:p w14:paraId="45D148B5" w14:textId="77777777" w:rsidR="00934EBA" w:rsidRPr="009A54E7" w:rsidRDefault="00934EBA" w:rsidP="00934EBA"/>
    <w:p w14:paraId="08DF160F" w14:textId="77777777" w:rsidR="00934EBA" w:rsidRPr="009A54E7" w:rsidRDefault="00934EBA" w:rsidP="00934EBA">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predicted</m:t>
                                  </m:r>
                                </m:sub>
                              </m:sSub>
                            </m:e>
                          </m:d>
                        </m:e>
                      </m:nary>
                    </m:e>
                    <m:sup>
                      <m:r>
                        <w:rPr>
                          <w:rFonts w:ascii="Cambria Math" w:hAnsi="Cambria Math"/>
                        </w:rPr>
                        <m:t>2</m:t>
                      </m:r>
                    </m:sup>
                  </m:sSup>
                </m:num>
                <m:den>
                  <m:r>
                    <w:rPr>
                      <w:rFonts w:ascii="Cambria Math" w:hAnsi="Cambria Math"/>
                    </w:rPr>
                    <m:t>N</m:t>
                  </m:r>
                </m:den>
              </m:f>
            </m:e>
          </m:rad>
        </m:oMath>
      </m:oMathPara>
    </w:p>
    <w:p w14:paraId="715DE9CE" w14:textId="77777777" w:rsidR="00934EBA" w:rsidRPr="001E0022" w:rsidRDefault="00934EBA" w:rsidP="00934EBA"/>
    <w:p w14:paraId="3ADF720E" w14:textId="77777777" w:rsidR="00934EBA" w:rsidRDefault="00934EBA" w:rsidP="00934EBA">
      <w:pPr>
        <w:pStyle w:val="Heading1"/>
      </w:pPr>
      <w:r>
        <w:t>Machine learning models</w:t>
      </w:r>
    </w:p>
    <w:p w14:paraId="2927646B" w14:textId="77777777" w:rsidR="00934EBA" w:rsidRPr="00473A28" w:rsidRDefault="00934EBA" w:rsidP="00934EBA">
      <w:pPr>
        <w:ind w:firstLine="216"/>
        <w:jc w:val="left"/>
      </w:pPr>
      <w:r>
        <w:t>After filtering the data, extracting new features, cleaning it, and then encoding and scaling each feature type, the data was split into two sets: training and test set, where 20% was test and 80% was training. Afterwards, we fit the data for the model.</w:t>
      </w:r>
    </w:p>
    <w:p w14:paraId="674434D6" w14:textId="77777777" w:rsidR="00934EBA" w:rsidRDefault="00934EBA" w:rsidP="00934EBA">
      <w:pPr>
        <w:pStyle w:val="Heading2"/>
      </w:pPr>
      <w:r>
        <w:t>Linear Regression</w:t>
      </w:r>
    </w:p>
    <w:p w14:paraId="3EABD906" w14:textId="68C8ED32" w:rsidR="00934EBA" w:rsidRPr="003C1EFC" w:rsidRDefault="00934EBA" w:rsidP="00934EBA">
      <w:pPr>
        <w:ind w:firstLine="288"/>
        <w:jc w:val="left"/>
      </w:pPr>
      <w:r>
        <w:t>Linear r</w:t>
      </w:r>
      <w:r w:rsidRPr="003C1EFC">
        <w:t xml:space="preserve">egression </w:t>
      </w:r>
      <w:r>
        <w:t>creates</w:t>
      </w:r>
      <w:r w:rsidRPr="003C1EFC">
        <w:t xml:space="preserve"> a target prediction value based on independent </w:t>
      </w:r>
      <w:r>
        <w:t>features</w:t>
      </w:r>
      <w:r w:rsidRPr="003C1EFC">
        <w:t xml:space="preserve">. It is mostly used for finding out the relationship between </w:t>
      </w:r>
      <w:r>
        <w:t>features</w:t>
      </w:r>
      <w:r w:rsidRPr="003C1EFC">
        <w:t xml:space="preserve"> and </w:t>
      </w:r>
      <w:r>
        <w:t>prediction</w:t>
      </w:r>
      <w:r>
        <w:t xml:space="preserve"> [13]</w:t>
      </w:r>
      <w:r w:rsidRPr="003C1EFC">
        <w:t>.</w:t>
      </w:r>
    </w:p>
    <w:p w14:paraId="61B18881" w14:textId="77777777" w:rsidR="00934EBA" w:rsidRDefault="00934EBA" w:rsidP="00934EBA">
      <w:pPr>
        <w:pStyle w:val="Heading2"/>
      </w:pPr>
      <w:r w:rsidRPr="004F18B0">
        <w:t>eXtreme Gradient Boosting</w:t>
      </w:r>
      <w:r>
        <w:t xml:space="preserve"> regression</w:t>
      </w:r>
    </w:p>
    <w:p w14:paraId="72CEA815" w14:textId="0A07AA06" w:rsidR="00934EBA" w:rsidRPr="00A13B06" w:rsidRDefault="00934EBA" w:rsidP="00934EBA">
      <w:pPr>
        <w:ind w:firstLine="288"/>
        <w:jc w:val="both"/>
      </w:pPr>
      <w:r>
        <w:t xml:space="preserve">Gradient </w:t>
      </w:r>
      <w:r w:rsidRPr="004F18B0">
        <w:t>Boosting</w:t>
      </w:r>
      <w:r>
        <w:t xml:space="preserve"> regression creates a prediction model in the shape of an ensemble of weaker prediction models, which typically happen to be decision tree, </w:t>
      </w:r>
      <w:r w:rsidRPr="00A13B06">
        <w:t>Extreme Gradient Boosting, or XGBoost for short is an efficient open-source implementation of the gradient boosting algorithm</w:t>
      </w:r>
      <w:r w:rsidR="00CB0F35">
        <w:t xml:space="preserve"> [14]</w:t>
      </w:r>
      <w:r>
        <w:t>.</w:t>
      </w:r>
    </w:p>
    <w:p w14:paraId="7D132B0E" w14:textId="77777777" w:rsidR="00934EBA" w:rsidRDefault="00934EBA" w:rsidP="00934EBA">
      <w:pPr>
        <w:pStyle w:val="Heading2"/>
      </w:pPr>
      <w:r>
        <w:t>Decision tree regression</w:t>
      </w:r>
    </w:p>
    <w:p w14:paraId="6367BAFC" w14:textId="0E5596B4" w:rsidR="00934EBA" w:rsidRPr="00770C22" w:rsidRDefault="00934EBA" w:rsidP="004D7B3F">
      <w:pPr>
        <w:ind w:firstLine="288"/>
        <w:jc w:val="both"/>
      </w:pPr>
      <w:r w:rsidRPr="00770C22">
        <w:t xml:space="preserve">Decision tree builds regression in the form of a tree. It breaks down a dataset into </w:t>
      </w:r>
      <w:r>
        <w:t>blocks or smaller subsets</w:t>
      </w:r>
      <w:r w:rsidRPr="00770C22">
        <w:t xml:space="preserve"> </w:t>
      </w:r>
      <w:r>
        <w:t>and creates a</w:t>
      </w:r>
      <w:r w:rsidRPr="00770C22">
        <w:t xml:space="preserve"> decision </w:t>
      </w:r>
      <w:r>
        <w:t>from the subsets obtained</w:t>
      </w:r>
      <w:r w:rsidRPr="00770C22">
        <w:t xml:space="preserve">. </w:t>
      </w:r>
      <w:r>
        <w:t xml:space="preserve">This results </w:t>
      </w:r>
      <w:r w:rsidRPr="00A36A6F">
        <w:t>in</w:t>
      </w:r>
      <w:r>
        <w:t xml:space="preserve"> </w:t>
      </w:r>
      <w:r w:rsidRPr="00770C22">
        <w:t>a tree</w:t>
      </w:r>
      <w:r>
        <w:t xml:space="preserve"> structure</w:t>
      </w:r>
      <w:r w:rsidRPr="00770C22">
        <w:t xml:space="preserve"> with decision</w:t>
      </w:r>
      <w:r>
        <w:t xml:space="preserve"> and</w:t>
      </w:r>
      <w:r w:rsidRPr="00770C22">
        <w:t xml:space="preserve"> leaf nodes. The topmost decision node in a tree which corresponds to the best</w:t>
      </w:r>
      <w:r>
        <w:t xml:space="preserve"> prediction</w:t>
      </w:r>
      <w:r w:rsidR="00CB0F35">
        <w:t xml:space="preserve"> [15]</w:t>
      </w:r>
      <w:r w:rsidRPr="00770C22">
        <w:t>.</w:t>
      </w:r>
    </w:p>
    <w:p w14:paraId="1D7D3BFA" w14:textId="77777777" w:rsidR="00934EBA" w:rsidRDefault="00934EBA" w:rsidP="004D7B3F">
      <w:pPr>
        <w:pStyle w:val="Heading2"/>
        <w:jc w:val="both"/>
      </w:pPr>
      <w:r>
        <w:t>Random forest regression</w:t>
      </w:r>
    </w:p>
    <w:p w14:paraId="6872A4E8" w14:textId="73E4A730" w:rsidR="00934EBA" w:rsidRDefault="00934EBA" w:rsidP="004D7B3F">
      <w:pPr>
        <w:ind w:firstLine="288"/>
        <w:jc w:val="both"/>
      </w:pPr>
      <w:r w:rsidRPr="003F0417">
        <w:t>Random forest regression</w:t>
      </w:r>
      <w:r>
        <w:t xml:space="preserve"> is </w:t>
      </w:r>
      <w:r w:rsidRPr="003F0417">
        <w:t xml:space="preserve">an ensemble learning method for regression that operates by </w:t>
      </w:r>
      <w:r>
        <w:t>creating</w:t>
      </w:r>
      <w:r w:rsidRPr="003F0417">
        <w:t xml:space="preserve"> </w:t>
      </w:r>
      <w:r>
        <w:t>multiple</w:t>
      </w:r>
      <w:r w:rsidRPr="003F0417">
        <w:t xml:space="preserve"> decision trees at training time.</w:t>
      </w:r>
      <w:r>
        <w:t xml:space="preserve"> T</w:t>
      </w:r>
      <w:r w:rsidRPr="00484690">
        <w:t xml:space="preserve">he mean or average prediction of the </w:t>
      </w:r>
      <w:r>
        <w:t>decision</w:t>
      </w:r>
      <w:r w:rsidRPr="00484690">
        <w:t xml:space="preserve"> trees is returned. Random decision forests correct</w:t>
      </w:r>
      <w:r>
        <w:t xml:space="preserve"> the </w:t>
      </w:r>
      <w:hyperlink r:id="rId19" w:tooltip="Overfitting" w:history="1">
        <w:r w:rsidRPr="00484690">
          <w:t>overfitting</w:t>
        </w:r>
      </w:hyperlink>
      <w:r>
        <w:t xml:space="preserve"> that usually happens in trees</w:t>
      </w:r>
      <w:r w:rsidR="00CB0F35">
        <w:t xml:space="preserve"> [16]</w:t>
      </w:r>
      <w:r>
        <w:t>.</w:t>
      </w:r>
    </w:p>
    <w:p w14:paraId="112D563D" w14:textId="77777777" w:rsidR="00934EBA" w:rsidRDefault="00934EBA" w:rsidP="00934EBA">
      <w:pPr>
        <w:pStyle w:val="Heading2"/>
      </w:pPr>
      <w:r>
        <w:t>Voting Regression</w:t>
      </w:r>
    </w:p>
    <w:p w14:paraId="1352229A" w14:textId="3BB26B59" w:rsidR="00934EBA" w:rsidRDefault="00934EBA" w:rsidP="00934EBA">
      <w:pPr>
        <w:ind w:firstLine="288"/>
        <w:jc w:val="both"/>
      </w:pPr>
      <w:r w:rsidRPr="00637297">
        <w:t>A voting regressor is an ensemble meta-estimator that fits several base regressors, each on the whole dataset. Then it averages the individual predictions to form a final prediction</w:t>
      </w:r>
      <w:r w:rsidR="00CB0F35">
        <w:t xml:space="preserve"> [17]</w:t>
      </w:r>
      <w:r w:rsidRPr="00637297">
        <w:t>.</w:t>
      </w:r>
    </w:p>
    <w:p w14:paraId="51062983" w14:textId="77777777" w:rsidR="00934EBA" w:rsidRDefault="00934EBA" w:rsidP="00934EBA">
      <w:pPr>
        <w:jc w:val="both"/>
      </w:pPr>
    </w:p>
    <w:p w14:paraId="0B9A32DE" w14:textId="00EB99D4" w:rsidR="00934EBA" w:rsidRDefault="00934EBA" w:rsidP="00CB0F35">
      <w:pPr>
        <w:ind w:firstLine="288"/>
        <w:jc w:val="both"/>
      </w:pPr>
      <w:r>
        <w:t>After fitting the data into these 5 models, r2 score was calculated to determine the accuracy of these models, RMSE was calculated also to measure the error between the predicted value and the actual one, both of these measures were calculated for train and test, 3 attempts was done and the average of these 3 is summarized in the below tables.</w:t>
      </w:r>
    </w:p>
    <w:p w14:paraId="69790DB7" w14:textId="77777777" w:rsidR="00934EBA" w:rsidRDefault="00934EBA" w:rsidP="00934EBA">
      <w:pPr>
        <w:jc w:val="both"/>
      </w:pPr>
    </w:p>
    <w:p w14:paraId="359E18AF" w14:textId="3702FB26" w:rsidR="00934EBA" w:rsidRDefault="00934EBA" w:rsidP="00934EBA">
      <w:pPr>
        <w:pStyle w:val="Caption"/>
        <w:keepNext/>
      </w:pPr>
      <w:r>
        <w:t xml:space="preserve">Table </w:t>
      </w:r>
      <w:r>
        <w:fldChar w:fldCharType="begin"/>
      </w:r>
      <w:r>
        <w:instrText xml:space="preserve"> SEQ Table \* ARABIC </w:instrText>
      </w:r>
      <w:r>
        <w:fldChar w:fldCharType="separate"/>
      </w:r>
      <w:r w:rsidR="00841C7F">
        <w:rPr>
          <w:noProof/>
        </w:rPr>
        <w:t>6</w:t>
      </w:r>
      <w:r>
        <w:fldChar w:fldCharType="end"/>
      </w:r>
      <w:r>
        <w:t xml:space="preserve"> Models score, RMSE on test set</w:t>
      </w:r>
    </w:p>
    <w:tbl>
      <w:tblPr>
        <w:tblStyle w:val="ListTable6Colorful"/>
        <w:tblW w:w="0" w:type="auto"/>
        <w:tblLook w:val="04A0" w:firstRow="1" w:lastRow="0" w:firstColumn="1" w:lastColumn="0" w:noHBand="0" w:noVBand="1"/>
      </w:tblPr>
      <w:tblGrid>
        <w:gridCol w:w="1618"/>
        <w:gridCol w:w="1619"/>
        <w:gridCol w:w="1619"/>
      </w:tblGrid>
      <w:tr w:rsidR="00934EBA" w14:paraId="16FF0A7B" w14:textId="77777777" w:rsidTr="00F92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D25C798" w14:textId="77777777" w:rsidR="00934EBA" w:rsidRDefault="00934EBA" w:rsidP="00F9263E">
            <w:r>
              <w:t>ML Model</w:t>
            </w:r>
          </w:p>
        </w:tc>
        <w:tc>
          <w:tcPr>
            <w:tcW w:w="1619" w:type="dxa"/>
          </w:tcPr>
          <w:p w14:paraId="7D66D9C6" w14:textId="77777777" w:rsidR="00934EBA" w:rsidRDefault="00934EBA" w:rsidP="00F9263E">
            <w:pPr>
              <w:cnfStyle w:val="100000000000" w:firstRow="1" w:lastRow="0" w:firstColumn="0" w:lastColumn="0" w:oddVBand="0" w:evenVBand="0" w:oddHBand="0" w:evenHBand="0" w:firstRowFirstColumn="0" w:firstRowLastColumn="0" w:lastRowFirstColumn="0" w:lastRowLastColumn="0"/>
            </w:pPr>
            <w:r>
              <w:t>R2 Score</w:t>
            </w:r>
          </w:p>
        </w:tc>
        <w:tc>
          <w:tcPr>
            <w:tcW w:w="1619" w:type="dxa"/>
          </w:tcPr>
          <w:p w14:paraId="6DBD6CAD" w14:textId="77777777" w:rsidR="00934EBA" w:rsidRDefault="00934EBA" w:rsidP="00F9263E">
            <w:pPr>
              <w:cnfStyle w:val="100000000000" w:firstRow="1" w:lastRow="0" w:firstColumn="0" w:lastColumn="0" w:oddVBand="0" w:evenVBand="0" w:oddHBand="0" w:evenHBand="0" w:firstRowFirstColumn="0" w:firstRowLastColumn="0" w:lastRowFirstColumn="0" w:lastRowLastColumn="0"/>
            </w:pPr>
            <w:r>
              <w:t>RMSE</w:t>
            </w:r>
          </w:p>
        </w:tc>
      </w:tr>
      <w:tr w:rsidR="00934EBA" w14:paraId="633E1EF6"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141DE3C" w14:textId="77777777" w:rsidR="00934EBA" w:rsidRDefault="00934EBA" w:rsidP="00F9263E">
            <w:r>
              <w:t>Linear Regression</w:t>
            </w:r>
          </w:p>
        </w:tc>
        <w:tc>
          <w:tcPr>
            <w:tcW w:w="1619" w:type="dxa"/>
          </w:tcPr>
          <w:p w14:paraId="66F77D8F"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0.700</w:t>
            </w:r>
          </w:p>
        </w:tc>
        <w:tc>
          <w:tcPr>
            <w:tcW w:w="1619" w:type="dxa"/>
          </w:tcPr>
          <w:p w14:paraId="3F98C804"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0.053</w:t>
            </w:r>
          </w:p>
        </w:tc>
      </w:tr>
      <w:tr w:rsidR="00934EBA" w14:paraId="7EACFD01" w14:textId="77777777" w:rsidTr="00F9263E">
        <w:tc>
          <w:tcPr>
            <w:cnfStyle w:val="001000000000" w:firstRow="0" w:lastRow="0" w:firstColumn="1" w:lastColumn="0" w:oddVBand="0" w:evenVBand="0" w:oddHBand="0" w:evenHBand="0" w:firstRowFirstColumn="0" w:firstRowLastColumn="0" w:lastRowFirstColumn="0" w:lastRowLastColumn="0"/>
            <w:tcW w:w="1618" w:type="dxa"/>
          </w:tcPr>
          <w:p w14:paraId="6136B794" w14:textId="77777777" w:rsidR="00934EBA" w:rsidRDefault="00934EBA" w:rsidP="00F9263E">
            <w:r>
              <w:t>XGBooster Regression</w:t>
            </w:r>
          </w:p>
        </w:tc>
        <w:tc>
          <w:tcPr>
            <w:tcW w:w="1619" w:type="dxa"/>
          </w:tcPr>
          <w:p w14:paraId="0B2D9E68"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0.985</w:t>
            </w:r>
          </w:p>
        </w:tc>
        <w:tc>
          <w:tcPr>
            <w:tcW w:w="1619" w:type="dxa"/>
          </w:tcPr>
          <w:p w14:paraId="7022B5FF"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0.015</w:t>
            </w:r>
          </w:p>
        </w:tc>
      </w:tr>
      <w:tr w:rsidR="00934EBA" w14:paraId="69429C93"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D731BDA" w14:textId="77777777" w:rsidR="00934EBA" w:rsidRDefault="00934EBA" w:rsidP="00F9263E">
            <w:r>
              <w:t>Decision Tree Regression</w:t>
            </w:r>
          </w:p>
        </w:tc>
        <w:tc>
          <w:tcPr>
            <w:tcW w:w="1619" w:type="dxa"/>
          </w:tcPr>
          <w:p w14:paraId="54006A36"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0.950</w:t>
            </w:r>
          </w:p>
        </w:tc>
        <w:tc>
          <w:tcPr>
            <w:tcW w:w="1619" w:type="dxa"/>
          </w:tcPr>
          <w:p w14:paraId="2EF788AA"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0.022</w:t>
            </w:r>
          </w:p>
        </w:tc>
      </w:tr>
      <w:tr w:rsidR="00934EBA" w14:paraId="48CDBAD8" w14:textId="77777777" w:rsidTr="00F9263E">
        <w:tc>
          <w:tcPr>
            <w:cnfStyle w:val="001000000000" w:firstRow="0" w:lastRow="0" w:firstColumn="1" w:lastColumn="0" w:oddVBand="0" w:evenVBand="0" w:oddHBand="0" w:evenHBand="0" w:firstRowFirstColumn="0" w:firstRowLastColumn="0" w:lastRowFirstColumn="0" w:lastRowLastColumn="0"/>
            <w:tcW w:w="1618" w:type="dxa"/>
          </w:tcPr>
          <w:p w14:paraId="3B7DA3CC" w14:textId="77777777" w:rsidR="00934EBA" w:rsidRDefault="00934EBA" w:rsidP="00F9263E">
            <w:r>
              <w:t>Random Forest Regression</w:t>
            </w:r>
          </w:p>
        </w:tc>
        <w:tc>
          <w:tcPr>
            <w:tcW w:w="1619" w:type="dxa"/>
          </w:tcPr>
          <w:p w14:paraId="5E018E44"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0.990</w:t>
            </w:r>
          </w:p>
        </w:tc>
        <w:tc>
          <w:tcPr>
            <w:tcW w:w="1619" w:type="dxa"/>
          </w:tcPr>
          <w:p w14:paraId="7CBBB9A4"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0.005</w:t>
            </w:r>
          </w:p>
        </w:tc>
      </w:tr>
      <w:tr w:rsidR="00934EBA" w14:paraId="4B8D878D"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785CA76" w14:textId="77777777" w:rsidR="00934EBA" w:rsidRDefault="00934EBA" w:rsidP="00F9263E">
            <w:r>
              <w:t>Voting Regression</w:t>
            </w:r>
          </w:p>
        </w:tc>
        <w:tc>
          <w:tcPr>
            <w:tcW w:w="1619" w:type="dxa"/>
          </w:tcPr>
          <w:p w14:paraId="02B4CA1E"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0.960</w:t>
            </w:r>
          </w:p>
        </w:tc>
        <w:tc>
          <w:tcPr>
            <w:tcW w:w="1619" w:type="dxa"/>
          </w:tcPr>
          <w:p w14:paraId="6CBA8BAE" w14:textId="77777777" w:rsidR="00934EBA" w:rsidRDefault="00934EBA" w:rsidP="00F9263E">
            <w:pPr>
              <w:keepNext/>
              <w:cnfStyle w:val="000000100000" w:firstRow="0" w:lastRow="0" w:firstColumn="0" w:lastColumn="0" w:oddVBand="0" w:evenVBand="0" w:oddHBand="1" w:evenHBand="0" w:firstRowFirstColumn="0" w:firstRowLastColumn="0" w:lastRowFirstColumn="0" w:lastRowLastColumn="0"/>
            </w:pPr>
            <w:r>
              <w:t>0.157</w:t>
            </w:r>
          </w:p>
        </w:tc>
      </w:tr>
    </w:tbl>
    <w:p w14:paraId="09BE2220" w14:textId="1CD0A7A1" w:rsidR="00934EBA" w:rsidRDefault="00934EBA" w:rsidP="00E52B7D">
      <w:pPr>
        <w:pStyle w:val="Caption"/>
        <w:keepNext/>
      </w:pPr>
      <w:r>
        <w:lastRenderedPageBreak/>
        <w:t xml:space="preserve">Table </w:t>
      </w:r>
      <w:r>
        <w:fldChar w:fldCharType="begin"/>
      </w:r>
      <w:r>
        <w:instrText xml:space="preserve"> SEQ Table \* ARABIC </w:instrText>
      </w:r>
      <w:r>
        <w:fldChar w:fldCharType="separate"/>
      </w:r>
      <w:r w:rsidR="00841C7F">
        <w:rPr>
          <w:noProof/>
        </w:rPr>
        <w:t>7</w:t>
      </w:r>
      <w:r>
        <w:fldChar w:fldCharType="end"/>
      </w:r>
      <w:r>
        <w:t xml:space="preserve"> Models score, RMSE on train set</w:t>
      </w:r>
    </w:p>
    <w:tbl>
      <w:tblPr>
        <w:tblStyle w:val="ListTable6Colorful"/>
        <w:tblW w:w="0" w:type="auto"/>
        <w:tblLook w:val="04A0" w:firstRow="1" w:lastRow="0" w:firstColumn="1" w:lastColumn="0" w:noHBand="0" w:noVBand="1"/>
      </w:tblPr>
      <w:tblGrid>
        <w:gridCol w:w="1618"/>
        <w:gridCol w:w="1619"/>
        <w:gridCol w:w="1619"/>
      </w:tblGrid>
      <w:tr w:rsidR="00934EBA" w14:paraId="00F61D77" w14:textId="77777777" w:rsidTr="00F92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E2FE098" w14:textId="77777777" w:rsidR="00934EBA" w:rsidRDefault="00934EBA" w:rsidP="00F9263E">
            <w:r>
              <w:t>ML Model</w:t>
            </w:r>
          </w:p>
        </w:tc>
        <w:tc>
          <w:tcPr>
            <w:tcW w:w="1619" w:type="dxa"/>
          </w:tcPr>
          <w:p w14:paraId="6DC7FF2F" w14:textId="77777777" w:rsidR="00934EBA" w:rsidRDefault="00934EBA" w:rsidP="00F9263E">
            <w:pPr>
              <w:cnfStyle w:val="100000000000" w:firstRow="1" w:lastRow="0" w:firstColumn="0" w:lastColumn="0" w:oddVBand="0" w:evenVBand="0" w:oddHBand="0" w:evenHBand="0" w:firstRowFirstColumn="0" w:firstRowLastColumn="0" w:lastRowFirstColumn="0" w:lastRowLastColumn="0"/>
            </w:pPr>
            <w:r>
              <w:t>R2 Score</w:t>
            </w:r>
          </w:p>
        </w:tc>
        <w:tc>
          <w:tcPr>
            <w:tcW w:w="1619" w:type="dxa"/>
          </w:tcPr>
          <w:p w14:paraId="2C95915B" w14:textId="77777777" w:rsidR="00934EBA" w:rsidRDefault="00934EBA" w:rsidP="00F9263E">
            <w:pPr>
              <w:cnfStyle w:val="100000000000" w:firstRow="1" w:lastRow="0" w:firstColumn="0" w:lastColumn="0" w:oddVBand="0" w:evenVBand="0" w:oddHBand="0" w:evenHBand="0" w:firstRowFirstColumn="0" w:firstRowLastColumn="0" w:lastRowFirstColumn="0" w:lastRowLastColumn="0"/>
            </w:pPr>
            <w:r>
              <w:t>RMSE</w:t>
            </w:r>
          </w:p>
        </w:tc>
      </w:tr>
      <w:tr w:rsidR="00934EBA" w14:paraId="6959F22C"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CD503B1" w14:textId="77777777" w:rsidR="00934EBA" w:rsidRDefault="00934EBA" w:rsidP="00F9263E">
            <w:r>
              <w:t>Linear Regression</w:t>
            </w:r>
          </w:p>
        </w:tc>
        <w:tc>
          <w:tcPr>
            <w:tcW w:w="1619" w:type="dxa"/>
          </w:tcPr>
          <w:p w14:paraId="12FB969D"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0.740</w:t>
            </w:r>
          </w:p>
        </w:tc>
        <w:tc>
          <w:tcPr>
            <w:tcW w:w="1619" w:type="dxa"/>
          </w:tcPr>
          <w:p w14:paraId="58CDC70C"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0.050</w:t>
            </w:r>
          </w:p>
        </w:tc>
      </w:tr>
      <w:tr w:rsidR="00934EBA" w14:paraId="30D8AE23" w14:textId="77777777" w:rsidTr="00F9263E">
        <w:tc>
          <w:tcPr>
            <w:cnfStyle w:val="001000000000" w:firstRow="0" w:lastRow="0" w:firstColumn="1" w:lastColumn="0" w:oddVBand="0" w:evenVBand="0" w:oddHBand="0" w:evenHBand="0" w:firstRowFirstColumn="0" w:firstRowLastColumn="0" w:lastRowFirstColumn="0" w:lastRowLastColumn="0"/>
            <w:tcW w:w="1618" w:type="dxa"/>
          </w:tcPr>
          <w:p w14:paraId="3AAC6185" w14:textId="77777777" w:rsidR="00934EBA" w:rsidRDefault="00934EBA" w:rsidP="00F9263E">
            <w:r>
              <w:t>XGBooster Regression</w:t>
            </w:r>
          </w:p>
        </w:tc>
        <w:tc>
          <w:tcPr>
            <w:tcW w:w="1619" w:type="dxa"/>
          </w:tcPr>
          <w:p w14:paraId="0225F580"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0.990</w:t>
            </w:r>
          </w:p>
        </w:tc>
        <w:tc>
          <w:tcPr>
            <w:tcW w:w="1619" w:type="dxa"/>
          </w:tcPr>
          <w:p w14:paraId="0547DC3C"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0.011</w:t>
            </w:r>
          </w:p>
        </w:tc>
      </w:tr>
      <w:tr w:rsidR="00934EBA" w14:paraId="09749A5F"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39D3200" w14:textId="77777777" w:rsidR="00934EBA" w:rsidRDefault="00934EBA" w:rsidP="00F9263E">
            <w:r>
              <w:t>Decision Tree Regression</w:t>
            </w:r>
          </w:p>
        </w:tc>
        <w:tc>
          <w:tcPr>
            <w:tcW w:w="1619" w:type="dxa"/>
          </w:tcPr>
          <w:p w14:paraId="4093E48F"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0.960</w:t>
            </w:r>
          </w:p>
        </w:tc>
        <w:tc>
          <w:tcPr>
            <w:tcW w:w="1619" w:type="dxa"/>
          </w:tcPr>
          <w:p w14:paraId="04B406C6"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0.020</w:t>
            </w:r>
          </w:p>
        </w:tc>
      </w:tr>
      <w:tr w:rsidR="00934EBA" w14:paraId="59122370" w14:textId="77777777" w:rsidTr="00F9263E">
        <w:tc>
          <w:tcPr>
            <w:cnfStyle w:val="001000000000" w:firstRow="0" w:lastRow="0" w:firstColumn="1" w:lastColumn="0" w:oddVBand="0" w:evenVBand="0" w:oddHBand="0" w:evenHBand="0" w:firstRowFirstColumn="0" w:firstRowLastColumn="0" w:lastRowFirstColumn="0" w:lastRowLastColumn="0"/>
            <w:tcW w:w="1618" w:type="dxa"/>
          </w:tcPr>
          <w:p w14:paraId="5952EA14" w14:textId="77777777" w:rsidR="00934EBA" w:rsidRDefault="00934EBA" w:rsidP="00F9263E">
            <w:r>
              <w:t>Random Forest Regression</w:t>
            </w:r>
          </w:p>
        </w:tc>
        <w:tc>
          <w:tcPr>
            <w:tcW w:w="1619" w:type="dxa"/>
          </w:tcPr>
          <w:p w14:paraId="5CEAEA9D"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0.995</w:t>
            </w:r>
          </w:p>
        </w:tc>
        <w:tc>
          <w:tcPr>
            <w:tcW w:w="1619" w:type="dxa"/>
          </w:tcPr>
          <w:p w14:paraId="3B3771B6" w14:textId="77777777" w:rsidR="00934EBA" w:rsidRDefault="00934EBA" w:rsidP="00F9263E">
            <w:pPr>
              <w:cnfStyle w:val="000000000000" w:firstRow="0" w:lastRow="0" w:firstColumn="0" w:lastColumn="0" w:oddVBand="0" w:evenVBand="0" w:oddHBand="0" w:evenHBand="0" w:firstRowFirstColumn="0" w:firstRowLastColumn="0" w:lastRowFirstColumn="0" w:lastRowLastColumn="0"/>
            </w:pPr>
            <w:r>
              <w:t>0.003</w:t>
            </w:r>
          </w:p>
        </w:tc>
      </w:tr>
      <w:tr w:rsidR="00934EBA" w14:paraId="6F96BDDA" w14:textId="77777777" w:rsidTr="00F9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7E6751A" w14:textId="77777777" w:rsidR="00934EBA" w:rsidRDefault="00934EBA" w:rsidP="00F9263E">
            <w:r>
              <w:t>Voting Regression</w:t>
            </w:r>
          </w:p>
        </w:tc>
        <w:tc>
          <w:tcPr>
            <w:tcW w:w="1619" w:type="dxa"/>
          </w:tcPr>
          <w:p w14:paraId="4F27321F" w14:textId="77777777" w:rsidR="00934EBA" w:rsidRDefault="00934EBA" w:rsidP="00F9263E">
            <w:pPr>
              <w:cnfStyle w:val="000000100000" w:firstRow="0" w:lastRow="0" w:firstColumn="0" w:lastColumn="0" w:oddVBand="0" w:evenVBand="0" w:oddHBand="1" w:evenHBand="0" w:firstRowFirstColumn="0" w:firstRowLastColumn="0" w:lastRowFirstColumn="0" w:lastRowLastColumn="0"/>
            </w:pPr>
            <w:r>
              <w:t>0.970</w:t>
            </w:r>
          </w:p>
        </w:tc>
        <w:tc>
          <w:tcPr>
            <w:tcW w:w="1619" w:type="dxa"/>
          </w:tcPr>
          <w:p w14:paraId="2DBABAA3" w14:textId="77777777" w:rsidR="00934EBA" w:rsidRDefault="00934EBA" w:rsidP="00F9263E">
            <w:pPr>
              <w:keepNext/>
              <w:cnfStyle w:val="000000100000" w:firstRow="0" w:lastRow="0" w:firstColumn="0" w:lastColumn="0" w:oddVBand="0" w:evenVBand="0" w:oddHBand="1" w:evenHBand="0" w:firstRowFirstColumn="0" w:firstRowLastColumn="0" w:lastRowFirstColumn="0" w:lastRowLastColumn="0"/>
            </w:pPr>
            <w:r>
              <w:t>0.155</w:t>
            </w:r>
          </w:p>
        </w:tc>
      </w:tr>
    </w:tbl>
    <w:p w14:paraId="04FE4EB5" w14:textId="77777777" w:rsidR="00934EBA" w:rsidRDefault="00934EBA" w:rsidP="00934EBA"/>
    <w:p w14:paraId="2B1E28A2" w14:textId="77777777" w:rsidR="00934EBA" w:rsidRDefault="00934EBA" w:rsidP="00934EBA">
      <w:pPr>
        <w:pStyle w:val="Heading1"/>
      </w:pPr>
      <w:r>
        <w:t>CONCLUSION</w:t>
      </w:r>
    </w:p>
    <w:p w14:paraId="3F098F24" w14:textId="0A31B481" w:rsidR="00934EBA" w:rsidRPr="00CB6996" w:rsidRDefault="00934EBA" w:rsidP="00E52B7D">
      <w:pPr>
        <w:ind w:firstLine="216"/>
        <w:jc w:val="both"/>
      </w:pPr>
      <w:r>
        <w:t>To summarize up, this paper aims to develop a machine learning model using supervised learning methods to predict the rate of the movie.</w:t>
      </w:r>
      <w:r w:rsidR="004D7B3F">
        <w:t xml:space="preserve"> Filtering and cleaning process was done on the dataset, scaling on numerical features and encoding on categorical features was done also.</w:t>
      </w:r>
      <w:r>
        <w:t xml:space="preserve"> 5 models were used on the dataset in this paper. As shown above, Random Forest Regression was the most accurate one between them</w:t>
      </w:r>
      <w:r w:rsidR="004D7B3F">
        <w:t xml:space="preserve"> followed by eXtreme Gradient Booster Regression. On the other hand, Linear Regression was the worst one with the least accurate results and highest error.</w:t>
      </w:r>
    </w:p>
    <w:p w14:paraId="6CC52C12" w14:textId="77777777" w:rsidR="00934EBA" w:rsidRDefault="00934EBA" w:rsidP="00934EBA"/>
    <w:p w14:paraId="6338A021" w14:textId="77777777" w:rsidR="00934EBA" w:rsidRDefault="00934EBA" w:rsidP="00934EBA">
      <w:pPr>
        <w:pStyle w:val="Heading5"/>
      </w:pPr>
      <w:r>
        <w:t>acknowledgment</w:t>
      </w:r>
    </w:p>
    <w:p w14:paraId="0E63F9EB" w14:textId="77777777" w:rsidR="00934EBA" w:rsidRDefault="00934EBA" w:rsidP="00934EBA">
      <w:pPr>
        <w:jc w:val="both"/>
      </w:pPr>
      <w:r>
        <w:tab/>
        <w:t>The writers would like to thank their university “PSUT” for supporting the publication of this research, which is based on a machine learning class project. Moreover, the writers would like to express their gratitude to their supervisor for his assistance during the process and for allowing them to participate in such a great opportunity.</w:t>
      </w:r>
    </w:p>
    <w:p w14:paraId="2C775D60" w14:textId="7F9E4B8E" w:rsidR="00934EBA" w:rsidRDefault="00934EBA" w:rsidP="00934EBA">
      <w:pPr>
        <w:jc w:val="both"/>
      </w:pPr>
    </w:p>
    <w:p w14:paraId="76C58762" w14:textId="12E7C419" w:rsidR="004D7B3F" w:rsidRDefault="004D7B3F" w:rsidP="00934EBA">
      <w:pPr>
        <w:jc w:val="both"/>
      </w:pPr>
    </w:p>
    <w:p w14:paraId="605AB28B" w14:textId="128078EF" w:rsidR="004D7B3F" w:rsidRDefault="004D7B3F" w:rsidP="00934EBA">
      <w:pPr>
        <w:jc w:val="both"/>
      </w:pPr>
    </w:p>
    <w:p w14:paraId="65AC14A8" w14:textId="15A154D7" w:rsidR="004D7B3F" w:rsidRDefault="004D7B3F" w:rsidP="00934EBA">
      <w:pPr>
        <w:jc w:val="both"/>
      </w:pPr>
    </w:p>
    <w:p w14:paraId="69406D7B" w14:textId="67B4FC6B" w:rsidR="004D7B3F" w:rsidRDefault="004D7B3F" w:rsidP="00934EBA">
      <w:pPr>
        <w:jc w:val="both"/>
      </w:pPr>
    </w:p>
    <w:p w14:paraId="254494ED" w14:textId="53120BD5" w:rsidR="004D7B3F" w:rsidRDefault="004D7B3F" w:rsidP="00934EBA">
      <w:pPr>
        <w:jc w:val="both"/>
      </w:pPr>
    </w:p>
    <w:p w14:paraId="765CCC02" w14:textId="610B5C90" w:rsidR="004D7B3F" w:rsidRDefault="004D7B3F" w:rsidP="00934EBA">
      <w:pPr>
        <w:jc w:val="both"/>
      </w:pPr>
    </w:p>
    <w:p w14:paraId="0BEAF9A0" w14:textId="50772586" w:rsidR="004D7B3F" w:rsidRDefault="004D7B3F" w:rsidP="00934EBA">
      <w:pPr>
        <w:jc w:val="both"/>
      </w:pPr>
    </w:p>
    <w:p w14:paraId="05E75A94" w14:textId="178A8B87" w:rsidR="004D7B3F" w:rsidRDefault="004D7B3F" w:rsidP="00934EBA">
      <w:pPr>
        <w:jc w:val="both"/>
      </w:pPr>
    </w:p>
    <w:p w14:paraId="1DC6E20B" w14:textId="77777777" w:rsidR="004D7B3F" w:rsidRDefault="004D7B3F" w:rsidP="00934EBA">
      <w:pPr>
        <w:jc w:val="both"/>
      </w:pPr>
    </w:p>
    <w:p w14:paraId="7A45FDC5" w14:textId="77777777" w:rsidR="00934EBA" w:rsidRDefault="00934EBA" w:rsidP="00934EBA">
      <w:pPr>
        <w:pStyle w:val="Heading5"/>
      </w:pPr>
      <w:r w:rsidRPr="005B520E">
        <w:t>References</w:t>
      </w:r>
    </w:p>
    <w:p w14:paraId="6A255CDC" w14:textId="77777777" w:rsidR="00934EBA" w:rsidRPr="005B520E" w:rsidRDefault="00934EBA" w:rsidP="00934EBA"/>
    <w:p w14:paraId="36684C26" w14:textId="77777777" w:rsidR="00934EBA" w:rsidRDefault="00934EBA" w:rsidP="00934EBA">
      <w:pPr>
        <w:pStyle w:val="references"/>
        <w:ind w:left="354" w:hanging="354"/>
      </w:pPr>
      <w:r>
        <w:t>https://en.wikipedia.org/wiki/Film , Accessed on December 1st, 2021</w:t>
      </w:r>
    </w:p>
    <w:p w14:paraId="5A3E1AAE" w14:textId="77777777" w:rsidR="00934EBA" w:rsidRDefault="00934EBA" w:rsidP="00934EBA">
      <w:pPr>
        <w:pStyle w:val="references"/>
        <w:ind w:left="354" w:hanging="354"/>
      </w:pPr>
      <w:r w:rsidRPr="00A92481">
        <w:t>https://www.themoviedb.org/</w:t>
      </w:r>
      <w:r>
        <w:t xml:space="preserve"> , Accessed on December 1st, 2021</w:t>
      </w:r>
    </w:p>
    <w:p w14:paraId="1B926CFD" w14:textId="77777777" w:rsidR="00934EBA" w:rsidRDefault="00934EBA" w:rsidP="00934EBA">
      <w:pPr>
        <w:pStyle w:val="references"/>
        <w:ind w:left="354" w:hanging="354"/>
      </w:pPr>
      <w:r w:rsidRPr="000E0608">
        <w:t>https://grouplens.org/datasets/movielens/</w:t>
      </w:r>
      <w:r>
        <w:t xml:space="preserve"> , Accessed on December 1st, 2021</w:t>
      </w:r>
    </w:p>
    <w:p w14:paraId="5B6BEF57" w14:textId="77777777" w:rsidR="00934EBA" w:rsidRDefault="00934EBA" w:rsidP="00934EBA">
      <w:pPr>
        <w:pStyle w:val="references"/>
        <w:ind w:left="354" w:hanging="354"/>
      </w:pPr>
      <w:r w:rsidRPr="000E0608">
        <w:t>https://www.kaggle.com/rounakbanik/the-movies-dataset</w:t>
      </w:r>
      <w:r>
        <w:t>, Accessed on December 2nd, 2021</w:t>
      </w:r>
    </w:p>
    <w:p w14:paraId="56C9B6BE" w14:textId="77777777" w:rsidR="00934EBA" w:rsidRDefault="00934EBA" w:rsidP="00934EBA">
      <w:pPr>
        <w:pStyle w:val="references"/>
        <w:ind w:left="354" w:hanging="354"/>
      </w:pPr>
      <w:r>
        <w:t>M. H. Latif and H. Afzal, “Prediction of movies popularity using machine learning techniques,” International Journal of Computer Science and Network Security (IJCSNS), vol. 16, no. 8, p. 127, 2016.</w:t>
      </w:r>
    </w:p>
    <w:p w14:paraId="13748492" w14:textId="77777777" w:rsidR="00934EBA" w:rsidRDefault="00934EBA" w:rsidP="00934EBA">
      <w:pPr>
        <w:pStyle w:val="references"/>
        <w:ind w:left="354" w:hanging="354"/>
      </w:pPr>
      <w:r>
        <w:t>S. Pramod, A. Joshi, and A. Mary, “Prediction of movie success for real world movie dataset,” Int. J. of Advance Res., Ideas and Innovations in Technol, vol. 3, no. 3, 2017.</w:t>
      </w:r>
    </w:p>
    <w:p w14:paraId="780E9DF1" w14:textId="77777777" w:rsidR="00934EBA" w:rsidRDefault="00934EBA" w:rsidP="00934EBA">
      <w:pPr>
        <w:pStyle w:val="references"/>
        <w:ind w:left="354" w:hanging="354"/>
      </w:pPr>
      <w:r>
        <w:t>Steven Yoo, Robert Kanter, David Cummings TA, Andrew Maas, “Predicting Movie Revenue from IMDb Data”, pp.1-5, 2011</w:t>
      </w:r>
    </w:p>
    <w:p w14:paraId="63CE1CA3" w14:textId="77777777" w:rsidR="00934EBA" w:rsidRDefault="00934EBA" w:rsidP="00934EBA">
      <w:pPr>
        <w:pStyle w:val="references"/>
        <w:ind w:left="354" w:hanging="354"/>
      </w:pPr>
      <w:r w:rsidRPr="000E0608">
        <w:t>https://www.kaggle.com/ibtesama/getting-started-with-a-movie-recommendation-system</w:t>
      </w:r>
      <w:r>
        <w:t>, Accessed on December 3rd, 2021</w:t>
      </w:r>
    </w:p>
    <w:p w14:paraId="752D7D3E" w14:textId="77777777" w:rsidR="00934EBA" w:rsidRPr="00AA66FE" w:rsidRDefault="00934EBA" w:rsidP="00934EBA">
      <w:pPr>
        <w:pStyle w:val="references"/>
      </w:pPr>
      <w:r w:rsidRPr="00AA66FE">
        <w:t>Brownlee, Jason. (2017). "Why One-Hot Encode Data in Machine Learning?" https://machinelearningmastery.com/why-one-hot-encode-data-in-machine-learning/</w:t>
      </w:r>
      <w:r>
        <w:t xml:space="preserve"> , Accessed at Decemeber 20th, 2021.</w:t>
      </w:r>
    </w:p>
    <w:p w14:paraId="6D2AA02B" w14:textId="678686CE" w:rsidR="00934EBA" w:rsidRPr="00AA66FE" w:rsidRDefault="00934EBA" w:rsidP="00934EBA">
      <w:pPr>
        <w:pStyle w:val="references"/>
      </w:pPr>
      <w:r w:rsidRPr="00AA66FE">
        <w:t>Brownlee, Jason. (20</w:t>
      </w:r>
      <w:r>
        <w:t>20</w:t>
      </w:r>
      <w:r w:rsidRPr="00AA66FE">
        <w:t>). "How to Use StandardScaler and MinMaxScaler</w:t>
      </w:r>
      <w:r>
        <w:t xml:space="preserve"> </w:t>
      </w:r>
      <w:r w:rsidRPr="00AA66FE">
        <w:t>Transforms in Python" https://machinelearningmastery.com/standardscaler-and-minmaxscaler-transforms-in-python/</w:t>
      </w:r>
      <w:r>
        <w:t>, Accessed at Decemeber 20th, 2021.</w:t>
      </w:r>
    </w:p>
    <w:p w14:paraId="174F7A26" w14:textId="77777777" w:rsidR="00934EBA" w:rsidRDefault="00934EBA" w:rsidP="00934EBA">
      <w:pPr>
        <w:pStyle w:val="references"/>
        <w:ind w:left="354" w:hanging="354"/>
      </w:pPr>
      <w:r w:rsidRPr="00F9438C">
        <w:t>https://scikit-learn.org/stable/modules/generated/sklearn.metrics.r2_score.html</w:t>
      </w:r>
      <w:r>
        <w:t>, Accessed on December 30th, 2021</w:t>
      </w:r>
    </w:p>
    <w:p w14:paraId="5F0DC644" w14:textId="31FA9325" w:rsidR="00934EBA" w:rsidRDefault="00934EBA" w:rsidP="00934EBA">
      <w:pPr>
        <w:pStyle w:val="references"/>
        <w:ind w:left="354" w:hanging="354"/>
      </w:pPr>
      <w:r w:rsidRPr="00F9438C">
        <w:t>https://scikit-learn.org/stable/modules/generated/sklearn.metrics.mean_squared_error.html</w:t>
      </w:r>
      <w:r>
        <w:t>, Accessed on December 30th, 2021</w:t>
      </w:r>
    </w:p>
    <w:p w14:paraId="112344B5" w14:textId="0BEB60C1" w:rsidR="00934EBA" w:rsidRPr="00AA66FE" w:rsidRDefault="00934EBA" w:rsidP="00934EBA">
      <w:pPr>
        <w:pStyle w:val="references"/>
      </w:pPr>
      <w:r w:rsidRPr="00AA66FE">
        <w:t>Brownlee, Jason. (201</w:t>
      </w:r>
      <w:r>
        <w:t>6</w:t>
      </w:r>
      <w:r w:rsidRPr="00AA66FE">
        <w:t>). "</w:t>
      </w:r>
      <w:r w:rsidRPr="00934EBA">
        <w:t>Linear Regression for Machine Learning</w:t>
      </w:r>
      <w:r>
        <w:t>”</w:t>
      </w:r>
      <w:r w:rsidRPr="00934EBA">
        <w:t xml:space="preserve"> </w:t>
      </w:r>
      <w:r w:rsidRPr="00934EBA">
        <w:t>https://machinelearningmastery.com/linear-regression-for-machine-learning/</w:t>
      </w:r>
      <w:r>
        <w:t>, Accessed at Decemeber 2</w:t>
      </w:r>
      <w:r>
        <w:t>2</w:t>
      </w:r>
      <w:r>
        <w:t>th, 2021.</w:t>
      </w:r>
    </w:p>
    <w:p w14:paraId="54CDDE8F" w14:textId="4F626035" w:rsidR="00934EBA" w:rsidRPr="00AA66FE" w:rsidRDefault="00934EBA" w:rsidP="00934EBA">
      <w:pPr>
        <w:pStyle w:val="references"/>
      </w:pPr>
      <w:r w:rsidRPr="00AA66FE">
        <w:t>Brownlee, Jason. (20</w:t>
      </w:r>
      <w:r>
        <w:t>21</w:t>
      </w:r>
      <w:r w:rsidRPr="00AA66FE">
        <w:t>). "</w:t>
      </w:r>
      <w:r>
        <w:t>XGBoost for Regression</w:t>
      </w:r>
      <w:r>
        <w:t>”</w:t>
      </w:r>
      <w:r w:rsidRPr="00934EBA">
        <w:t xml:space="preserve"> https://machinelearningmastery.com/xgboost-for-regression/</w:t>
      </w:r>
      <w:r>
        <w:t xml:space="preserve">, </w:t>
      </w:r>
      <w:r>
        <w:t>Accessed at Decemeber 22th, 2021.</w:t>
      </w:r>
    </w:p>
    <w:p w14:paraId="57E3DE22" w14:textId="59BBF27C" w:rsidR="00934EBA" w:rsidRPr="00AA66FE" w:rsidRDefault="00934EBA" w:rsidP="00934EBA">
      <w:pPr>
        <w:pStyle w:val="references"/>
      </w:pPr>
      <w:r w:rsidRPr="00AA66FE">
        <w:t>Brownlee, Jason. (20</w:t>
      </w:r>
      <w:r>
        <w:t>16</w:t>
      </w:r>
      <w:r w:rsidRPr="00AA66FE">
        <w:t>). "</w:t>
      </w:r>
      <w:r w:rsidRPr="00934EBA">
        <w:t xml:space="preserve"> </w:t>
      </w:r>
      <w:r w:rsidRPr="00934EBA">
        <w:t>Classification And Regression Trees for Machine</w:t>
      </w:r>
      <w:r w:rsidR="00CB0F35">
        <w:t xml:space="preserve"> </w:t>
      </w:r>
      <w:r w:rsidRPr="00934EBA">
        <w:t>Learning</w:t>
      </w:r>
      <w:r>
        <w:t>”</w:t>
      </w:r>
      <w:r w:rsidRPr="00934EBA">
        <w:t xml:space="preserve"> </w:t>
      </w:r>
      <w:r w:rsidR="00CB0F35" w:rsidRPr="00CB0F35">
        <w:t>https://machinelearningmastery.com/classification-and-regression-trees-for-machine-learning/</w:t>
      </w:r>
      <w:r w:rsidR="00CB0F35">
        <w:t xml:space="preserve">, </w:t>
      </w:r>
      <w:r>
        <w:t>Accessed at Decemeber 22th, 2021.</w:t>
      </w:r>
    </w:p>
    <w:p w14:paraId="0EB2897F" w14:textId="1D000774" w:rsidR="00CB0F35" w:rsidRPr="00AA66FE" w:rsidRDefault="00CB0F35" w:rsidP="00CB0F35">
      <w:pPr>
        <w:pStyle w:val="references"/>
      </w:pPr>
      <w:r w:rsidRPr="00AA66FE">
        <w:t>Brownlee, Jason. (20</w:t>
      </w:r>
      <w:r>
        <w:t>20</w:t>
      </w:r>
      <w:r w:rsidRPr="00AA66FE">
        <w:t>). "</w:t>
      </w:r>
      <w:r w:rsidRPr="00934EBA">
        <w:t xml:space="preserve"> </w:t>
      </w:r>
      <w:r w:rsidRPr="00CB0F35">
        <w:t>How to Develop a Random Forest Ensemble in Python</w:t>
      </w:r>
      <w:r>
        <w:t>”</w:t>
      </w:r>
      <w:r w:rsidRPr="00934EBA">
        <w:t xml:space="preserve"> </w:t>
      </w:r>
      <w:r w:rsidRPr="00CB0F35">
        <w:t>https://machinelearningmastery.com/random-forest-ensemble-in-python</w:t>
      </w:r>
      <w:r w:rsidRPr="00CB0F35">
        <w:t>/</w:t>
      </w:r>
      <w:r>
        <w:t xml:space="preserve">, </w:t>
      </w:r>
      <w:r>
        <w:t>Accessed at Decemeber 2</w:t>
      </w:r>
      <w:r>
        <w:t>3</w:t>
      </w:r>
      <w:r>
        <w:t>th, 2021.</w:t>
      </w:r>
    </w:p>
    <w:p w14:paraId="74EBB247" w14:textId="28949BFF" w:rsidR="00934EBA" w:rsidRDefault="00CB0F35" w:rsidP="00CB0F35">
      <w:pPr>
        <w:pStyle w:val="references"/>
      </w:pPr>
      <w:r w:rsidRPr="00AA66FE">
        <w:t>Brownlee, Jason. (20</w:t>
      </w:r>
      <w:r>
        <w:t>20</w:t>
      </w:r>
      <w:r w:rsidRPr="00AA66FE">
        <w:t>). "</w:t>
      </w:r>
      <w:r w:rsidRPr="00934EBA">
        <w:t xml:space="preserve"> </w:t>
      </w:r>
      <w:r w:rsidRPr="00CB0F35">
        <w:t>How to Develop Voting Ensembles With Python</w:t>
      </w:r>
      <w:r>
        <w:t>”</w:t>
      </w:r>
      <w:r w:rsidRPr="00934EBA">
        <w:t xml:space="preserve"> </w:t>
      </w:r>
      <w:r w:rsidRPr="00CB0F35">
        <w:t>https://machinelearningmastery.com/voting-ensembles-with-python/</w:t>
      </w:r>
      <w:r>
        <w:t xml:space="preserve">, </w:t>
      </w:r>
      <w:r>
        <w:t xml:space="preserve">Accessed at Decemeber </w:t>
      </w:r>
      <w:r>
        <w:t>27</w:t>
      </w:r>
      <w:r>
        <w:t>th, 2021.</w:t>
      </w:r>
    </w:p>
    <w:p w14:paraId="2E7BFCF7" w14:textId="77777777" w:rsidR="00934EBA" w:rsidRDefault="00934EBA" w:rsidP="00934EBA">
      <w:pPr>
        <w:pStyle w:val="references"/>
        <w:numPr>
          <w:ilvl w:val="0"/>
          <w:numId w:val="0"/>
        </w:numPr>
        <w:ind w:left="360" w:hanging="360"/>
      </w:pPr>
    </w:p>
    <w:p w14:paraId="65A45689" w14:textId="77777777" w:rsidR="00934EBA" w:rsidRPr="00956BE9" w:rsidRDefault="00934EBA" w:rsidP="00934EBA">
      <w:pPr>
        <w:pStyle w:val="references"/>
        <w:numPr>
          <w:ilvl w:val="0"/>
          <w:numId w:val="0"/>
        </w:numPr>
        <w:spacing w:line="240" w:lineRule="auto"/>
        <w:ind w:left="360" w:hanging="360"/>
        <w:jc w:val="center"/>
        <w:rPr>
          <w:rFonts w:eastAsia="SimSun"/>
          <w:b/>
          <w:noProof w:val="0"/>
          <w:color w:val="FFFFFF" w:themeColor="background1"/>
          <w:spacing w:val="-1"/>
          <w:sz w:val="20"/>
          <w:szCs w:val="20"/>
          <w:lang w:val="x-none" w:eastAsia="x-none"/>
        </w:rPr>
        <w:sectPr w:rsidR="00934EBA" w:rsidRPr="00956BE9" w:rsidSect="003B4E04">
          <w:type w:val="continuous"/>
          <w:pgSz w:w="11906" w:h="16838" w:code="9"/>
          <w:pgMar w:top="1080" w:right="907" w:bottom="1440" w:left="907" w:header="720" w:footer="720" w:gutter="0"/>
          <w:cols w:num="2" w:space="360"/>
          <w:docGrid w:linePitch="360"/>
        </w:sectPr>
      </w:pPr>
      <w:r w:rsidRPr="00956BE9">
        <w:rPr>
          <w:rFonts w:eastAsia="SimSun"/>
          <w:b/>
          <w:noProof w:val="0"/>
          <w:color w:val="FFFFFF" w:themeColor="background1"/>
          <w:spacing w:val="-1"/>
          <w:sz w:val="20"/>
          <w:szCs w:val="20"/>
          <w:lang w:val="x-none" w:eastAsia="x-none"/>
        </w:rPr>
        <w:t>.</w:t>
      </w:r>
    </w:p>
    <w:p w14:paraId="6C98B88F" w14:textId="77777777" w:rsidR="00934EBA" w:rsidRDefault="00934EBA" w:rsidP="00934EBA"/>
    <w:p w14:paraId="6277AEE9" w14:textId="77777777" w:rsidR="00B54178" w:rsidRPr="00934EBA" w:rsidRDefault="00B54178" w:rsidP="00934EBA"/>
    <w:sectPr w:rsidR="00B54178" w:rsidRPr="00934EBA" w:rsidSect="003B4E04">
      <w:footerReference w:type="first" r:id="rId2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500EF" w14:textId="77777777" w:rsidR="007F507A" w:rsidRDefault="007F507A" w:rsidP="00825178">
      <w:r>
        <w:separator/>
      </w:r>
    </w:p>
  </w:endnote>
  <w:endnote w:type="continuationSeparator" w:id="0">
    <w:p w14:paraId="01D97F86" w14:textId="77777777" w:rsidR="007F507A" w:rsidRDefault="007F507A" w:rsidP="0082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E743" w14:textId="0FB3C492" w:rsidR="00934EBA" w:rsidRPr="006F6D3D" w:rsidRDefault="00934EBA"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8BBD" w14:textId="77777777" w:rsidR="00B57965" w:rsidRPr="006F6D3D" w:rsidRDefault="00B57965"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E384" w14:textId="77777777" w:rsidR="001A3B3D" w:rsidRPr="006F6D3D" w:rsidRDefault="007F507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991E" w14:textId="77777777" w:rsidR="007F507A" w:rsidRDefault="007F507A" w:rsidP="00825178">
      <w:r>
        <w:separator/>
      </w:r>
    </w:p>
  </w:footnote>
  <w:footnote w:type="continuationSeparator" w:id="0">
    <w:p w14:paraId="529E80A3" w14:textId="77777777" w:rsidR="007F507A" w:rsidRDefault="007F507A" w:rsidP="00825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8D2E6B"/>
    <w:multiLevelType w:val="hybridMultilevel"/>
    <w:tmpl w:val="FC74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C25D9F"/>
    <w:multiLevelType w:val="hybridMultilevel"/>
    <w:tmpl w:val="4CD2A8BE"/>
    <w:lvl w:ilvl="0" w:tplc="EE90D1CE">
      <w:start w:val="1"/>
      <w:numFmt w:val="decimal"/>
      <w:lvlText w:val="%1."/>
      <w:lvlJc w:val="left"/>
      <w:pPr>
        <w:ind w:left="936" w:hanging="360"/>
      </w:pPr>
      <w:rPr>
        <w:rFonts w:ascii="Times New Roman" w:eastAsia="SimSun" w:hAnsi="Times New Roman" w:cs="Times New Roman"/>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2B3547"/>
    <w:multiLevelType w:val="multilevel"/>
    <w:tmpl w:val="3D1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1"/>
  </w:num>
  <w:num w:numId="3">
    <w:abstractNumId w:val="14"/>
  </w:num>
  <w:num w:numId="4">
    <w:abstractNumId w:val="18"/>
  </w:num>
  <w:num w:numId="5">
    <w:abstractNumId w:val="20"/>
  </w:num>
  <w:num w:numId="6">
    <w:abstractNumId w:val="22"/>
  </w:num>
  <w:num w:numId="7">
    <w:abstractNumId w:val="17"/>
  </w:num>
  <w:num w:numId="8">
    <w:abstractNumId w:val="13"/>
  </w:num>
  <w:num w:numId="9">
    <w:abstractNumId w:val="12"/>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9"/>
  </w:num>
  <w:num w:numId="22">
    <w:abstractNumId w:val="11"/>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DE"/>
    <w:rsid w:val="004D7B3F"/>
    <w:rsid w:val="006B4D9D"/>
    <w:rsid w:val="007F507A"/>
    <w:rsid w:val="00825178"/>
    <w:rsid w:val="00841C7F"/>
    <w:rsid w:val="00854356"/>
    <w:rsid w:val="00905705"/>
    <w:rsid w:val="00934EBA"/>
    <w:rsid w:val="00B54178"/>
    <w:rsid w:val="00B57965"/>
    <w:rsid w:val="00CB0F35"/>
    <w:rsid w:val="00D43BDF"/>
    <w:rsid w:val="00E41733"/>
    <w:rsid w:val="00E52B7D"/>
    <w:rsid w:val="00FF7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8BB7"/>
  <w15:chartTrackingRefBased/>
  <w15:docId w15:val="{E707195A-C70B-43F9-B5A1-6E6441C7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DE"/>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F73DE"/>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FF73DE"/>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FF73DE"/>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FF73DE"/>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FF73D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3DE"/>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73DE"/>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73DE"/>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73DE"/>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F73DE"/>
    <w:rPr>
      <w:rFonts w:ascii="Times New Roman" w:eastAsia="SimSun" w:hAnsi="Times New Roman" w:cs="Times New Roman"/>
      <w:smallCaps/>
      <w:noProof/>
      <w:sz w:val="20"/>
      <w:szCs w:val="20"/>
    </w:rPr>
  </w:style>
  <w:style w:type="paragraph" w:customStyle="1" w:styleId="Abstract">
    <w:name w:val="Abstract"/>
    <w:rsid w:val="00FF73DE"/>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F73DE"/>
    <w:pPr>
      <w:spacing w:after="0" w:line="240" w:lineRule="auto"/>
      <w:jc w:val="center"/>
    </w:pPr>
    <w:rPr>
      <w:rFonts w:ascii="Times New Roman" w:eastAsia="SimSun" w:hAnsi="Times New Roman" w:cs="Times New Roman"/>
      <w:sz w:val="20"/>
      <w:szCs w:val="20"/>
    </w:rPr>
  </w:style>
  <w:style w:type="paragraph" w:customStyle="1" w:styleId="Author">
    <w:name w:val="Author"/>
    <w:rsid w:val="00FF73DE"/>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F73D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F73DE"/>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F73DE"/>
    <w:pPr>
      <w:numPr>
        <w:numId w:val="1"/>
      </w:numPr>
      <w:tabs>
        <w:tab w:val="clear" w:pos="648"/>
      </w:tabs>
      <w:ind w:left="576" w:hanging="288"/>
    </w:pPr>
  </w:style>
  <w:style w:type="paragraph" w:customStyle="1" w:styleId="equation">
    <w:name w:val="equation"/>
    <w:basedOn w:val="Normal"/>
    <w:rsid w:val="00FF73D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F73D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FF73DE"/>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FF73DE"/>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F73DE"/>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F73DE"/>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F73D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F73DE"/>
    <w:rPr>
      <w:b/>
      <w:bCs/>
      <w:sz w:val="16"/>
      <w:szCs w:val="16"/>
    </w:rPr>
  </w:style>
  <w:style w:type="paragraph" w:customStyle="1" w:styleId="tablecolsubhead">
    <w:name w:val="table col subhead"/>
    <w:basedOn w:val="tablecolhead"/>
    <w:rsid w:val="00FF73DE"/>
    <w:rPr>
      <w:i/>
      <w:iCs/>
      <w:sz w:val="15"/>
      <w:szCs w:val="15"/>
    </w:rPr>
  </w:style>
  <w:style w:type="paragraph" w:customStyle="1" w:styleId="tablecopy">
    <w:name w:val="table copy"/>
    <w:rsid w:val="00FF7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F73DE"/>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F73DE"/>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F73DE"/>
    <w:pPr>
      <w:spacing w:after="120"/>
      <w:ind w:firstLine="274"/>
    </w:pPr>
    <w:rPr>
      <w:i/>
    </w:rPr>
  </w:style>
  <w:style w:type="paragraph" w:styleId="Header">
    <w:name w:val="header"/>
    <w:basedOn w:val="Normal"/>
    <w:link w:val="HeaderChar"/>
    <w:rsid w:val="00FF73DE"/>
    <w:pPr>
      <w:tabs>
        <w:tab w:val="center" w:pos="4680"/>
        <w:tab w:val="right" w:pos="9360"/>
      </w:tabs>
    </w:pPr>
  </w:style>
  <w:style w:type="character" w:customStyle="1" w:styleId="HeaderChar">
    <w:name w:val="Header Char"/>
    <w:basedOn w:val="DefaultParagraphFont"/>
    <w:link w:val="Header"/>
    <w:rsid w:val="00FF73DE"/>
    <w:rPr>
      <w:rFonts w:ascii="Times New Roman" w:eastAsia="SimSun" w:hAnsi="Times New Roman" w:cs="Times New Roman"/>
      <w:sz w:val="20"/>
      <w:szCs w:val="20"/>
    </w:rPr>
  </w:style>
  <w:style w:type="paragraph" w:styleId="Footer">
    <w:name w:val="footer"/>
    <w:basedOn w:val="Normal"/>
    <w:link w:val="FooterChar"/>
    <w:rsid w:val="00FF73DE"/>
    <w:pPr>
      <w:tabs>
        <w:tab w:val="center" w:pos="4680"/>
        <w:tab w:val="right" w:pos="9360"/>
      </w:tabs>
    </w:pPr>
  </w:style>
  <w:style w:type="character" w:customStyle="1" w:styleId="FooterChar">
    <w:name w:val="Footer Char"/>
    <w:basedOn w:val="DefaultParagraphFont"/>
    <w:link w:val="Footer"/>
    <w:rsid w:val="00FF73DE"/>
    <w:rPr>
      <w:rFonts w:ascii="Times New Roman" w:eastAsia="SimSun" w:hAnsi="Times New Roman" w:cs="Times New Roman"/>
      <w:sz w:val="20"/>
      <w:szCs w:val="20"/>
    </w:rPr>
  </w:style>
  <w:style w:type="character" w:styleId="Hyperlink">
    <w:name w:val="Hyperlink"/>
    <w:basedOn w:val="DefaultParagraphFont"/>
    <w:rsid w:val="00FF73DE"/>
    <w:rPr>
      <w:color w:val="0563C1" w:themeColor="hyperlink"/>
      <w:u w:val="single"/>
    </w:rPr>
  </w:style>
  <w:style w:type="table" w:styleId="TableGrid">
    <w:name w:val="Table Grid"/>
    <w:basedOn w:val="TableNormal"/>
    <w:rsid w:val="00FF73DE"/>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3DE"/>
    <w:pPr>
      <w:ind w:left="720"/>
      <w:contextualSpacing/>
    </w:pPr>
  </w:style>
  <w:style w:type="character" w:styleId="PlaceholderText">
    <w:name w:val="Placeholder Text"/>
    <w:basedOn w:val="DefaultParagraphFont"/>
    <w:uiPriority w:val="99"/>
    <w:semiHidden/>
    <w:rsid w:val="00FF73DE"/>
    <w:rPr>
      <w:color w:val="808080"/>
    </w:rPr>
  </w:style>
  <w:style w:type="paragraph" w:styleId="Caption">
    <w:name w:val="caption"/>
    <w:basedOn w:val="Normal"/>
    <w:next w:val="Normal"/>
    <w:unhideWhenUsed/>
    <w:qFormat/>
    <w:rsid w:val="00FF73DE"/>
    <w:pPr>
      <w:spacing w:after="200"/>
    </w:pPr>
    <w:rPr>
      <w:i/>
      <w:iCs/>
      <w:color w:val="44546A" w:themeColor="text2"/>
      <w:sz w:val="18"/>
      <w:szCs w:val="18"/>
    </w:rPr>
  </w:style>
  <w:style w:type="paragraph" w:customStyle="1" w:styleId="TableParagraph">
    <w:name w:val="Table Paragraph"/>
    <w:basedOn w:val="Normal"/>
    <w:uiPriority w:val="1"/>
    <w:qFormat/>
    <w:rsid w:val="00FF73DE"/>
    <w:pPr>
      <w:widowControl w:val="0"/>
      <w:autoSpaceDE w:val="0"/>
      <w:autoSpaceDN w:val="0"/>
      <w:spacing w:before="53"/>
      <w:ind w:left="28"/>
      <w:jc w:val="left"/>
    </w:pPr>
    <w:rPr>
      <w:rFonts w:eastAsia="Times New Roman"/>
      <w:sz w:val="22"/>
      <w:szCs w:val="22"/>
    </w:rPr>
  </w:style>
  <w:style w:type="character" w:styleId="HTMLCode">
    <w:name w:val="HTML Code"/>
    <w:basedOn w:val="DefaultParagraphFont"/>
    <w:uiPriority w:val="99"/>
    <w:unhideWhenUsed/>
    <w:rsid w:val="00FF73DE"/>
    <w:rPr>
      <w:rFonts w:ascii="Courier New" w:eastAsia="Times New Roman" w:hAnsi="Courier New" w:cs="Courier New"/>
      <w:sz w:val="20"/>
      <w:szCs w:val="20"/>
    </w:rPr>
  </w:style>
  <w:style w:type="character" w:styleId="Emphasis">
    <w:name w:val="Emphasis"/>
    <w:basedOn w:val="DefaultParagraphFont"/>
    <w:qFormat/>
    <w:rsid w:val="00FF73DE"/>
    <w:rPr>
      <w:i/>
      <w:iCs/>
    </w:rPr>
  </w:style>
  <w:style w:type="table" w:styleId="ListTable6Colorful">
    <w:name w:val="List Table 6 Colorful"/>
    <w:basedOn w:val="TableNormal"/>
    <w:uiPriority w:val="51"/>
    <w:rsid w:val="00FF73DE"/>
    <w:pPr>
      <w:spacing w:after="0" w:line="240" w:lineRule="auto"/>
    </w:pPr>
    <w:rPr>
      <w:rFonts w:ascii="Times New Roman" w:eastAsia="SimSun" w:hAnsi="Times New Roman" w:cs="Times New Roman"/>
      <w:color w:val="000000" w:themeColor="text1"/>
      <w:sz w:val="20"/>
      <w:szCs w:val="20"/>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B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9858">
      <w:bodyDiv w:val="1"/>
      <w:marLeft w:val="0"/>
      <w:marRight w:val="0"/>
      <w:marTop w:val="0"/>
      <w:marBottom w:val="0"/>
      <w:divBdr>
        <w:top w:val="none" w:sz="0" w:space="0" w:color="auto"/>
        <w:left w:val="none" w:sz="0" w:space="0" w:color="auto"/>
        <w:bottom w:val="none" w:sz="0" w:space="0" w:color="auto"/>
        <w:right w:val="none" w:sz="0" w:space="0" w:color="auto"/>
      </w:divBdr>
    </w:div>
    <w:div w:id="349333498">
      <w:bodyDiv w:val="1"/>
      <w:marLeft w:val="0"/>
      <w:marRight w:val="0"/>
      <w:marTop w:val="0"/>
      <w:marBottom w:val="0"/>
      <w:divBdr>
        <w:top w:val="none" w:sz="0" w:space="0" w:color="auto"/>
        <w:left w:val="none" w:sz="0" w:space="0" w:color="auto"/>
        <w:bottom w:val="none" w:sz="0" w:space="0" w:color="auto"/>
        <w:right w:val="none" w:sz="0" w:space="0" w:color="auto"/>
      </w:divBdr>
    </w:div>
    <w:div w:id="750157359">
      <w:bodyDiv w:val="1"/>
      <w:marLeft w:val="0"/>
      <w:marRight w:val="0"/>
      <w:marTop w:val="0"/>
      <w:marBottom w:val="0"/>
      <w:divBdr>
        <w:top w:val="none" w:sz="0" w:space="0" w:color="auto"/>
        <w:left w:val="none" w:sz="0" w:space="0" w:color="auto"/>
        <w:bottom w:val="none" w:sz="0" w:space="0" w:color="auto"/>
        <w:right w:val="none" w:sz="0" w:space="0" w:color="auto"/>
      </w:divBdr>
    </w:div>
    <w:div w:id="12030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n.wikipedia.org/wiki/Overfitt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F03C-BD36-49CF-BF1A-03AEE15D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Shahateet</dc:creator>
  <cp:keywords/>
  <dc:description/>
  <cp:lastModifiedBy>Maher Shahateet</cp:lastModifiedBy>
  <cp:revision>4</cp:revision>
  <cp:lastPrinted>2022-01-02T20:41:00Z</cp:lastPrinted>
  <dcterms:created xsi:type="dcterms:W3CDTF">2022-01-02T20:41:00Z</dcterms:created>
  <dcterms:modified xsi:type="dcterms:W3CDTF">2022-01-02T20:42:00Z</dcterms:modified>
</cp:coreProperties>
</file>