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6CD1" w14:textId="5937C0A8" w:rsidR="00FF65A7" w:rsidRPr="003478AB" w:rsidRDefault="00FF65A7" w:rsidP="00121A1A">
      <w:pPr>
        <w:spacing w:after="160" w:line="259" w:lineRule="auto"/>
        <w:jc w:val="center"/>
        <w:rPr>
          <w:rFonts w:ascii="Verdana" w:hAnsi="Verdana" w:cs="Arial"/>
          <w:b/>
          <w:sz w:val="28"/>
          <w:szCs w:val="28"/>
          <w:u w:val="single"/>
        </w:rPr>
      </w:pPr>
      <w:r w:rsidRPr="003478AB">
        <w:rPr>
          <w:rFonts w:ascii="Verdana" w:hAnsi="Verdana" w:cs="Arial"/>
          <w:b/>
          <w:sz w:val="28"/>
          <w:szCs w:val="28"/>
          <w:u w:val="single"/>
        </w:rPr>
        <w:t>BGV Initiation Request Form</w:t>
      </w:r>
    </w:p>
    <w:p w14:paraId="4AE6D52E" w14:textId="77777777" w:rsidR="00121A1A" w:rsidRPr="003478AB" w:rsidRDefault="00121A1A" w:rsidP="00121A1A">
      <w:pPr>
        <w:spacing w:after="160" w:line="259" w:lineRule="auto"/>
        <w:jc w:val="center"/>
        <w:rPr>
          <w:rFonts w:ascii="Verdana" w:hAnsi="Verdana" w:cs="Arial"/>
          <w:b/>
          <w:sz w:val="28"/>
          <w:szCs w:val="28"/>
          <w:u w:val="single"/>
        </w:rPr>
      </w:pPr>
    </w:p>
    <w:p w14:paraId="3497472C" w14:textId="56D52370" w:rsidR="00FF65A7" w:rsidRPr="003478AB" w:rsidRDefault="00121A1A" w:rsidP="00FF65A7">
      <w:pPr>
        <w:rPr>
          <w:rFonts w:ascii="Verdana" w:hAnsi="Verdana" w:cs="Arial"/>
          <w:b/>
          <w:i/>
          <w:iCs/>
          <w:sz w:val="20"/>
          <w:szCs w:val="20"/>
        </w:rPr>
      </w:pPr>
      <w:bookmarkStart w:id="0" w:name="_Hlk34294469"/>
      <w:r w:rsidRPr="003478AB">
        <w:rPr>
          <w:rFonts w:ascii="Verdana" w:hAnsi="Verdana" w:cs="Arial"/>
          <w:b/>
          <w:i/>
          <w:iCs/>
          <w:sz w:val="20"/>
          <w:szCs w:val="20"/>
          <w:highlight w:val="cyan"/>
        </w:rPr>
        <w:t>Note: All fields are mandatory</w:t>
      </w:r>
    </w:p>
    <w:bookmarkEnd w:id="0"/>
    <w:p w14:paraId="0051F8CC" w14:textId="77777777" w:rsidR="00121A1A" w:rsidRPr="003478AB" w:rsidRDefault="00121A1A" w:rsidP="00FF65A7">
      <w:pPr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W w:w="106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5113"/>
      </w:tblGrid>
      <w:tr w:rsidR="00FF65A7" w:rsidRPr="003478AB" w14:paraId="42131A3A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923422" w14:textId="39BD71A2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Hire Type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- Offered / Existing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E6CB53" w14:textId="730A5AC8" w:rsidR="00FF65A7" w:rsidRPr="003478AB" w:rsidRDefault="009C1195" w:rsidP="00121A1A">
            <w:pPr>
              <w:rPr>
                <w:rFonts w:ascii="Verdana" w:hAnsi="Verdana" w:cs="Arial"/>
                <w:color w:val="1F4E79"/>
                <w:sz w:val="20"/>
                <w:szCs w:val="20"/>
              </w:rPr>
            </w:pPr>
            <w:r w:rsidRPr="009C1195">
              <w:rPr>
                <w:rFonts w:ascii="Verdana" w:hAnsi="Verdana" w:cs="Arial"/>
                <w:color w:val="1F4E79"/>
                <w:sz w:val="20"/>
                <w:szCs w:val="20"/>
                <w:highlight w:val="green"/>
              </w:rPr>
              <w:t>EXISTING</w:t>
            </w:r>
          </w:p>
        </w:tc>
      </w:tr>
      <w:tr w:rsidR="00121A1A" w:rsidRPr="003478AB" w14:paraId="642A0E5C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B4DDE" w14:textId="0145236D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Employee / Candidate Name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7014F" w14:textId="01B636C6" w:rsidR="00121A1A" w:rsidRPr="003478AB" w:rsidRDefault="0096342E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MAHESH DILIP KALAMKAR</w:t>
            </w:r>
          </w:p>
        </w:tc>
      </w:tr>
      <w:tr w:rsidR="00121A1A" w:rsidRPr="003478AB" w14:paraId="79BE2EF6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283F3" w14:textId="77777777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CG Employee ID</w:t>
            </w:r>
          </w:p>
          <w:p w14:paraId="31BCE11D" w14:textId="77777777" w:rsidR="00121A1A" w:rsidRPr="003478AB" w:rsidRDefault="00121A1A" w:rsidP="00121A1A">
            <w:pPr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** Emp ID mandate Existing Employees</w:t>
            </w:r>
          </w:p>
          <w:p w14:paraId="2514B74C" w14:textId="1C38D93C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8A066" w14:textId="246C4C83" w:rsidR="00121A1A" w:rsidRPr="003478AB" w:rsidRDefault="0096342E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46179982</w:t>
            </w:r>
          </w:p>
        </w:tc>
      </w:tr>
      <w:tr w:rsidR="00FF65A7" w:rsidRPr="003478AB" w14:paraId="18606D88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E1EC33" w14:textId="3A7701CF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Candidate ID</w:t>
            </w:r>
          </w:p>
          <w:p w14:paraId="477CE746" w14:textId="5E28AB12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*** Candidate ID Mandate for Pre- Hire</w:t>
            </w:r>
            <w:r w:rsidR="00121A1A" w:rsidRPr="003478AB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/ Offered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136CF" w14:textId="66B036A0" w:rsidR="00FF65A7" w:rsidRPr="003478AB" w:rsidRDefault="0096342E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6342E">
              <w:rPr>
                <w:rFonts w:ascii="Verdana" w:hAnsi="Verdana" w:cs="Arial"/>
                <w:color w:val="000000"/>
                <w:sz w:val="20"/>
                <w:szCs w:val="20"/>
              </w:rPr>
              <w:t>5266702 /1104634</w:t>
            </w:r>
          </w:p>
        </w:tc>
      </w:tr>
      <w:tr w:rsidR="00121A1A" w:rsidRPr="003478AB" w14:paraId="20088578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82337" w14:textId="1605AAAC" w:rsidR="00121A1A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Employee Capgemini Email ID 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B918" w14:textId="6515909D" w:rsidR="00121A1A" w:rsidRPr="003478AB" w:rsidRDefault="0096342E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mahesh-dilip.kalamkar@capgemini.com</w:t>
            </w:r>
          </w:p>
        </w:tc>
      </w:tr>
      <w:tr w:rsidR="00FF65A7" w:rsidRPr="003478AB" w14:paraId="0E48A2D3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56B513" w14:textId="16F3BD7F" w:rsidR="00FF65A7" w:rsidRPr="003478AB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Date of Joining Capgemini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D7C5D" w14:textId="692C6897" w:rsidR="00FF65A7" w:rsidRPr="003478AB" w:rsidRDefault="0096342E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04</w:t>
            </w:r>
            <w:r w:rsidR="006571EE">
              <w:rPr>
                <w:rFonts w:ascii="Verdana" w:hAnsi="Verdana" w:cs="Arial"/>
                <w:color w:val="000000"/>
                <w:sz w:val="20"/>
                <w:szCs w:val="20"/>
              </w:rPr>
              <w:t>/01/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2022</w:t>
            </w:r>
          </w:p>
        </w:tc>
      </w:tr>
      <w:tr w:rsidR="00FF65A7" w:rsidRPr="003478AB" w14:paraId="5B41FE40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9B447C" w14:textId="27F28F2C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BG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V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EF5A1" w14:textId="7DF5505D" w:rsidR="00FF65A7" w:rsidRPr="00947E4F" w:rsidRDefault="00947E4F" w:rsidP="00121A1A">
            <w:pPr>
              <w:rPr>
                <w:rFonts w:ascii="Arial" w:hAnsi="Arial" w:cs="Arial"/>
                <w:color w:val="1F4E79"/>
                <w:sz w:val="20"/>
                <w:szCs w:val="20"/>
              </w:rPr>
            </w:pPr>
            <w:r w:rsidRPr="00947E4F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Subway</w:t>
            </w:r>
          </w:p>
        </w:tc>
      </w:tr>
      <w:tr w:rsidR="00FF65A7" w:rsidRPr="003478AB" w14:paraId="41ACFC26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C3B226" w14:textId="77777777" w:rsidR="00FF65A7" w:rsidRPr="003478AB" w:rsidRDefault="00FF65A7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Standard BGC Status (Initiated/Not initiated/Completed)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60791" w14:textId="025777D9" w:rsidR="00FF65A7" w:rsidRPr="00947E4F" w:rsidRDefault="00947E4F" w:rsidP="00121A1A">
            <w:pPr>
              <w:rPr>
                <w:rFonts w:ascii="Arial" w:hAnsi="Arial" w:cs="Arial"/>
                <w:color w:val="1F4E79"/>
                <w:sz w:val="20"/>
                <w:szCs w:val="20"/>
              </w:rPr>
            </w:pPr>
            <w:r w:rsidRPr="00947E4F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Not Applicable</w:t>
            </w:r>
          </w:p>
        </w:tc>
      </w:tr>
      <w:tr w:rsidR="00FF65A7" w:rsidRPr="003478AB" w14:paraId="74461978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5219AB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Work/Joining Location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F831E" w14:textId="2062AF11" w:rsidR="00FF65A7" w:rsidRPr="00947E4F" w:rsidRDefault="0096342E" w:rsidP="00121A1A">
            <w:pPr>
              <w:rPr>
                <w:rFonts w:ascii="Arial" w:hAnsi="Arial" w:cs="Arial"/>
                <w:color w:val="1F4E79"/>
                <w:sz w:val="20"/>
                <w:szCs w:val="20"/>
              </w:rPr>
            </w:pPr>
            <w:r w:rsidRPr="0080629A">
              <w:rPr>
                <w:rFonts w:ascii="Arial" w:hAnsi="Arial" w:cs="Arial"/>
                <w:sz w:val="20"/>
                <w:szCs w:val="20"/>
              </w:rPr>
              <w:t>PUNE</w:t>
            </w:r>
          </w:p>
        </w:tc>
      </w:tr>
      <w:tr w:rsidR="00FF65A7" w:rsidRPr="003478AB" w14:paraId="60AAF31A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4C0F4C" w14:textId="77777777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**Requestor Email - Emp ID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3B671" w14:textId="31BB7B95" w:rsidR="00FF65A7" w:rsidRPr="00947E4F" w:rsidRDefault="001D0B39" w:rsidP="00121A1A">
            <w:pPr>
              <w:rPr>
                <w:rFonts w:ascii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Yeole</w:t>
            </w:r>
            <w:r w:rsidR="00947E4F" w:rsidRPr="00947E4F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 xml:space="preserve">, </w:t>
            </w:r>
            <w:r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Sneha</w:t>
            </w:r>
            <w:r w:rsidR="00947E4F" w:rsidRPr="00947E4F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 xml:space="preserve"> &lt;</w:t>
            </w:r>
            <w:r w:rsidRPr="001D0B39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sneha</w:t>
            </w:r>
            <w:r w:rsidRPr="0053178E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.</w:t>
            </w:r>
            <w:r w:rsidRPr="001D0B39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ramesh-yeole@capgemini.com</w:t>
            </w:r>
            <w:r w:rsidR="00947E4F" w:rsidRPr="00947E4F">
              <w:rPr>
                <w:rFonts w:ascii="Arial" w:hAnsi="Arial" w:cs="Arial"/>
                <w:color w:val="1F4E79"/>
                <w:sz w:val="20"/>
                <w:szCs w:val="20"/>
                <w:highlight w:val="green"/>
              </w:rPr>
              <w:t>&gt;</w:t>
            </w:r>
          </w:p>
        </w:tc>
      </w:tr>
      <w:tr w:rsidR="00FF65A7" w:rsidRPr="003478AB" w14:paraId="5568EF1A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3D156C" w14:textId="4AEDE9E1" w:rsidR="00FF65A7" w:rsidRPr="003478AB" w:rsidRDefault="00FF65A7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Capgemini </w:t>
            </w:r>
            <w:r w:rsidR="00121A1A"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Entity</w:t>
            </w:r>
            <w:r w:rsidRPr="003478AB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- (ACIS /FS/ BPO or BSV)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9611" w14:textId="72583BEA" w:rsidR="00FF65A7" w:rsidRPr="00947E4F" w:rsidRDefault="009C1A8E" w:rsidP="00121A1A">
            <w:pPr>
              <w:rPr>
                <w:rFonts w:ascii="Arial" w:hAnsi="Arial" w:cs="Arial"/>
                <w:color w:val="1F4E79"/>
                <w:sz w:val="20"/>
                <w:szCs w:val="20"/>
              </w:rPr>
            </w:pPr>
            <w:r w:rsidRPr="009C1A8E">
              <w:rPr>
                <w:rFonts w:ascii="Arial" w:hAnsi="Arial" w:cs="Arial"/>
                <w:sz w:val="20"/>
                <w:szCs w:val="20"/>
              </w:rPr>
              <w:t>ACIS</w:t>
            </w:r>
          </w:p>
        </w:tc>
      </w:tr>
      <w:tr w:rsidR="00FF65A7" w:rsidRPr="003478AB" w14:paraId="7AC72DAF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A9ABFC" w14:textId="1729A1AD" w:rsidR="00FF65A7" w:rsidRPr="00794D70" w:rsidRDefault="00121A1A" w:rsidP="00121A1A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794D70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Purchase Order Number</w:t>
            </w:r>
            <w:r w:rsidR="00FF65A7" w:rsidRPr="00794D70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7BFD5" w14:textId="32190928" w:rsidR="00FF65A7" w:rsidRPr="00794D70" w:rsidRDefault="009C1A8E" w:rsidP="00121A1A">
            <w:pPr>
              <w:rPr>
                <w:rFonts w:ascii="Arial" w:hAnsi="Arial" w:cs="Arial"/>
                <w:color w:val="0000FF"/>
                <w:sz w:val="20"/>
                <w:szCs w:val="20"/>
                <w:highlight w:val="green"/>
              </w:rPr>
            </w:pPr>
            <w:r w:rsidRPr="009C1A8E">
              <w:rPr>
                <w:rFonts w:ascii="Arial" w:hAnsi="Arial" w:cs="Arial"/>
                <w:highlight w:val="green"/>
              </w:rPr>
              <w:t>8520620001207</w:t>
            </w:r>
          </w:p>
        </w:tc>
      </w:tr>
      <w:tr w:rsidR="00FF65A7" w:rsidRPr="003478AB" w14:paraId="0A6A835F" w14:textId="77777777" w:rsidTr="0053178E">
        <w:trPr>
          <w:trHeight w:val="576"/>
        </w:trPr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309493" w14:textId="48497B8A" w:rsidR="00FF65A7" w:rsidRPr="00794D70" w:rsidRDefault="00121A1A" w:rsidP="00121A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794D70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Purchase Order Value </w:t>
            </w:r>
          </w:p>
        </w:tc>
        <w:tc>
          <w:tcPr>
            <w:tcW w:w="511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0AAEF" w14:textId="3986A069" w:rsidR="00FF65A7" w:rsidRPr="009C1A8E" w:rsidRDefault="009C1A8E" w:rsidP="00121A1A">
            <w:pPr>
              <w:rPr>
                <w:rFonts w:ascii="Arial" w:hAnsi="Arial" w:cs="Arial"/>
                <w:highlight w:val="green"/>
              </w:rPr>
            </w:pPr>
            <w:r w:rsidRPr="009C1A8E">
              <w:rPr>
                <w:rFonts w:ascii="Arial" w:hAnsi="Arial" w:cs="Arial"/>
                <w:highlight w:val="green"/>
              </w:rPr>
              <w:t>1,020,000</w:t>
            </w:r>
            <w:r>
              <w:rPr>
                <w:rFonts w:ascii="Arial" w:hAnsi="Arial" w:cs="Arial"/>
                <w:highlight w:val="green"/>
              </w:rPr>
              <w:t>/-</w:t>
            </w:r>
          </w:p>
        </w:tc>
      </w:tr>
    </w:tbl>
    <w:p w14:paraId="258E545F" w14:textId="77777777" w:rsidR="00327BF1" w:rsidRPr="003478AB" w:rsidRDefault="00327BF1">
      <w:pPr>
        <w:rPr>
          <w:rFonts w:ascii="Verdana" w:hAnsi="Verdana" w:cs="Arial"/>
          <w:sz w:val="20"/>
          <w:szCs w:val="20"/>
        </w:rPr>
      </w:pPr>
    </w:p>
    <w:p w14:paraId="4B608E4D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p w14:paraId="52400041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p w14:paraId="7C56A71C" w14:textId="77777777" w:rsidR="004F23F5" w:rsidRPr="003478AB" w:rsidRDefault="004F23F5">
      <w:pPr>
        <w:rPr>
          <w:rFonts w:ascii="Verdana" w:hAnsi="Verdana" w:cs="Arial"/>
          <w:b/>
          <w:sz w:val="20"/>
          <w:szCs w:val="20"/>
        </w:rPr>
      </w:pPr>
    </w:p>
    <w:sectPr w:rsidR="004F23F5" w:rsidRPr="0034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4BC3"/>
    <w:multiLevelType w:val="hybridMultilevel"/>
    <w:tmpl w:val="1EB8CCB6"/>
    <w:lvl w:ilvl="0" w:tplc="D65AF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A7"/>
    <w:rsid w:val="000B7564"/>
    <w:rsid w:val="00121A1A"/>
    <w:rsid w:val="001D0B39"/>
    <w:rsid w:val="00320602"/>
    <w:rsid w:val="00327BF1"/>
    <w:rsid w:val="003478AB"/>
    <w:rsid w:val="004F23F5"/>
    <w:rsid w:val="0053178E"/>
    <w:rsid w:val="005F7491"/>
    <w:rsid w:val="006571EE"/>
    <w:rsid w:val="00794D70"/>
    <w:rsid w:val="0080629A"/>
    <w:rsid w:val="00947E4F"/>
    <w:rsid w:val="0096342E"/>
    <w:rsid w:val="009C1195"/>
    <w:rsid w:val="009C1A8E"/>
    <w:rsid w:val="00A10008"/>
    <w:rsid w:val="00A1234A"/>
    <w:rsid w:val="00BE660D"/>
    <w:rsid w:val="00C33743"/>
    <w:rsid w:val="00F3682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E2D"/>
  <w15:chartTrackingRefBased/>
  <w15:docId w15:val="{42640FE4-1DB5-4B64-81A3-A092213C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F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F23F5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2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92458CA5A7D49985F59A7599CD654" ma:contentTypeVersion="13" ma:contentTypeDescription="Create a new document." ma:contentTypeScope="" ma:versionID="0eaad3def4d63e7453aaee619edb7ac4">
  <xsd:schema xmlns:xsd="http://www.w3.org/2001/XMLSchema" xmlns:xs="http://www.w3.org/2001/XMLSchema" xmlns:p="http://schemas.microsoft.com/office/2006/metadata/properties" xmlns:ns3="5b0ff684-31ca-4266-95b5-ca9c033cefed" xmlns:ns4="3e02602e-ad06-4028-97af-04c80ed126f5" targetNamespace="http://schemas.microsoft.com/office/2006/metadata/properties" ma:root="true" ma:fieldsID="203ec6d10b5755b5e9810f059e6cc0b6" ns3:_="" ns4:_="">
    <xsd:import namespace="5b0ff684-31ca-4266-95b5-ca9c033cefed"/>
    <xsd:import namespace="3e02602e-ad06-4028-97af-04c80ed126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ff684-31ca-4266-95b5-ca9c033ce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02e-ad06-4028-97af-04c80ed126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7F483-35B8-4814-A86C-779836562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1175C-2F48-4D0F-B770-26D881B15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ff684-31ca-4266-95b5-ca9c033cefed"/>
    <ds:schemaRef ds:uri="3e02602e-ad06-4028-97af-04c80ed12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6890B1-4466-4696-90A7-9EE2193326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Manjunatha</dc:creator>
  <cp:keywords/>
  <dc:description/>
  <cp:lastModifiedBy>Kalamkar, Mahesh Dilip</cp:lastModifiedBy>
  <cp:revision>4</cp:revision>
  <cp:lastPrinted>2020-03-05T04:29:00Z</cp:lastPrinted>
  <dcterms:created xsi:type="dcterms:W3CDTF">2022-04-28T18:24:00Z</dcterms:created>
  <dcterms:modified xsi:type="dcterms:W3CDTF">2022-04-29T03:39:00Z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0x01010032992458CA5A7D49985F59A7599CD654</vt:lpwstr>
  </property>
</Properties>
</file>