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7F85F" w14:textId="77777777" w:rsidR="002B45F2" w:rsidRDefault="00000000">
      <w:pPr>
        <w:pStyle w:val="Heading1"/>
        <w:spacing w:after="200"/>
      </w:pPr>
      <w:r>
        <w:rPr>
          <w:b/>
          <w:bCs/>
          <w:color w:val="1F3864"/>
        </w:rPr>
        <w:t>Project Planning Phase</w:t>
      </w:r>
    </w:p>
    <w:p w14:paraId="6C2003B7" w14:textId="77777777" w:rsidR="002B45F2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Project Milestones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6545"/>
      </w:tblGrid>
      <w:tr w:rsidR="002B45F2" w14:paraId="2E970FD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233B6DF5" w14:textId="77777777" w:rsidR="002B45F2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39F607D4" w14:textId="77777777" w:rsidR="002B45F2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2B45F2" w14:paraId="22E46EA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7448151B" w14:textId="77777777" w:rsidR="002B45F2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0C5E90C4" w14:textId="77777777" w:rsidR="002B45F2" w:rsidRDefault="00000000">
            <w:r>
              <w:rPr>
                <w:sz w:val="22"/>
                <w:szCs w:val="22"/>
              </w:rPr>
              <w:t>SL-CAP-2026-01 (sample ID — update with your official Team ID)</w:t>
            </w:r>
          </w:p>
        </w:tc>
      </w:tr>
      <w:tr w:rsidR="002B45F2" w14:paraId="7ED73970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30766A31" w14:textId="77777777" w:rsidR="002B45F2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49D4ABFF" w14:textId="77777777" w:rsidR="002B45F2" w:rsidRDefault="00000000">
            <w:r>
              <w:rPr>
                <w:sz w:val="22"/>
                <w:szCs w:val="22"/>
              </w:rPr>
              <w:t>Smart Lender — AI-Powered Loan Eligibility Prediction System</w:t>
            </w:r>
          </w:p>
        </w:tc>
      </w:tr>
      <w:tr w:rsidR="002B45F2" w14:paraId="7DAF03D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21C37BCB" w14:textId="77777777" w:rsidR="002B45F2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6370E932" w14:textId="77777777" w:rsidR="002B45F2" w:rsidRDefault="00000000">
            <w:r>
              <w:rPr>
                <w:sz w:val="22"/>
                <w:szCs w:val="22"/>
              </w:rPr>
              <w:t>4. Project Planning Phase</w:t>
            </w:r>
          </w:p>
        </w:tc>
      </w:tr>
    </w:tbl>
    <w:p w14:paraId="3E327544" w14:textId="77777777" w:rsidR="002B45F2" w:rsidRDefault="00000000">
      <w:pPr>
        <w:pStyle w:val="Heading2"/>
        <w:spacing w:before="300" w:after="150"/>
      </w:pPr>
      <w:r>
        <w:rPr>
          <w:b/>
          <w:bCs/>
          <w:color w:val="1F3864"/>
        </w:rPr>
        <w:t>Purpose</w:t>
      </w:r>
    </w:p>
    <w:p w14:paraId="30C993C9" w14:textId="77777777" w:rsidR="002B45F2" w:rsidRDefault="00000000">
      <w:pPr>
        <w:spacing w:after="150"/>
      </w:pPr>
      <w:r>
        <w:rPr>
          <w:sz w:val="22"/>
          <w:szCs w:val="22"/>
        </w:rPr>
        <w:t>Milestones mark significant, verifiable checkpoints in the project's progress — distinct from day-to-day sprint tasks (see Sprint_Delivery_Plan.docx). Each milestone below is tied to a concrete, inspectable artifact in the codebase or documentation, not just a date.</w:t>
      </w:r>
    </w:p>
    <w:p w14:paraId="403756F1" w14:textId="77777777" w:rsidR="002B45F2" w:rsidRDefault="00000000">
      <w:pPr>
        <w:pStyle w:val="Heading2"/>
        <w:spacing w:before="300" w:after="150"/>
      </w:pPr>
      <w:r>
        <w:rPr>
          <w:b/>
          <w:bCs/>
          <w:color w:val="1F3864"/>
        </w:rPr>
        <w:t>Milestone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4"/>
        <w:gridCol w:w="1309"/>
        <w:gridCol w:w="3927"/>
        <w:gridCol w:w="1870"/>
      </w:tblGrid>
      <w:tr w:rsidR="002B45F2" w14:paraId="570429CF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shd w:val="clear" w:color="auto" w:fill="1F3864"/>
          </w:tcPr>
          <w:p w14:paraId="260F3BFC" w14:textId="77777777" w:rsidR="002B45F2" w:rsidRDefault="00000000">
            <w:r>
              <w:rPr>
                <w:b/>
                <w:bCs/>
                <w:color w:val="FFFFFF"/>
                <w:sz w:val="16"/>
                <w:szCs w:val="16"/>
              </w:rPr>
              <w:t>Milestone</w:t>
            </w:r>
          </w:p>
        </w:tc>
        <w:tc>
          <w:tcPr>
            <w:tcW w:w="700" w:type="pct"/>
            <w:shd w:val="clear" w:color="auto" w:fill="1F3864"/>
          </w:tcPr>
          <w:p w14:paraId="317D039F" w14:textId="77777777" w:rsidR="002B45F2" w:rsidRDefault="00000000">
            <w:r>
              <w:rPr>
                <w:b/>
                <w:bCs/>
                <w:color w:val="FFFFFF"/>
                <w:sz w:val="16"/>
                <w:szCs w:val="16"/>
              </w:rPr>
              <w:t>Target Date</w:t>
            </w:r>
          </w:p>
        </w:tc>
        <w:tc>
          <w:tcPr>
            <w:tcW w:w="2100" w:type="pct"/>
            <w:shd w:val="clear" w:color="auto" w:fill="1F3864"/>
          </w:tcPr>
          <w:p w14:paraId="2400B2C5" w14:textId="77777777" w:rsidR="002B45F2" w:rsidRDefault="00000000">
            <w:r>
              <w:rPr>
                <w:b/>
                <w:bCs/>
                <w:color w:val="FFFFFF"/>
                <w:sz w:val="16"/>
                <w:szCs w:val="16"/>
              </w:rPr>
              <w:t>Deliverable</w:t>
            </w:r>
          </w:p>
        </w:tc>
        <w:tc>
          <w:tcPr>
            <w:tcW w:w="1000" w:type="pct"/>
            <w:shd w:val="clear" w:color="auto" w:fill="1F3864"/>
          </w:tcPr>
          <w:p w14:paraId="49D6F865" w14:textId="77777777" w:rsidR="002B45F2" w:rsidRDefault="00000000">
            <w:r>
              <w:rPr>
                <w:b/>
                <w:bCs/>
                <w:color w:val="FFFFFF"/>
                <w:sz w:val="16"/>
                <w:szCs w:val="16"/>
              </w:rPr>
              <w:t>Status</w:t>
            </w:r>
          </w:p>
        </w:tc>
      </w:tr>
      <w:tr w:rsidR="002B45F2" w14:paraId="39191057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55C4D259" w14:textId="77777777" w:rsidR="002B45F2" w:rsidRDefault="00000000">
            <w:r>
              <w:rPr>
                <w:sz w:val="16"/>
                <w:szCs w:val="16"/>
              </w:rPr>
              <w:t>M1: Data Pipeline Ready</w:t>
            </w:r>
          </w:p>
        </w:tc>
        <w:tc>
          <w:tcPr>
            <w:tcW w:w="700" w:type="pct"/>
          </w:tcPr>
          <w:p w14:paraId="7AC68C9A" w14:textId="77777777" w:rsidR="002B45F2" w:rsidRDefault="00000000">
            <w:r>
              <w:rPr>
                <w:sz w:val="16"/>
                <w:szCs w:val="16"/>
              </w:rPr>
              <w:t>06 Jun 2026</w:t>
            </w:r>
          </w:p>
        </w:tc>
        <w:tc>
          <w:tcPr>
            <w:tcW w:w="2100" w:type="pct"/>
          </w:tcPr>
          <w:p w14:paraId="2E0CDBD8" w14:textId="77777777" w:rsidR="002B45F2" w:rsidRDefault="00000000">
            <w:r>
              <w:rPr>
                <w:sz w:val="16"/>
                <w:szCs w:val="16"/>
              </w:rPr>
              <w:t>Cleaned, encoded, SMOTE-balanced dataset (artifacts/)</w:t>
            </w:r>
          </w:p>
        </w:tc>
        <w:tc>
          <w:tcPr>
            <w:tcW w:w="1000" w:type="pct"/>
            <w:shd w:val="clear" w:color="auto" w:fill="D5F5E3"/>
          </w:tcPr>
          <w:p w14:paraId="3E5AB686" w14:textId="77777777" w:rsidR="002B45F2" w:rsidRDefault="00000000">
            <w:r>
              <w:rPr>
                <w:b/>
                <w:bCs/>
                <w:sz w:val="16"/>
                <w:szCs w:val="16"/>
              </w:rPr>
              <w:t>Complete</w:t>
            </w:r>
          </w:p>
        </w:tc>
      </w:tr>
      <w:tr w:rsidR="002B45F2" w14:paraId="52838C5C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1194B565" w14:textId="77777777" w:rsidR="002B45F2" w:rsidRDefault="00000000">
            <w:r>
              <w:rPr>
                <w:sz w:val="16"/>
                <w:szCs w:val="16"/>
              </w:rPr>
              <w:t>M2: Model Selected &amp; Persisted</w:t>
            </w:r>
          </w:p>
        </w:tc>
        <w:tc>
          <w:tcPr>
            <w:tcW w:w="700" w:type="pct"/>
          </w:tcPr>
          <w:p w14:paraId="10FFAABA" w14:textId="77777777" w:rsidR="002B45F2" w:rsidRDefault="00000000">
            <w:r>
              <w:rPr>
                <w:sz w:val="16"/>
                <w:szCs w:val="16"/>
              </w:rPr>
              <w:t>13 Jun 2026</w:t>
            </w:r>
          </w:p>
        </w:tc>
        <w:tc>
          <w:tcPr>
            <w:tcW w:w="2100" w:type="pct"/>
          </w:tcPr>
          <w:p w14:paraId="3B455C8A" w14:textId="77777777" w:rsidR="002B45F2" w:rsidRDefault="00000000">
            <w:proofErr w:type="spellStart"/>
            <w:r>
              <w:rPr>
                <w:sz w:val="16"/>
                <w:szCs w:val="16"/>
              </w:rPr>
              <w:t>best_loan_model.pkl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scaler.pkl</w:t>
            </w:r>
            <w:proofErr w:type="spellEnd"/>
            <w:r>
              <w:rPr>
                <w:sz w:val="16"/>
                <w:szCs w:val="16"/>
              </w:rPr>
              <w:t xml:space="preserve"> saved after cross-validation comparison</w:t>
            </w:r>
          </w:p>
        </w:tc>
        <w:tc>
          <w:tcPr>
            <w:tcW w:w="1000" w:type="pct"/>
            <w:shd w:val="clear" w:color="auto" w:fill="D5F5E3"/>
          </w:tcPr>
          <w:p w14:paraId="6EFBF219" w14:textId="77777777" w:rsidR="002B45F2" w:rsidRDefault="00000000">
            <w:r>
              <w:rPr>
                <w:b/>
                <w:bCs/>
                <w:sz w:val="16"/>
                <w:szCs w:val="16"/>
              </w:rPr>
              <w:t>Complete</w:t>
            </w:r>
          </w:p>
        </w:tc>
      </w:tr>
      <w:tr w:rsidR="002B45F2" w14:paraId="669F3F11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1BAC9930" w14:textId="77777777" w:rsidR="002B45F2" w:rsidRDefault="00000000">
            <w:r>
              <w:rPr>
                <w:sz w:val="16"/>
                <w:szCs w:val="16"/>
              </w:rPr>
              <w:t>M3: MVP Feature-Complete</w:t>
            </w:r>
          </w:p>
        </w:tc>
        <w:tc>
          <w:tcPr>
            <w:tcW w:w="700" w:type="pct"/>
          </w:tcPr>
          <w:p w14:paraId="477D9244" w14:textId="77777777" w:rsidR="002B45F2" w:rsidRDefault="00000000">
            <w:r>
              <w:rPr>
                <w:sz w:val="16"/>
                <w:szCs w:val="16"/>
              </w:rPr>
              <w:t>20 Jun 2026</w:t>
            </w:r>
          </w:p>
        </w:tc>
        <w:tc>
          <w:tcPr>
            <w:tcW w:w="2100" w:type="pct"/>
          </w:tcPr>
          <w:p w14:paraId="37610DA6" w14:textId="77777777" w:rsidR="002B45F2" w:rsidRDefault="00000000">
            <w:r>
              <w:rPr>
                <w:sz w:val="16"/>
                <w:szCs w:val="16"/>
              </w:rPr>
              <w:t>Working Flask app: home, form, and result pages wired to the model</w:t>
            </w:r>
          </w:p>
        </w:tc>
        <w:tc>
          <w:tcPr>
            <w:tcW w:w="1000" w:type="pct"/>
            <w:shd w:val="clear" w:color="auto" w:fill="D5F5E3"/>
          </w:tcPr>
          <w:p w14:paraId="21557611" w14:textId="77777777" w:rsidR="002B45F2" w:rsidRDefault="00000000">
            <w:r>
              <w:rPr>
                <w:b/>
                <w:bCs/>
                <w:sz w:val="16"/>
                <w:szCs w:val="16"/>
              </w:rPr>
              <w:t>Complete</w:t>
            </w:r>
          </w:p>
        </w:tc>
      </w:tr>
      <w:tr w:rsidR="002B45F2" w14:paraId="691B9CE1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064367AA" w14:textId="77777777" w:rsidR="002B45F2" w:rsidRDefault="00000000">
            <w:r>
              <w:rPr>
                <w:sz w:val="16"/>
                <w:szCs w:val="16"/>
              </w:rPr>
              <w:t>M4: Testing Sign-off</w:t>
            </w:r>
          </w:p>
        </w:tc>
        <w:tc>
          <w:tcPr>
            <w:tcW w:w="700" w:type="pct"/>
          </w:tcPr>
          <w:p w14:paraId="62EC9B3B" w14:textId="77777777" w:rsidR="002B45F2" w:rsidRDefault="00000000">
            <w:r>
              <w:rPr>
                <w:sz w:val="16"/>
                <w:szCs w:val="16"/>
              </w:rPr>
              <w:t>27 Jun 2026</w:t>
            </w:r>
          </w:p>
        </w:tc>
        <w:tc>
          <w:tcPr>
            <w:tcW w:w="2100" w:type="pct"/>
          </w:tcPr>
          <w:p w14:paraId="2A0C024C" w14:textId="77777777" w:rsidR="002B45F2" w:rsidRDefault="00000000">
            <w:r>
              <w:rPr>
                <w:sz w:val="16"/>
                <w:szCs w:val="16"/>
              </w:rPr>
              <w:t>Functional, performance, and UAT testing executed against the live app</w:t>
            </w:r>
          </w:p>
        </w:tc>
        <w:tc>
          <w:tcPr>
            <w:tcW w:w="1000" w:type="pct"/>
            <w:shd w:val="clear" w:color="auto" w:fill="D5F5E3"/>
          </w:tcPr>
          <w:p w14:paraId="29C0EB9D" w14:textId="77777777" w:rsidR="002B45F2" w:rsidRDefault="00000000">
            <w:r>
              <w:rPr>
                <w:b/>
                <w:bCs/>
                <w:sz w:val="16"/>
                <w:szCs w:val="16"/>
              </w:rPr>
              <w:t>Complete</w:t>
            </w:r>
          </w:p>
        </w:tc>
      </w:tr>
      <w:tr w:rsidR="002B45F2" w14:paraId="44A90A12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</w:tcPr>
          <w:p w14:paraId="635E6271" w14:textId="77777777" w:rsidR="002B45F2" w:rsidRDefault="00000000">
            <w:r>
              <w:rPr>
                <w:sz w:val="16"/>
                <w:szCs w:val="16"/>
              </w:rPr>
              <w:t>M5: Final Documentation Delivered</w:t>
            </w:r>
          </w:p>
        </w:tc>
        <w:tc>
          <w:tcPr>
            <w:tcW w:w="700" w:type="pct"/>
          </w:tcPr>
          <w:p w14:paraId="36F368CF" w14:textId="77777777" w:rsidR="002B45F2" w:rsidRDefault="00000000">
            <w:r>
              <w:rPr>
                <w:sz w:val="16"/>
                <w:szCs w:val="16"/>
              </w:rPr>
              <w:t>12 Jul 2026</w:t>
            </w:r>
          </w:p>
        </w:tc>
        <w:tc>
          <w:tcPr>
            <w:tcW w:w="2100" w:type="pct"/>
          </w:tcPr>
          <w:p w14:paraId="3308AC49" w14:textId="77777777" w:rsidR="002B45F2" w:rsidRDefault="00000000">
            <w:r>
              <w:rPr>
                <w:sz w:val="16"/>
                <w:szCs w:val="16"/>
              </w:rPr>
              <w:t>Full 8-phase project documentation package</w:t>
            </w:r>
          </w:p>
        </w:tc>
        <w:tc>
          <w:tcPr>
            <w:tcW w:w="1000" w:type="pct"/>
            <w:shd w:val="clear" w:color="auto" w:fill="D5F5E3"/>
          </w:tcPr>
          <w:p w14:paraId="6EC63340" w14:textId="77777777" w:rsidR="002B45F2" w:rsidRDefault="00000000">
            <w:r>
              <w:rPr>
                <w:b/>
                <w:bCs/>
                <w:sz w:val="16"/>
                <w:szCs w:val="16"/>
              </w:rPr>
              <w:t>Complete</w:t>
            </w:r>
          </w:p>
        </w:tc>
      </w:tr>
    </w:tbl>
    <w:p w14:paraId="7BF9C45B" w14:textId="77777777" w:rsidR="002B45F2" w:rsidRDefault="00000000">
      <w:pPr>
        <w:pStyle w:val="Heading2"/>
        <w:spacing w:before="300" w:after="150"/>
      </w:pPr>
      <w:r>
        <w:rPr>
          <w:b/>
          <w:bCs/>
          <w:color w:val="1F3864"/>
        </w:rPr>
        <w:t>Milestone Verification</w:t>
      </w:r>
    </w:p>
    <w:p w14:paraId="37EECE32" w14:textId="77777777" w:rsidR="002B45F2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M1–M2 were verified by inspecting artifacts/ and models/ for the expected output files, and by reading notebooks/</w:t>
      </w:r>
      <w:proofErr w:type="spellStart"/>
      <w:r>
        <w:rPr>
          <w:sz w:val="22"/>
          <w:szCs w:val="22"/>
        </w:rPr>
        <w:t>data_preprocessing.ipynb</w:t>
      </w:r>
      <w:proofErr w:type="spellEnd"/>
      <w:r>
        <w:rPr>
          <w:sz w:val="22"/>
          <w:szCs w:val="22"/>
        </w:rPr>
        <w:t xml:space="preserve"> and notebooks/</w:t>
      </w:r>
      <w:proofErr w:type="spellStart"/>
      <w:r>
        <w:rPr>
          <w:sz w:val="22"/>
          <w:szCs w:val="22"/>
        </w:rPr>
        <w:t>model_building.ipynb</w:t>
      </w:r>
      <w:proofErr w:type="spellEnd"/>
      <w:r>
        <w:rPr>
          <w:sz w:val="22"/>
          <w:szCs w:val="22"/>
        </w:rPr>
        <w:t>.</w:t>
      </w:r>
    </w:p>
    <w:p w14:paraId="5F6926CF" w14:textId="77777777" w:rsidR="002B45F2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M3 was verified by running the live application and confirming all three pages (home, form, result) work end-to-end.</w:t>
      </w:r>
    </w:p>
    <w:p w14:paraId="6002BA73" w14:textId="77777777" w:rsidR="002B45F2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M4 was verified by executing real functional, performance, and UAT tests against the running application (see Project Testing phase).</w:t>
      </w:r>
    </w:p>
    <w:p w14:paraId="63B7B327" w14:textId="77777777" w:rsidR="002B45F2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M5 is this documentation package itself, covering all 8 requested phases.</w:t>
      </w:r>
    </w:p>
    <w:p w14:paraId="33048117" w14:textId="77777777" w:rsidR="002B45F2" w:rsidRDefault="00000000">
      <w:pPr>
        <w:pStyle w:val="Heading2"/>
        <w:spacing w:before="300" w:after="150"/>
      </w:pPr>
      <w:r>
        <w:rPr>
          <w:b/>
          <w:bCs/>
          <w:color w:val="1F3864"/>
        </w:rPr>
        <w:t>Milestone Dependencies</w:t>
      </w:r>
    </w:p>
    <w:p w14:paraId="4ED930E9" w14:textId="77777777" w:rsidR="002B45F2" w:rsidRDefault="00000000">
      <w:pPr>
        <w:spacing w:after="150"/>
      </w:pPr>
      <w:r>
        <w:rPr>
          <w:sz w:val="22"/>
          <w:szCs w:val="22"/>
        </w:rPr>
        <w:t>Milestones are sequentially dependent: M2 cannot be reached without M1's cleaned dataset; M3 cannot integrate real predictions without M2's persisted model; M4 cannot validate business scenarios without M3's working application; M5 consolidates verified outputs from M1–M4 rather than introducing new claims; and M6 is explicitly gated behind M4's testing sign-off, since deploying an untested model to production would be premature.</w:t>
      </w:r>
    </w:p>
    <w:p w14:paraId="7D364783" w14:textId="77777777" w:rsidR="002B45F2" w:rsidRDefault="00000000">
      <w:pPr>
        <w:pStyle w:val="Heading2"/>
        <w:spacing w:before="300" w:after="150"/>
      </w:pPr>
      <w:r>
        <w:rPr>
          <w:b/>
          <w:bCs/>
          <w:color w:val="1F3864"/>
        </w:rPr>
        <w:t>Risk Notes Per Milestone</w:t>
      </w:r>
    </w:p>
    <w:p w14:paraId="266269DF" w14:textId="77777777" w:rsidR="002B45F2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M1 risk (realized, mitigated): the raw dataset had missing values and class imbalance — addressed via imputation and SMOTE before proceeding to M2.</w:t>
      </w:r>
    </w:p>
    <w:p w14:paraId="28845E77" w14:textId="77777777" w:rsidR="002B45F2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M2 risk (realized, mitigated): a single default classifier could have been chosen without justification — addressed by comparing four algorithm families via cross-validation.</w:t>
      </w:r>
    </w:p>
    <w:p w14:paraId="7928B586" w14:textId="77777777" w:rsidR="002B45F2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lastRenderedPageBreak/>
        <w:t>M3 risk (realized, mitigated): encoding mismatches between the notebook and the Flask app could silently corrupt predictions — mitigated by keeping the encoding scheme identical and documented in Functional_Requirements.docx.</w:t>
      </w:r>
    </w:p>
    <w:p w14:paraId="29C8BBA9" w14:textId="77777777" w:rsidR="002B45F2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M4 risk (found, open): testing surfaced a genuine gap — missing server-side input validation — logged as a known limitation rather than blocking sign-off, since it does not affect prediction correctness for well-formed requests.</w:t>
      </w:r>
    </w:p>
    <w:p w14:paraId="14D3FE1E" w14:textId="77777777" w:rsidR="002B45F2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M6 risk (open): moving to a production WSGI server and cloud host is scoped but not yet scheduled; this is the primary remaining risk before any real-world rollout.</w:t>
      </w:r>
    </w:p>
    <w:sectPr w:rsidR="002B45F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13F6F"/>
    <w:multiLevelType w:val="hybridMultilevel"/>
    <w:tmpl w:val="82E86510"/>
    <w:lvl w:ilvl="0" w:tplc="7FE273C4">
      <w:start w:val="1"/>
      <w:numFmt w:val="bullet"/>
      <w:lvlText w:val="●"/>
      <w:lvlJc w:val="left"/>
      <w:pPr>
        <w:ind w:left="720" w:hanging="360"/>
      </w:pPr>
    </w:lvl>
    <w:lvl w:ilvl="1" w:tplc="81480C76">
      <w:start w:val="1"/>
      <w:numFmt w:val="bullet"/>
      <w:lvlText w:val="○"/>
      <w:lvlJc w:val="left"/>
      <w:pPr>
        <w:ind w:left="1440" w:hanging="360"/>
      </w:pPr>
    </w:lvl>
    <w:lvl w:ilvl="2" w:tplc="7D942F80">
      <w:start w:val="1"/>
      <w:numFmt w:val="bullet"/>
      <w:lvlText w:val="■"/>
      <w:lvlJc w:val="left"/>
      <w:pPr>
        <w:ind w:left="2160" w:hanging="360"/>
      </w:pPr>
    </w:lvl>
    <w:lvl w:ilvl="3" w:tplc="8A94BF06">
      <w:start w:val="1"/>
      <w:numFmt w:val="bullet"/>
      <w:lvlText w:val="●"/>
      <w:lvlJc w:val="left"/>
      <w:pPr>
        <w:ind w:left="2880" w:hanging="360"/>
      </w:pPr>
    </w:lvl>
    <w:lvl w:ilvl="4" w:tplc="B98A5FDA">
      <w:start w:val="1"/>
      <w:numFmt w:val="bullet"/>
      <w:lvlText w:val="○"/>
      <w:lvlJc w:val="left"/>
      <w:pPr>
        <w:ind w:left="3600" w:hanging="360"/>
      </w:pPr>
    </w:lvl>
    <w:lvl w:ilvl="5" w:tplc="A9803F50">
      <w:start w:val="1"/>
      <w:numFmt w:val="bullet"/>
      <w:lvlText w:val="■"/>
      <w:lvlJc w:val="left"/>
      <w:pPr>
        <w:ind w:left="4320" w:hanging="360"/>
      </w:pPr>
    </w:lvl>
    <w:lvl w:ilvl="6" w:tplc="3A7AC800">
      <w:start w:val="1"/>
      <w:numFmt w:val="bullet"/>
      <w:lvlText w:val="●"/>
      <w:lvlJc w:val="left"/>
      <w:pPr>
        <w:ind w:left="5040" w:hanging="360"/>
      </w:pPr>
    </w:lvl>
    <w:lvl w:ilvl="7" w:tplc="2F8674D6">
      <w:start w:val="1"/>
      <w:numFmt w:val="bullet"/>
      <w:lvlText w:val="●"/>
      <w:lvlJc w:val="left"/>
      <w:pPr>
        <w:ind w:left="5760" w:hanging="360"/>
      </w:pPr>
    </w:lvl>
    <w:lvl w:ilvl="8" w:tplc="9D66DB74">
      <w:start w:val="1"/>
      <w:numFmt w:val="bullet"/>
      <w:lvlText w:val="●"/>
      <w:lvlJc w:val="left"/>
      <w:pPr>
        <w:ind w:left="6480" w:hanging="360"/>
      </w:pPr>
    </w:lvl>
  </w:abstractNum>
  <w:num w:numId="1" w16cid:durableId="16949203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45F2"/>
    <w:rsid w:val="00106AB4"/>
    <w:rsid w:val="002B45F2"/>
    <w:rsid w:val="00E2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94D58"/>
  <w15:docId w15:val="{03434F2C-6F02-421E-B632-715D4C87A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2026-07-13T02:32:00Z</dcterms:created>
  <dcterms:modified xsi:type="dcterms:W3CDTF">2026-07-13T16:42:00Z</dcterms:modified>
</cp:coreProperties>
</file>