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7853" w14:textId="4365E314" w:rsidR="003E21A5" w:rsidRDefault="003E21A5"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p>
    <w:p w14:paraId="22961D72" w14:textId="318198D9" w:rsidR="008800EE" w:rsidRDefault="008800EE"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p w14:paraId="180384E4" w14:textId="56F4789C" w:rsidR="008800EE" w:rsidRPr="008800EE" w:rsidRDefault="008800EE" w:rsidP="008800EE">
      <w:pPr>
        <w:spacing w:line="360" w:lineRule="auto"/>
        <w:jc w:val="both"/>
        <w:rPr>
          <w:rFonts w:ascii="Times New Roman" w:hAnsi="Times New Roman" w:cs="Times New Roman"/>
          <w:sz w:val="24"/>
          <w:szCs w:val="24"/>
        </w:rPr>
      </w:pPr>
      <w:r w:rsidRPr="008800EE">
        <w:rPr>
          <w:rFonts w:ascii="Times New Roman" w:hAnsi="Times New Roman" w:cs="Times New Roman"/>
          <w:sz w:val="24"/>
          <w:szCs w:val="24"/>
        </w:rPr>
        <w:t xml:space="preserve">This thesis presents a comprehensive approach to evaluate and enhance autonomous vehicle simulators. The research comprises two primary </w:t>
      </w:r>
      <w:r>
        <w:rPr>
          <w:rFonts w:ascii="Times New Roman" w:hAnsi="Times New Roman" w:cs="Times New Roman"/>
          <w:sz w:val="24"/>
          <w:szCs w:val="24"/>
        </w:rPr>
        <w:t>works</w:t>
      </w:r>
      <w:r w:rsidRPr="008800EE">
        <w:rPr>
          <w:rFonts w:ascii="Times New Roman" w:hAnsi="Times New Roman" w:cs="Times New Roman"/>
          <w:sz w:val="24"/>
          <w:szCs w:val="24"/>
        </w:rPr>
        <w:t>. Firstly, a systematic evaluation methodology is introduced, establishing a scoring system based on 73 discerning parameters to assist users in efficiently selecting a suitable simulator. This method streamlines the process, enabling users to assess simulator capability aligned with their specific needs</w:t>
      </w:r>
      <w:r>
        <w:rPr>
          <w:rFonts w:ascii="Times New Roman" w:hAnsi="Times New Roman" w:cs="Times New Roman"/>
          <w:sz w:val="24"/>
          <w:szCs w:val="24"/>
        </w:rPr>
        <w:t>.</w:t>
      </w:r>
    </w:p>
    <w:p w14:paraId="5A0DE483" w14:textId="6423CA62" w:rsidR="008800EE" w:rsidRDefault="008800EE" w:rsidP="008800EE">
      <w:pPr>
        <w:spacing w:line="360" w:lineRule="auto"/>
        <w:jc w:val="both"/>
        <w:rPr>
          <w:rFonts w:ascii="Times New Roman" w:hAnsi="Times New Roman" w:cs="Times New Roman"/>
          <w:sz w:val="24"/>
          <w:szCs w:val="24"/>
        </w:rPr>
      </w:pPr>
      <w:r w:rsidRPr="008800EE">
        <w:rPr>
          <w:rFonts w:ascii="Times New Roman" w:hAnsi="Times New Roman" w:cs="Times New Roman"/>
          <w:sz w:val="24"/>
          <w:szCs w:val="24"/>
        </w:rPr>
        <w:t xml:space="preserve">Secondly, the thesis </w:t>
      </w:r>
      <w:r w:rsidR="003E21A5">
        <w:rPr>
          <w:rFonts w:ascii="Times New Roman" w:hAnsi="Times New Roman" w:cs="Times New Roman"/>
          <w:sz w:val="24"/>
          <w:szCs w:val="24"/>
        </w:rPr>
        <w:t xml:space="preserve">explores </w:t>
      </w:r>
      <w:r w:rsidRPr="008800EE">
        <w:rPr>
          <w:rFonts w:ascii="Times New Roman" w:hAnsi="Times New Roman" w:cs="Times New Roman"/>
          <w:sz w:val="24"/>
          <w:szCs w:val="24"/>
        </w:rPr>
        <w:t xml:space="preserve">the development of a </w:t>
      </w:r>
      <w:r w:rsidR="00833715">
        <w:rPr>
          <w:rFonts w:ascii="Times New Roman" w:hAnsi="Times New Roman" w:cs="Times New Roman"/>
          <w:sz w:val="24"/>
          <w:szCs w:val="24"/>
        </w:rPr>
        <w:t xml:space="preserve">prototype </w:t>
      </w:r>
      <w:r w:rsidRPr="008800EE">
        <w:rPr>
          <w:rFonts w:ascii="Times New Roman" w:hAnsi="Times New Roman" w:cs="Times New Roman"/>
          <w:sz w:val="24"/>
          <w:szCs w:val="24"/>
        </w:rPr>
        <w:t>simulator driven by a</w:t>
      </w:r>
      <w:r>
        <w:rPr>
          <w:rFonts w:ascii="Times New Roman" w:hAnsi="Times New Roman" w:cs="Times New Roman"/>
          <w:sz w:val="24"/>
          <w:szCs w:val="24"/>
        </w:rPr>
        <w:t xml:space="preserve"> deep</w:t>
      </w:r>
      <w:r w:rsidRPr="008800EE">
        <w:rPr>
          <w:rFonts w:ascii="Times New Roman" w:hAnsi="Times New Roman" w:cs="Times New Roman"/>
          <w:sz w:val="24"/>
          <w:szCs w:val="24"/>
        </w:rPr>
        <w:t xml:space="preserve"> generative model. This model aims to simulate </w:t>
      </w:r>
      <w:r>
        <w:rPr>
          <w:rFonts w:ascii="Times New Roman" w:hAnsi="Times New Roman" w:cs="Times New Roman"/>
          <w:sz w:val="24"/>
          <w:szCs w:val="24"/>
        </w:rPr>
        <w:t xml:space="preserve">the </w:t>
      </w:r>
      <w:r w:rsidRPr="008800EE">
        <w:rPr>
          <w:rFonts w:ascii="Times New Roman" w:hAnsi="Times New Roman" w:cs="Times New Roman"/>
          <w:sz w:val="24"/>
          <w:szCs w:val="24"/>
        </w:rPr>
        <w:t>transition</w:t>
      </w:r>
      <w:r>
        <w:rPr>
          <w:rFonts w:ascii="Times New Roman" w:hAnsi="Times New Roman" w:cs="Times New Roman"/>
          <w:sz w:val="24"/>
          <w:szCs w:val="24"/>
        </w:rPr>
        <w:t xml:space="preserve"> of 2D lidar data</w:t>
      </w:r>
      <w:r w:rsidRPr="008800EE">
        <w:rPr>
          <w:rFonts w:ascii="Times New Roman" w:hAnsi="Times New Roman" w:cs="Times New Roman"/>
          <w:sz w:val="24"/>
          <w:szCs w:val="24"/>
        </w:rPr>
        <w:t xml:space="preserve"> and generate diverse scenarios crucial for training machine learning models in autonomous driving. </w:t>
      </w:r>
    </w:p>
    <w:p w14:paraId="2D4D9BC2" w14:textId="767C061D" w:rsidR="008800EE" w:rsidRDefault="00833715" w:rsidP="008800EE">
      <w:pPr>
        <w:spacing w:line="360" w:lineRule="auto"/>
        <w:jc w:val="both"/>
        <w:rPr>
          <w:rFonts w:ascii="Times New Roman" w:hAnsi="Times New Roman" w:cs="Times New Roman"/>
          <w:sz w:val="24"/>
          <w:szCs w:val="24"/>
        </w:rPr>
      </w:pPr>
      <w:r w:rsidRPr="00833715">
        <w:rPr>
          <w:rFonts w:ascii="Times New Roman" w:hAnsi="Times New Roman" w:cs="Times New Roman"/>
          <w:sz w:val="24"/>
          <w:szCs w:val="24"/>
        </w:rPr>
        <w:t xml:space="preserve">The </w:t>
      </w:r>
      <w:r>
        <w:rPr>
          <w:rFonts w:ascii="Times New Roman" w:hAnsi="Times New Roman" w:cs="Times New Roman"/>
          <w:sz w:val="24"/>
          <w:szCs w:val="24"/>
        </w:rPr>
        <w:t>study</w:t>
      </w:r>
      <w:r w:rsidRPr="00833715">
        <w:rPr>
          <w:rFonts w:ascii="Times New Roman" w:hAnsi="Times New Roman" w:cs="Times New Roman"/>
          <w:sz w:val="24"/>
          <w:szCs w:val="24"/>
        </w:rPr>
        <w:t xml:space="preserve"> assesses the performance of th</w:t>
      </w:r>
      <w:r>
        <w:rPr>
          <w:rFonts w:ascii="Times New Roman" w:hAnsi="Times New Roman" w:cs="Times New Roman"/>
          <w:sz w:val="24"/>
          <w:szCs w:val="24"/>
        </w:rPr>
        <w:t>e</w:t>
      </w:r>
      <w:r w:rsidRPr="00833715">
        <w:rPr>
          <w:rFonts w:ascii="Times New Roman" w:hAnsi="Times New Roman" w:cs="Times New Roman"/>
          <w:sz w:val="24"/>
          <w:szCs w:val="24"/>
        </w:rPr>
        <w:t xml:space="preserve"> </w:t>
      </w:r>
      <w:r>
        <w:rPr>
          <w:rFonts w:ascii="Times New Roman" w:hAnsi="Times New Roman" w:cs="Times New Roman"/>
          <w:sz w:val="24"/>
          <w:szCs w:val="24"/>
        </w:rPr>
        <w:t>system of comparison</w:t>
      </w:r>
      <w:r w:rsidRPr="00833715">
        <w:rPr>
          <w:rFonts w:ascii="Times New Roman" w:hAnsi="Times New Roman" w:cs="Times New Roman"/>
          <w:sz w:val="24"/>
          <w:szCs w:val="24"/>
        </w:rPr>
        <w:t xml:space="preserve"> by </w:t>
      </w:r>
      <w:r>
        <w:rPr>
          <w:rFonts w:ascii="Times New Roman" w:hAnsi="Times New Roman" w:cs="Times New Roman"/>
          <w:sz w:val="24"/>
          <w:szCs w:val="24"/>
        </w:rPr>
        <w:t>evaluating</w:t>
      </w:r>
      <w:r w:rsidRPr="00833715">
        <w:rPr>
          <w:rFonts w:ascii="Times New Roman" w:hAnsi="Times New Roman" w:cs="Times New Roman"/>
          <w:sz w:val="24"/>
          <w:szCs w:val="24"/>
        </w:rPr>
        <w:t xml:space="preserve"> existing simulators and user preferences</w:t>
      </w:r>
      <w:r>
        <w:rPr>
          <w:rFonts w:ascii="Times New Roman" w:hAnsi="Times New Roman" w:cs="Times New Roman"/>
          <w:sz w:val="24"/>
          <w:szCs w:val="24"/>
        </w:rPr>
        <w:t xml:space="preserve"> and discusses the performance of the proposed prototype simulator.</w:t>
      </w:r>
    </w:p>
    <w:p w14:paraId="213BDDC8" w14:textId="77777777" w:rsidR="007F3417" w:rsidRDefault="007F3417" w:rsidP="008800EE">
      <w:pPr>
        <w:spacing w:line="360" w:lineRule="auto"/>
        <w:jc w:val="both"/>
        <w:rPr>
          <w:rFonts w:ascii="Times New Roman" w:hAnsi="Times New Roman" w:cs="Times New Roman"/>
          <w:sz w:val="24"/>
          <w:szCs w:val="24"/>
        </w:rPr>
      </w:pPr>
    </w:p>
    <w:p w14:paraId="7EF2EC1C" w14:textId="7D922B09" w:rsidR="007F3417" w:rsidRDefault="007F3417" w:rsidP="008800EE">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p>
    <w:p w14:paraId="169F8427" w14:textId="2CAE19BC" w:rsidR="00750AFA" w:rsidRDefault="007F3417" w:rsidP="008800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thank Prof.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Christian Bachmeir </w:t>
      </w:r>
      <w:r w:rsidR="00750AFA">
        <w:rPr>
          <w:rFonts w:ascii="Times New Roman" w:hAnsi="Times New Roman" w:cs="Times New Roman"/>
          <w:sz w:val="24"/>
          <w:szCs w:val="24"/>
        </w:rPr>
        <w:t>from Technical</w:t>
      </w:r>
      <w:r>
        <w:rPr>
          <w:rFonts w:ascii="Times New Roman" w:hAnsi="Times New Roman" w:cs="Times New Roman"/>
          <w:sz w:val="24"/>
          <w:szCs w:val="24"/>
        </w:rPr>
        <w:t xml:space="preserve"> University of applied sciences Würzburg Schweinfurt for providing me an opportunity to work on this topic and </w:t>
      </w:r>
      <w:r w:rsidR="00750AFA">
        <w:rPr>
          <w:rFonts w:ascii="Times New Roman" w:hAnsi="Times New Roman" w:cs="Times New Roman"/>
          <w:sz w:val="24"/>
          <w:szCs w:val="24"/>
        </w:rPr>
        <w:t>f</w:t>
      </w:r>
      <w:r w:rsidR="00750AFA" w:rsidRPr="00750AFA">
        <w:rPr>
          <w:rFonts w:ascii="Times New Roman" w:hAnsi="Times New Roman" w:cs="Times New Roman"/>
          <w:sz w:val="24"/>
          <w:szCs w:val="24"/>
        </w:rPr>
        <w:t>or his supervision throughout this</w:t>
      </w:r>
      <w:r w:rsidR="00750AFA">
        <w:rPr>
          <w:rFonts w:ascii="Times New Roman" w:hAnsi="Times New Roman" w:cs="Times New Roman"/>
          <w:sz w:val="24"/>
          <w:szCs w:val="24"/>
        </w:rPr>
        <w:t xml:space="preserve"> </w:t>
      </w:r>
      <w:r w:rsidR="00750AFA" w:rsidRPr="00750AFA">
        <w:rPr>
          <w:rFonts w:ascii="Times New Roman" w:hAnsi="Times New Roman" w:cs="Times New Roman"/>
          <w:sz w:val="24"/>
          <w:szCs w:val="24"/>
        </w:rPr>
        <w:t>endeavour.</w:t>
      </w:r>
    </w:p>
    <w:p w14:paraId="6EDB385C" w14:textId="77777777" w:rsidR="00750AFA" w:rsidRDefault="007F3417" w:rsidP="008800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also like to thank Mr. Leon Heller </w:t>
      </w:r>
      <w:r w:rsidR="00750AFA" w:rsidRPr="00750AFA">
        <w:rPr>
          <w:rFonts w:ascii="Times New Roman" w:hAnsi="Times New Roman" w:cs="Times New Roman"/>
          <w:sz w:val="24"/>
          <w:szCs w:val="24"/>
        </w:rPr>
        <w:t>for his unwavering support, continuous guidance, and supervision throughout the course of this thesis. His invaluable ideas and insights significantly contributed to shaping this work.</w:t>
      </w:r>
    </w:p>
    <w:p w14:paraId="7F6A1CC7" w14:textId="695FDB1F" w:rsidR="00750AFA" w:rsidRDefault="00750AFA" w:rsidP="00D910BD">
      <w:pPr>
        <w:spacing w:line="360" w:lineRule="auto"/>
        <w:jc w:val="both"/>
        <w:rPr>
          <w:rFonts w:ascii="Times New Roman" w:hAnsi="Times New Roman" w:cs="Times New Roman"/>
          <w:sz w:val="24"/>
          <w:szCs w:val="24"/>
        </w:rPr>
      </w:pPr>
      <w:r w:rsidRPr="00750AFA">
        <w:rPr>
          <w:rFonts w:ascii="Times New Roman" w:hAnsi="Times New Roman" w:cs="Times New Roman"/>
          <w:sz w:val="24"/>
          <w:szCs w:val="24"/>
        </w:rPr>
        <w:t xml:space="preserve">I am also thankful to the other professors whose contributions fine-tuned and catalysed this research through their knowledge and feedback. Additionally, I express my appreciation to my family and friends for their support throughout this </w:t>
      </w:r>
      <w:r>
        <w:rPr>
          <w:rFonts w:ascii="Times New Roman" w:hAnsi="Times New Roman" w:cs="Times New Roman"/>
          <w:sz w:val="24"/>
          <w:szCs w:val="24"/>
        </w:rPr>
        <w:t>journey</w:t>
      </w:r>
      <w:r w:rsidRPr="00750AFA">
        <w:rPr>
          <w:rFonts w:ascii="Times New Roman" w:hAnsi="Times New Roman" w:cs="Times New Roman"/>
          <w:sz w:val="24"/>
          <w:szCs w:val="24"/>
        </w:rPr>
        <w:t>.</w:t>
      </w:r>
    </w:p>
    <w:p w14:paraId="7C43AA82" w14:textId="02FB57F6" w:rsidR="00D910BD" w:rsidRPr="00DA7B33" w:rsidRDefault="00E81476"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910BD" w:rsidRPr="00DA7B33">
        <w:rPr>
          <w:rFonts w:ascii="Times New Roman" w:hAnsi="Times New Roman" w:cs="Times New Roman"/>
          <w:sz w:val="24"/>
          <w:szCs w:val="24"/>
        </w:rPr>
        <w:t>.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w:t>
      </w:r>
      <w:r w:rsidRPr="00DA7B33">
        <w:rPr>
          <w:rFonts w:ascii="Times New Roman" w:hAnsi="Times New Roman" w:cs="Times New Roman"/>
          <w:sz w:val="24"/>
          <w:szCs w:val="24"/>
        </w:rPr>
        <w:lastRenderedPageBreak/>
        <w:t>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Recognizing the growing impact of autonomous driving, several countries, including the United States of America, the United Kingdom, and Japan, made decisions to formulate laws addressing </w:t>
      </w:r>
      <w:r w:rsidRPr="003A6753">
        <w:rPr>
          <w:rFonts w:ascii="Times New Roman" w:hAnsi="Times New Roman" w:cs="Times New Roman"/>
          <w:sz w:val="24"/>
          <w:szCs w:val="24"/>
        </w:rPr>
        <w:lastRenderedPageBreak/>
        <w:t>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 xml:space="preserve">Governments worldwide are creating regulations </w:t>
      </w:r>
      <w:r w:rsidRPr="00886D92">
        <w:rPr>
          <w:rFonts w:ascii="Times New Roman" w:hAnsi="Times New Roman" w:cs="Times New Roman"/>
          <w:sz w:val="24"/>
          <w:szCs w:val="24"/>
        </w:rPr>
        <w:lastRenderedPageBreak/>
        <w:t>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lastRenderedPageBreak/>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w:t>
      </w:r>
      <w:r w:rsidRPr="005C2302">
        <w:rPr>
          <w:rFonts w:ascii="Times New Roman" w:hAnsi="Times New Roman" w:cs="Times New Roman"/>
          <w:sz w:val="24"/>
          <w:szCs w:val="24"/>
        </w:rPr>
        <w:lastRenderedPageBreak/>
        <w:t xml:space="preserve">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773C6AFC" w14:textId="4E452C92" w:rsidR="00E30D47" w:rsidRDefault="00E30D47"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1.4 Structure of the thesis</w:t>
      </w:r>
    </w:p>
    <w:p w14:paraId="4AC4E6D6" w14:textId="1ABC74C1" w:rsidR="006779E3" w:rsidRDefault="006779E3" w:rsidP="006779E3">
      <w:pPr>
        <w:spacing w:before="240" w:line="360" w:lineRule="auto"/>
        <w:jc w:val="both"/>
        <w:rPr>
          <w:rFonts w:ascii="Times New Roman" w:hAnsi="Times New Roman" w:cs="Times New Roman"/>
          <w:sz w:val="24"/>
          <w:szCs w:val="24"/>
        </w:rPr>
      </w:pPr>
      <w:r w:rsidRPr="006779E3">
        <w:rPr>
          <w:rFonts w:ascii="Times New Roman" w:hAnsi="Times New Roman" w:cs="Times New Roman"/>
          <w:sz w:val="24"/>
          <w:szCs w:val="24"/>
        </w:rPr>
        <w:t xml:space="preserve">The thesis structure is as follows: Chapter 2, the Literature Review, is divided into three parts. The first segment analyses feature of popular autonomous vehicle simulators, followed by </w:t>
      </w:r>
      <w:r>
        <w:rPr>
          <w:rFonts w:ascii="Times New Roman" w:hAnsi="Times New Roman" w:cs="Times New Roman"/>
          <w:sz w:val="24"/>
          <w:szCs w:val="24"/>
        </w:rPr>
        <w:t>the discussion</w:t>
      </w:r>
      <w:r w:rsidRPr="006779E3">
        <w:rPr>
          <w:rFonts w:ascii="Times New Roman" w:hAnsi="Times New Roman" w:cs="Times New Roman"/>
          <w:sz w:val="24"/>
          <w:szCs w:val="24"/>
        </w:rPr>
        <w:t xml:space="preserve"> of existing comparative metrics for these simulators. The final part explores</w:t>
      </w:r>
      <w:r>
        <w:rPr>
          <w:rFonts w:ascii="Times New Roman" w:hAnsi="Times New Roman" w:cs="Times New Roman"/>
          <w:sz w:val="24"/>
          <w:szCs w:val="24"/>
        </w:rPr>
        <w:t xml:space="preserve"> some of the</w:t>
      </w:r>
      <w:r w:rsidRPr="006779E3">
        <w:rPr>
          <w:rFonts w:ascii="Times New Roman" w:hAnsi="Times New Roman" w:cs="Times New Roman"/>
          <w:sz w:val="24"/>
          <w:szCs w:val="24"/>
        </w:rPr>
        <w:t xml:space="preserve"> relevant GAN architectures. Chapter 3 outlines the proposed method for comparing AV simulators, while Chapter 4 details the</w:t>
      </w:r>
      <w:r>
        <w:rPr>
          <w:rFonts w:ascii="Times New Roman" w:hAnsi="Times New Roman" w:cs="Times New Roman"/>
          <w:sz w:val="24"/>
          <w:szCs w:val="24"/>
        </w:rPr>
        <w:t xml:space="preserve"> idea of</w:t>
      </w:r>
      <w:r w:rsidRPr="006779E3">
        <w:rPr>
          <w:rFonts w:ascii="Times New Roman" w:hAnsi="Times New Roman" w:cs="Times New Roman"/>
          <w:sz w:val="24"/>
          <w:szCs w:val="24"/>
        </w:rPr>
        <w:t xml:space="preserve"> Generative Model-based Simulator. Chapter 5 presents and discusses results, </w:t>
      </w:r>
      <w:r>
        <w:rPr>
          <w:rFonts w:ascii="Times New Roman" w:hAnsi="Times New Roman" w:cs="Times New Roman"/>
          <w:sz w:val="24"/>
          <w:szCs w:val="24"/>
        </w:rPr>
        <w:t>followed by</w:t>
      </w:r>
      <w:r w:rsidRPr="006779E3">
        <w:rPr>
          <w:rFonts w:ascii="Times New Roman" w:hAnsi="Times New Roman" w:cs="Times New Roman"/>
          <w:sz w:val="24"/>
          <w:szCs w:val="24"/>
        </w:rPr>
        <w:t xml:space="preserve"> the Conclusion and</w:t>
      </w:r>
      <w:r>
        <w:rPr>
          <w:rFonts w:ascii="Times New Roman" w:hAnsi="Times New Roman" w:cs="Times New Roman"/>
          <w:sz w:val="24"/>
          <w:szCs w:val="24"/>
        </w:rPr>
        <w:t xml:space="preserve"> possible</w:t>
      </w:r>
      <w:r w:rsidRPr="006779E3">
        <w:rPr>
          <w:rFonts w:ascii="Times New Roman" w:hAnsi="Times New Roman" w:cs="Times New Roman"/>
          <w:sz w:val="24"/>
          <w:szCs w:val="24"/>
        </w:rPr>
        <w:t xml:space="preserve"> future </w:t>
      </w:r>
      <w:r>
        <w:rPr>
          <w:rFonts w:ascii="Times New Roman" w:hAnsi="Times New Roman" w:cs="Times New Roman"/>
          <w:sz w:val="24"/>
          <w:szCs w:val="24"/>
        </w:rPr>
        <w:t>works</w:t>
      </w:r>
      <w:r w:rsidRPr="006779E3">
        <w:rPr>
          <w:rFonts w:ascii="Times New Roman" w:hAnsi="Times New Roman" w:cs="Times New Roman"/>
          <w:sz w:val="24"/>
          <w:szCs w:val="24"/>
        </w:rPr>
        <w:t xml:space="preserve"> </w:t>
      </w:r>
      <w:r>
        <w:rPr>
          <w:rFonts w:ascii="Times New Roman" w:hAnsi="Times New Roman" w:cs="Times New Roman"/>
          <w:sz w:val="24"/>
          <w:szCs w:val="24"/>
        </w:rPr>
        <w:t>in this thesis</w:t>
      </w:r>
      <w:r w:rsidRPr="006779E3">
        <w:rPr>
          <w:rFonts w:ascii="Times New Roman" w:hAnsi="Times New Roman" w:cs="Times New Roman"/>
          <w:sz w:val="24"/>
          <w:szCs w:val="24"/>
        </w:rPr>
        <w:t>.</w:t>
      </w:r>
    </w:p>
    <w:p w14:paraId="1BC15DE1" w14:textId="40E27590" w:rsidR="00CD62D1" w:rsidRPr="00CD62D1" w:rsidRDefault="00CD62D1" w:rsidP="006779E3">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05D79AA"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11DBDA24"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2: Different types of sensors. Left (top to bottom): Fish-eye camera,</w:t>
      </w:r>
      <w:r w:rsidR="00652752">
        <w:rPr>
          <w:rFonts w:ascii="Times New Roman" w:hAnsi="Times New Roman" w:cs="Times New Roman"/>
          <w:sz w:val="24"/>
          <w:szCs w:val="24"/>
        </w:rPr>
        <w:t xml:space="preserve"> </w:t>
      </w:r>
      <w:r w:rsidRPr="00CD62D1">
        <w:rPr>
          <w:rFonts w:ascii="Times New Roman" w:hAnsi="Times New Roman" w:cs="Times New Roman"/>
          <w:sz w:val="24"/>
          <w:szCs w:val="24"/>
        </w:rPr>
        <w:t>LiDAR,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w:t>
      </w:r>
      <w:r w:rsidRPr="00CD62D1">
        <w:rPr>
          <w:rFonts w:ascii="Times New Roman" w:hAnsi="Times New Roman" w:cs="Times New Roman"/>
          <w:sz w:val="24"/>
          <w:szCs w:val="24"/>
        </w:rPr>
        <w:lastRenderedPageBreak/>
        <w:t xml:space="preserve">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30B84329"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w:t>
      </w:r>
      <w:r w:rsidR="0086522B">
        <w:rPr>
          <w:rFonts w:ascii="Times New Roman" w:hAnsi="Times New Roman" w:cs="Times New Roman"/>
          <w:sz w:val="24"/>
          <w:szCs w:val="24"/>
        </w:rPr>
        <w:t xml:space="preserve"> (Left)</w:t>
      </w:r>
      <w:r w:rsidRPr="00CD62D1">
        <w:rPr>
          <w:rFonts w:ascii="Times New Roman" w:hAnsi="Times New Roman" w:cs="Times New Roman"/>
          <w:sz w:val="24"/>
          <w:szCs w:val="24"/>
        </w:rPr>
        <w:t xml:space="preserve"> and corresponding scenes in SUMMIT</w:t>
      </w:r>
      <w:r w:rsidR="0086522B">
        <w:rPr>
          <w:rFonts w:ascii="Times New Roman" w:hAnsi="Times New Roman" w:cs="Times New Roman"/>
          <w:sz w:val="24"/>
          <w:szCs w:val="24"/>
        </w:rPr>
        <w:t xml:space="preserve"> (Right)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 They further created a table comparing some of popular and relevant simulation platforms and their features [5] (Figure 6). </w:t>
      </w:r>
    </w:p>
    <w:p w14:paraId="5F7F31FE" w14:textId="77777777" w:rsidR="00AB30A5" w:rsidRPr="00CD62D1" w:rsidRDefault="00AB30A5"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w:t>
      </w:r>
      <w:r w:rsidRPr="00CD62D1">
        <w:rPr>
          <w:rFonts w:ascii="Times New Roman" w:hAnsi="Times New Roman" w:cs="Times New Roman"/>
          <w:sz w:val="24"/>
          <w:szCs w:val="24"/>
        </w:rPr>
        <w:lastRenderedPageBreak/>
        <w:t>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w:t>
      </w:r>
      <w:proofErr w:type="gramStart"/>
      <w:r w:rsidRPr="00CD62D1">
        <w:rPr>
          <w:rFonts w:ascii="Times New Roman" w:hAnsi="Times New Roman" w:cs="Times New Roman"/>
          <w:sz w:val="24"/>
          <w:szCs w:val="24"/>
        </w:rPr>
        <w:t>m)@</w:t>
      </w:r>
      <w:proofErr w:type="gramEnd"/>
      <w:r w:rsidRPr="00CD62D1">
        <w:rPr>
          <w:rFonts w:ascii="Times New Roman" w:hAnsi="Times New Roman" w:cs="Times New Roman"/>
          <w:sz w:val="24"/>
          <w:szCs w:val="24"/>
        </w:rPr>
        <w:t>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CDE7A8A"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VGAN is trained using Adam optimizer with a batch size of 64. Results demonstrate the model's ability to generate videos with a sharp background and a slightly blurry foreground. While the resolution of the foreground might be blurred, the motion of the generated foreground </w:t>
      </w:r>
      <w:r w:rsidR="00E722A9" w:rsidRPr="00CD62D1">
        <w:rPr>
          <w:rFonts w:ascii="Times New Roman" w:hAnsi="Times New Roman" w:cs="Times New Roman"/>
          <w:sz w:val="24"/>
          <w:szCs w:val="24"/>
        </w:rPr>
        <w:t>is</w:t>
      </w:r>
      <w:r w:rsidRPr="00CD62D1">
        <w:rPr>
          <w:rFonts w:ascii="Times New Roman" w:hAnsi="Times New Roman" w:cs="Times New Roman"/>
          <w:sz w:val="24"/>
          <w:szCs w:val="24"/>
        </w:rPr>
        <w:t xml:space="preserv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w:t>
      </w:r>
      <w:proofErr w:type="gramStart"/>
      <w:r w:rsidRPr="00CD62D1">
        <w:rPr>
          <w:rFonts w:ascii="Times New Roman" w:hAnsi="Times New Roman" w:cs="Times New Roman"/>
          <w:sz w:val="24"/>
          <w:szCs w:val="24"/>
        </w:rPr>
        <w:t>2)D</w:t>
      </w:r>
      <w:proofErr w:type="gramEnd"/>
      <w:r w:rsidRPr="00CD62D1">
        <w:rPr>
          <w:rFonts w:ascii="Times New Roman" w:hAnsi="Times New Roman" w:cs="Times New Roman"/>
          <w:sz w:val="24"/>
          <w:szCs w:val="24"/>
        </w:rPr>
        <w:t xml:space="preserve">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w:t>
      </w:r>
      <w:proofErr w:type="gramStart"/>
      <w:r w:rsidRPr="00CD62D1">
        <w:rPr>
          <w:rFonts w:ascii="Times New Roman" w:hAnsi="Times New Roman" w:cs="Times New Roman"/>
          <w:sz w:val="24"/>
          <w:szCs w:val="24"/>
        </w:rPr>
        <w:t>8  provides</w:t>
      </w:r>
      <w:proofErr w:type="gramEnd"/>
      <w:r w:rsidRPr="00CD62D1">
        <w:rPr>
          <w:rFonts w:ascii="Times New Roman" w:hAnsi="Times New Roman" w:cs="Times New Roman"/>
          <w:sz w:val="24"/>
          <w:szCs w:val="24"/>
        </w:rPr>
        <w:t xml:space="preserve">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0646EB4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and generates video frames sequentially. The Image Discriminator assesses frame quality, while the Video Discriminator evaluates subject motion in the video. The RNN is trained exclusively on the Video </w:t>
      </w:r>
      <w:r w:rsidRPr="00CD62D1">
        <w:rPr>
          <w:rFonts w:ascii="Times New Roman" w:hAnsi="Times New Roman" w:cs="Times New Roman"/>
          <w:sz w:val="24"/>
          <w:szCs w:val="24"/>
        </w:rPr>
        <w:lastRenderedPageBreak/>
        <w:t>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w:t>
      </w:r>
      <w:r w:rsidRPr="0038089C">
        <w:rPr>
          <w:rFonts w:ascii="Times New Roman" w:hAnsi="Times New Roman" w:cs="Times New Roman"/>
          <w:sz w:val="24"/>
          <w:szCs w:val="24"/>
        </w:rPr>
        <w:lastRenderedPageBreak/>
        <w:t xml:space="preserve">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lastRenderedPageBreak/>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lastRenderedPageBreak/>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lastRenderedPageBreak/>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3.1.3.7</w:t>
      </w:r>
      <w:r w:rsidR="000A77F8" w:rsidRPr="00751FB2">
        <w:rPr>
          <w:rFonts w:ascii="Times New Roman" w:hAnsi="Times New Roman" w:cs="Times New Roman"/>
          <w:sz w:val="24"/>
          <w:szCs w:val="24"/>
        </w:rPr>
        <w:t xml:space="preserve"> User-Defined Scenarios</w:t>
      </w:r>
    </w:p>
    <w:p w14:paraId="7D35C1D4" w14:textId="77777777" w:rsidR="00373562" w:rsidRPr="00751FB2" w:rsidRDefault="00373562" w:rsidP="00373562">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lastRenderedPageBreak/>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configuration of the baseline system and its power consumption 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72321106" w14:textId="77777777" w:rsidR="008279B4" w:rsidRPr="003C3486" w:rsidRDefault="008279B4" w:rsidP="008279B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r w:rsidRPr="003C3486">
        <w:rPr>
          <w:rFonts w:ascii="Times New Roman" w:hAnsi="Times New Roman" w:cs="Times New Roman"/>
          <w:sz w:val="24"/>
          <w:szCs w:val="24"/>
        </w:rPr>
        <w:t>. Generative Model Based Simulators</w:t>
      </w:r>
    </w:p>
    <w:p w14:paraId="05C3FD5B" w14:textId="77777777" w:rsidR="008279B4" w:rsidRDefault="008279B4" w:rsidP="008279B4">
      <w:pPr>
        <w:pStyle w:val="ListParagraph"/>
        <w:ind w:left="0"/>
        <w:jc w:val="both"/>
        <w:rPr>
          <w:rFonts w:ascii="Times New Roman" w:hAnsi="Times New Roman" w:cs="Times New Roman"/>
          <w:sz w:val="24"/>
          <w:szCs w:val="24"/>
        </w:rPr>
      </w:pPr>
    </w:p>
    <w:p w14:paraId="4ADB4E5F"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5A5A62D5" w14:textId="747C224F"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r w:rsidR="009B0A0A" w:rsidRPr="003C3486">
        <w:rPr>
          <w:rFonts w:ascii="Times New Roman" w:hAnsi="Times New Roman" w:cs="Times New Roman"/>
          <w:sz w:val="24"/>
          <w:szCs w:val="24"/>
        </w:rPr>
        <w:t>these function</w:t>
      </w:r>
      <w:r w:rsidR="009B0A0A">
        <w:rPr>
          <w:rFonts w:ascii="Times New Roman" w:hAnsi="Times New Roman" w:cs="Times New Roman"/>
          <w:sz w:val="24"/>
          <w:szCs w:val="24"/>
        </w:rPr>
        <w:t xml:space="preserve"> architectures</w:t>
      </w:r>
      <w:r w:rsidRPr="003C3486">
        <w:rPr>
          <w:rFonts w:ascii="Times New Roman" w:hAnsi="Times New Roman" w:cs="Times New Roman"/>
          <w:sz w:val="24"/>
          <w:szCs w:val="24"/>
        </w:rPr>
        <w:t xml:space="preserve"> form the backbone of complex computation.</w:t>
      </w:r>
    </w:p>
    <w:p w14:paraId="588E7ACA" w14:textId="77777777" w:rsidR="008279B4" w:rsidRDefault="008279B4" w:rsidP="008279B4">
      <w:pPr>
        <w:pStyle w:val="ListParagraph"/>
        <w:ind w:left="0"/>
        <w:jc w:val="both"/>
        <w:rPr>
          <w:rFonts w:ascii="Times New Roman" w:hAnsi="Times New Roman" w:cs="Times New Roman"/>
          <w:sz w:val="24"/>
          <w:szCs w:val="24"/>
        </w:rPr>
      </w:pPr>
    </w:p>
    <w:p w14:paraId="6D09896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21E9DF9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24342264" w14:textId="77777777" w:rsidR="008279B4" w:rsidRPr="003C3486" w:rsidRDefault="008279B4" w:rsidP="008279B4">
      <w:pPr>
        <w:pStyle w:val="ListParagraph"/>
        <w:ind w:left="0"/>
        <w:jc w:val="both"/>
        <w:rPr>
          <w:rFonts w:ascii="Times New Roman" w:hAnsi="Times New Roman" w:cs="Times New Roman"/>
          <w:sz w:val="24"/>
          <w:szCs w:val="24"/>
        </w:rPr>
      </w:pPr>
    </w:p>
    <w:p w14:paraId="7F180B13" w14:textId="77777777" w:rsidR="008279B4" w:rsidRPr="003C3486" w:rsidRDefault="008279B4" w:rsidP="008279B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586DD34F" w14:textId="77777777" w:rsidR="008279B4" w:rsidRPr="003C3486" w:rsidRDefault="008279B4" w:rsidP="008279B4">
      <w:pPr>
        <w:pStyle w:val="ListParagraph"/>
        <w:ind w:left="0"/>
        <w:jc w:val="both"/>
        <w:rPr>
          <w:rFonts w:ascii="Times New Roman" w:hAnsi="Times New Roman" w:cs="Times New Roman"/>
          <w:sz w:val="24"/>
          <w:szCs w:val="24"/>
        </w:rPr>
      </w:pPr>
    </w:p>
    <w:p w14:paraId="08505DD6"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E2C8FF2" w14:textId="77777777" w:rsidR="008279B4" w:rsidRDefault="008279B4" w:rsidP="008279B4">
      <w:pPr>
        <w:pStyle w:val="ListParagraph"/>
        <w:ind w:left="0"/>
        <w:jc w:val="both"/>
        <w:rPr>
          <w:rFonts w:ascii="Times New Roman" w:hAnsi="Times New Roman" w:cs="Times New Roman"/>
          <w:sz w:val="24"/>
          <w:szCs w:val="24"/>
        </w:rPr>
      </w:pPr>
    </w:p>
    <w:bookmarkStart w:id="1" w:name="_Hlk152874308"/>
    <w:p w14:paraId="1EBF710C" w14:textId="13160BBC" w:rsidR="00913699" w:rsidRPr="003C3486" w:rsidRDefault="00000000" w:rsidP="00913699">
      <w:pPr>
        <w:pStyle w:val="ListParagraph"/>
        <w:ind w:left="0"/>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m:t>
          </m:r>
        </m:oMath>
      </m:oMathPara>
    </w:p>
    <w:p w14:paraId="27F5E0D7" w14:textId="77777777" w:rsidR="00913699" w:rsidRDefault="00913699" w:rsidP="008279B4">
      <w:pPr>
        <w:pStyle w:val="ListParagraph"/>
        <w:ind w:left="0"/>
        <w:jc w:val="center"/>
        <w:rPr>
          <w:rFonts w:ascii="Times New Roman" w:hAnsi="Times New Roman" w:cs="Times New Roman"/>
          <w:sz w:val="24"/>
          <w:szCs w:val="24"/>
        </w:rPr>
      </w:pPr>
    </w:p>
    <w:p w14:paraId="5E9AE90A" w14:textId="7FF2FD8C"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15: Neurons in the perceptron</w:t>
      </w:r>
    </w:p>
    <w:bookmarkEnd w:id="1"/>
    <w:p w14:paraId="102AF75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5B604BF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184FA192" w14:textId="77777777" w:rsidR="008279B4" w:rsidRPr="003C3486" w:rsidRDefault="008279B4" w:rsidP="008279B4">
      <w:pPr>
        <w:pStyle w:val="ListParagraph"/>
        <w:ind w:left="0"/>
        <w:jc w:val="both"/>
        <w:rPr>
          <w:rFonts w:ascii="Times New Roman" w:hAnsi="Times New Roman" w:cs="Times New Roman"/>
          <w:sz w:val="24"/>
          <w:szCs w:val="24"/>
        </w:rPr>
      </w:pPr>
    </w:p>
    <w:p w14:paraId="41F61928" w14:textId="67041001" w:rsidR="008279B4" w:rsidRPr="003C3486" w:rsidRDefault="008279B4" w:rsidP="008279B4">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192FF970" w14:textId="77777777" w:rsidR="008279B4" w:rsidRPr="003C3486" w:rsidRDefault="008279B4" w:rsidP="008279B4">
      <w:pPr>
        <w:pStyle w:val="ListParagraph"/>
        <w:ind w:left="0"/>
        <w:jc w:val="both"/>
        <w:rPr>
          <w:rFonts w:ascii="Times New Roman" w:hAnsi="Times New Roman" w:cs="Times New Roman"/>
          <w:sz w:val="24"/>
          <w:szCs w:val="24"/>
        </w:rPr>
      </w:pPr>
    </w:p>
    <w:p w14:paraId="6080F25C" w14:textId="66BDECD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r w:rsidR="009B0A0A">
        <w:rPr>
          <w:rFonts w:ascii="Times New Roman" w:hAnsi="Times New Roman" w:cs="Times New Roman"/>
          <w:sz w:val="24"/>
          <w:szCs w:val="24"/>
        </w:rPr>
        <w:t>initiated</w:t>
      </w:r>
      <w:r w:rsidRPr="003C3486">
        <w:rPr>
          <w:rFonts w:ascii="Times New Roman" w:hAnsi="Times New Roman" w:cs="Times New Roman"/>
          <w:sz w:val="24"/>
          <w:szCs w:val="24"/>
        </w:rPr>
        <w:t xml:space="preserve"> randomly and </w:t>
      </w:r>
      <w:r>
        <w:rPr>
          <w:rFonts w:ascii="Times New Roman" w:hAnsi="Times New Roman" w:cs="Times New Roman"/>
          <w:sz w:val="24"/>
          <w:szCs w:val="24"/>
        </w:rPr>
        <w:t>learned</w:t>
      </w:r>
      <w:r w:rsidRPr="003C3486">
        <w:rPr>
          <w:rFonts w:ascii="Times New Roman" w:hAnsi="Times New Roman" w:cs="Times New Roman"/>
          <w:sz w:val="24"/>
          <w:szCs w:val="24"/>
        </w:rPr>
        <w:t xml:space="preserve"> during training</w:t>
      </w:r>
      <w:r>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4DDEA7DC" w14:textId="12988ADA"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Figure 17: </w:t>
      </w:r>
      <w:r w:rsidR="00044EB3">
        <w:rPr>
          <w:rFonts w:ascii="Times New Roman" w:hAnsi="Times New Roman" w:cs="Times New Roman"/>
          <w:sz w:val="24"/>
          <w:szCs w:val="24"/>
        </w:rPr>
        <w:t>F</w:t>
      </w:r>
      <w:r>
        <w:rPr>
          <w:rFonts w:ascii="Times New Roman" w:hAnsi="Times New Roman" w:cs="Times New Roman"/>
          <w:sz w:val="24"/>
          <w:szCs w:val="24"/>
        </w:rPr>
        <w:t>ully connected network</w:t>
      </w:r>
      <w:r w:rsidR="00044EB3">
        <w:rPr>
          <w:rFonts w:ascii="Times New Roman" w:hAnsi="Times New Roman" w:cs="Times New Roman"/>
          <w:sz w:val="24"/>
          <w:szCs w:val="24"/>
        </w:rPr>
        <w:t xml:space="preserve"> with 2 hidden </w:t>
      </w:r>
      <w:proofErr w:type="gramStart"/>
      <w:r w:rsidR="00044EB3">
        <w:rPr>
          <w:rFonts w:ascii="Times New Roman" w:hAnsi="Times New Roman" w:cs="Times New Roman"/>
          <w:sz w:val="24"/>
          <w:szCs w:val="24"/>
        </w:rPr>
        <w:t>layer</w:t>
      </w:r>
      <w:proofErr w:type="gramEnd"/>
    </w:p>
    <w:p w14:paraId="71DA8719" w14:textId="77777777" w:rsidR="008279B4" w:rsidRPr="003C3486" w:rsidRDefault="008279B4" w:rsidP="008279B4">
      <w:pPr>
        <w:pStyle w:val="ListParagraph"/>
        <w:ind w:left="0"/>
        <w:jc w:val="both"/>
        <w:rPr>
          <w:rFonts w:ascii="Times New Roman" w:hAnsi="Times New Roman" w:cs="Times New Roman"/>
          <w:sz w:val="24"/>
          <w:szCs w:val="24"/>
        </w:rPr>
      </w:pPr>
    </w:p>
    <w:p w14:paraId="677DC4A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5EEE8DE4" w14:textId="77777777" w:rsidR="008279B4" w:rsidRPr="003C3486" w:rsidRDefault="008279B4" w:rsidP="008279B4">
      <w:pPr>
        <w:pStyle w:val="ListParagraph"/>
        <w:ind w:left="0"/>
        <w:jc w:val="both"/>
        <w:rPr>
          <w:rFonts w:ascii="Times New Roman" w:hAnsi="Times New Roman" w:cs="Times New Roman"/>
          <w:sz w:val="24"/>
          <w:szCs w:val="24"/>
        </w:rPr>
      </w:pPr>
    </w:p>
    <w:p w14:paraId="00C63F6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507AB7D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Loss functions, also termed cost functions, evaluate the deviation between the original and predicted data points. These metrics guide network training towards minimizing this deviation. Popular loss functions include Mean Square Error, Entropy loss, and KL divergence</w:t>
      </w:r>
      <w:r>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0EEABAA0" w14:textId="77777777" w:rsidR="008279B4" w:rsidRPr="003C3486" w:rsidRDefault="008279B4" w:rsidP="008279B4">
      <w:pPr>
        <w:pStyle w:val="ListParagraph"/>
        <w:ind w:left="0"/>
        <w:jc w:val="both"/>
        <w:rPr>
          <w:rFonts w:ascii="Times New Roman" w:hAnsi="Times New Roman" w:cs="Times New Roman"/>
          <w:sz w:val="24"/>
          <w:szCs w:val="24"/>
        </w:rPr>
      </w:pPr>
    </w:p>
    <w:p w14:paraId="5E06481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32079A0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Pr>
          <w:rFonts w:ascii="Times New Roman" w:hAnsi="Times New Roman" w:cs="Times New Roman"/>
          <w:sz w:val="24"/>
          <w:szCs w:val="24"/>
        </w:rPr>
        <w:t>Usually, t</w:t>
      </w:r>
      <w:r w:rsidRPr="003C3486">
        <w:rPr>
          <w:rFonts w:ascii="Times New Roman" w:hAnsi="Times New Roman" w:cs="Times New Roman"/>
          <w:sz w:val="24"/>
          <w:szCs w:val="24"/>
        </w:rPr>
        <w:t xml:space="preserve">his is achieved by computing parameter gradients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68ABEC6E" w14:textId="77777777" w:rsidR="008279B4" w:rsidRPr="003C3486" w:rsidRDefault="008279B4" w:rsidP="008279B4">
      <w:pPr>
        <w:pStyle w:val="ListParagraph"/>
        <w:ind w:left="0"/>
        <w:jc w:val="both"/>
        <w:rPr>
          <w:rFonts w:ascii="Times New Roman" w:hAnsi="Times New Roman" w:cs="Times New Roman"/>
          <w:sz w:val="24"/>
          <w:szCs w:val="24"/>
        </w:rPr>
      </w:pPr>
    </w:p>
    <w:p w14:paraId="269A308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4444220" w14:textId="77777777" w:rsidR="008279B4" w:rsidRPr="003C3486" w:rsidRDefault="008279B4" w:rsidP="008279B4">
      <w:pPr>
        <w:pStyle w:val="ListParagraph"/>
        <w:ind w:left="0"/>
        <w:jc w:val="both"/>
        <w:rPr>
          <w:rFonts w:ascii="Times New Roman" w:hAnsi="Times New Roman" w:cs="Times New Roman"/>
          <w:sz w:val="24"/>
          <w:szCs w:val="24"/>
        </w:rPr>
      </w:pPr>
    </w:p>
    <w:p w14:paraId="49A9770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05472FBE" w14:textId="77777777" w:rsidR="008279B4" w:rsidRPr="003C3486" w:rsidRDefault="008279B4" w:rsidP="008279B4">
      <w:pPr>
        <w:pStyle w:val="ListParagraph"/>
        <w:ind w:left="0"/>
        <w:jc w:val="both"/>
        <w:rPr>
          <w:rFonts w:ascii="Times New Roman" w:hAnsi="Times New Roman" w:cs="Times New Roman"/>
          <w:sz w:val="24"/>
          <w:szCs w:val="24"/>
        </w:rPr>
      </w:pPr>
    </w:p>
    <w:p w14:paraId="16FF3F5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592E236E"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Furthermore, a </w:t>
      </w:r>
      <w:r>
        <w:rPr>
          <w:rFonts w:ascii="Times New Roman" w:hAnsi="Times New Roman" w:cs="Times New Roman"/>
          <w:sz w:val="24"/>
          <w:szCs w:val="24"/>
        </w:rPr>
        <w:t xml:space="preserve">small set of training </w:t>
      </w:r>
      <w:r w:rsidRPr="003C3486">
        <w:rPr>
          <w:rFonts w:ascii="Times New Roman" w:hAnsi="Times New Roman" w:cs="Times New Roman"/>
          <w:sz w:val="24"/>
          <w:szCs w:val="24"/>
        </w:rPr>
        <w:t>data</w:t>
      </w:r>
      <w:r>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5A121497" w14:textId="77777777" w:rsidR="008279B4" w:rsidRDefault="008279B4" w:rsidP="008279B4">
      <w:pPr>
        <w:pStyle w:val="ListParagraph"/>
        <w:ind w:left="0"/>
        <w:jc w:val="both"/>
        <w:rPr>
          <w:rFonts w:ascii="Times New Roman" w:hAnsi="Times New Roman" w:cs="Times New Roman"/>
          <w:sz w:val="24"/>
          <w:szCs w:val="24"/>
        </w:rPr>
      </w:pPr>
    </w:p>
    <w:p w14:paraId="02ACD8B3"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3C01F77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327F38B2" w14:textId="77777777" w:rsidR="008279B4" w:rsidRPr="006F4157" w:rsidRDefault="008279B4" w:rsidP="008279B4">
      <w:pPr>
        <w:pStyle w:val="ListParagraph"/>
        <w:ind w:left="0"/>
        <w:jc w:val="both"/>
        <w:rPr>
          <w:rFonts w:ascii="Times New Roman" w:hAnsi="Times New Roman" w:cs="Times New Roman"/>
          <w:sz w:val="24"/>
          <w:szCs w:val="24"/>
        </w:rPr>
      </w:pPr>
    </w:p>
    <w:p w14:paraId="55AED270"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2ECC015C" w14:textId="77777777" w:rsidR="008279B4" w:rsidRPr="006F4157" w:rsidRDefault="008279B4" w:rsidP="008279B4">
      <w:pPr>
        <w:pStyle w:val="ListParagraph"/>
        <w:ind w:left="0"/>
        <w:jc w:val="both"/>
        <w:rPr>
          <w:rFonts w:ascii="Times New Roman" w:hAnsi="Times New Roman" w:cs="Times New Roman"/>
          <w:sz w:val="24"/>
          <w:szCs w:val="24"/>
        </w:rPr>
      </w:pPr>
    </w:p>
    <w:p w14:paraId="635CE4C3"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lastRenderedPageBreak/>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DC0EB79" w14:textId="77777777" w:rsidR="008279B4" w:rsidRPr="006F4157" w:rsidRDefault="008279B4" w:rsidP="008279B4">
      <w:pPr>
        <w:pStyle w:val="ListParagraph"/>
        <w:ind w:left="0"/>
        <w:jc w:val="both"/>
        <w:rPr>
          <w:rFonts w:ascii="Times New Roman" w:hAnsi="Times New Roman" w:cs="Times New Roman"/>
          <w:sz w:val="24"/>
          <w:szCs w:val="24"/>
        </w:rPr>
      </w:pPr>
    </w:p>
    <w:p w14:paraId="6D166A9A"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exhibit the ability to generate data resembling the features found in the training data. This versatile methodology spans diverse fields, including image, music, and text generation.</w:t>
      </w:r>
    </w:p>
    <w:p w14:paraId="10049AA6"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BAD79CB" w14:textId="77777777" w:rsidR="008279B4" w:rsidRPr="006F4157" w:rsidRDefault="008279B4" w:rsidP="008279B4">
      <w:pPr>
        <w:pStyle w:val="ListParagraph"/>
        <w:ind w:left="0"/>
        <w:jc w:val="both"/>
        <w:rPr>
          <w:rFonts w:ascii="Times New Roman" w:hAnsi="Times New Roman" w:cs="Times New Roman"/>
          <w:sz w:val="24"/>
          <w:szCs w:val="24"/>
        </w:rPr>
      </w:pPr>
    </w:p>
    <w:p w14:paraId="69263005"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790D1065" w14:textId="77777777" w:rsidR="008279B4" w:rsidRPr="006F4157" w:rsidRDefault="008279B4" w:rsidP="008279B4">
      <w:pPr>
        <w:pStyle w:val="ListParagraph"/>
        <w:ind w:left="0"/>
        <w:jc w:val="both"/>
        <w:rPr>
          <w:rFonts w:ascii="Times New Roman" w:hAnsi="Times New Roman" w:cs="Times New Roman"/>
          <w:sz w:val="24"/>
          <w:szCs w:val="24"/>
        </w:rPr>
      </w:pPr>
    </w:p>
    <w:p w14:paraId="053AF81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424B63F1" w14:textId="77777777" w:rsidR="008279B4" w:rsidRDefault="008279B4" w:rsidP="008279B4">
      <w:pPr>
        <w:pStyle w:val="ListParagraph"/>
        <w:ind w:left="0"/>
        <w:jc w:val="both"/>
        <w:rPr>
          <w:rFonts w:ascii="Times New Roman" w:hAnsi="Times New Roman" w:cs="Times New Roman"/>
          <w:sz w:val="24"/>
          <w:szCs w:val="24"/>
        </w:rPr>
      </w:pPr>
    </w:p>
    <w:p w14:paraId="6145DE2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50678010"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2DA8CB1E" w14:textId="77777777" w:rsidR="008279B4" w:rsidRPr="006F4157" w:rsidRDefault="008279B4" w:rsidP="008279B4">
      <w:pPr>
        <w:pStyle w:val="ListParagraph"/>
        <w:ind w:left="0"/>
        <w:jc w:val="both"/>
        <w:rPr>
          <w:rFonts w:ascii="Times New Roman" w:hAnsi="Times New Roman" w:cs="Times New Roman"/>
          <w:sz w:val="24"/>
          <w:szCs w:val="24"/>
        </w:rPr>
      </w:pPr>
    </w:p>
    <w:p w14:paraId="3F85078E"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6D7F9B44" w14:textId="77777777" w:rsidR="008279B4" w:rsidRPr="006F4157" w:rsidRDefault="008279B4" w:rsidP="008279B4">
      <w:pPr>
        <w:pStyle w:val="ListParagraph"/>
        <w:ind w:left="0"/>
        <w:jc w:val="both"/>
        <w:rPr>
          <w:rFonts w:ascii="Times New Roman" w:hAnsi="Times New Roman" w:cs="Times New Roman"/>
          <w:sz w:val="24"/>
          <w:szCs w:val="24"/>
        </w:rPr>
      </w:pPr>
    </w:p>
    <w:p w14:paraId="537460E2" w14:textId="6C0387F5"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Pr>
          <w:rFonts w:ascii="Times New Roman" w:hAnsi="Times New Roman" w:cs="Times New Roman"/>
          <w:sz w:val="24"/>
          <w:szCs w:val="24"/>
        </w:rPr>
        <w:t xml:space="preserve"> of an Autonomous </w:t>
      </w:r>
      <w:r w:rsidR="009B0A0A">
        <w:rPr>
          <w:rFonts w:ascii="Times New Roman" w:hAnsi="Times New Roman" w:cs="Times New Roman"/>
          <w:sz w:val="24"/>
          <w:szCs w:val="24"/>
        </w:rPr>
        <w:t xml:space="preserve">vehicle </w:t>
      </w:r>
      <w:r w:rsidR="009B0A0A" w:rsidRPr="006F4157">
        <w:rPr>
          <w:rFonts w:ascii="Times New Roman" w:hAnsi="Times New Roman" w:cs="Times New Roman"/>
          <w:sz w:val="24"/>
          <w:szCs w:val="24"/>
        </w:rPr>
        <w:t>demands</w:t>
      </w:r>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32B5AE92" w14:textId="77777777" w:rsidR="008279B4" w:rsidRDefault="008279B4" w:rsidP="008279B4">
      <w:pPr>
        <w:pStyle w:val="ListParagraph"/>
        <w:ind w:left="0"/>
        <w:jc w:val="both"/>
        <w:rPr>
          <w:rFonts w:ascii="Times New Roman" w:hAnsi="Times New Roman" w:cs="Times New Roman"/>
          <w:sz w:val="24"/>
          <w:szCs w:val="24"/>
        </w:rPr>
      </w:pPr>
    </w:p>
    <w:p w14:paraId="7EF6E32A"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6075B11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lastRenderedPageBreak/>
        <w:t>The training of a machine learning model</w:t>
      </w:r>
      <w:r>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1E17189F" w14:textId="77777777" w:rsidR="008279B4" w:rsidRDefault="008279B4" w:rsidP="008279B4">
      <w:pPr>
        <w:pStyle w:val="ListParagraph"/>
        <w:ind w:left="0"/>
        <w:jc w:val="both"/>
        <w:rPr>
          <w:rFonts w:ascii="Times New Roman" w:hAnsi="Times New Roman" w:cs="Times New Roman"/>
          <w:sz w:val="24"/>
          <w:szCs w:val="24"/>
        </w:rPr>
      </w:pPr>
    </w:p>
    <w:p w14:paraId="771842C2"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Pr>
          <w:rFonts w:ascii="Times New Roman" w:hAnsi="Times New Roman" w:cs="Times New Roman"/>
          <w:sz w:val="24"/>
          <w:szCs w:val="24"/>
        </w:rPr>
        <w:t>8</w:t>
      </w:r>
      <w:r w:rsidRPr="003D63EF">
        <w:rPr>
          <w:rFonts w:ascii="Times New Roman" w:hAnsi="Times New Roman" w:cs="Times New Roman"/>
          <w:sz w:val="24"/>
          <w:szCs w:val="24"/>
        </w:rPr>
        <w:t>], [1</w:t>
      </w:r>
      <w:r>
        <w:rPr>
          <w:rFonts w:ascii="Times New Roman" w:hAnsi="Times New Roman" w:cs="Times New Roman"/>
          <w:sz w:val="24"/>
          <w:szCs w:val="24"/>
        </w:rPr>
        <w:t>9</w:t>
      </w:r>
      <w:r w:rsidRPr="003D63EF">
        <w:rPr>
          <w:rFonts w:ascii="Times New Roman" w:hAnsi="Times New Roman" w:cs="Times New Roman"/>
          <w:sz w:val="24"/>
          <w:szCs w:val="24"/>
        </w:rPr>
        <w:t>], [</w:t>
      </w:r>
      <w:r>
        <w:rPr>
          <w:rFonts w:ascii="Times New Roman" w:hAnsi="Times New Roman" w:cs="Times New Roman"/>
          <w:sz w:val="24"/>
          <w:szCs w:val="24"/>
        </w:rPr>
        <w:t>20</w:t>
      </w:r>
      <w:r w:rsidRPr="003D63EF">
        <w:rPr>
          <w:rFonts w:ascii="Times New Roman" w:hAnsi="Times New Roman" w:cs="Times New Roman"/>
          <w:sz w:val="24"/>
          <w:szCs w:val="24"/>
        </w:rPr>
        <w:t>],</w:t>
      </w:r>
      <w:r>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8C5F2C0" w14:textId="77777777" w:rsidR="008279B4" w:rsidRDefault="008279B4" w:rsidP="008279B4">
      <w:pPr>
        <w:pStyle w:val="ListParagraph"/>
        <w:ind w:left="0"/>
        <w:jc w:val="both"/>
        <w:rPr>
          <w:rFonts w:ascii="Times New Roman" w:hAnsi="Times New Roman" w:cs="Times New Roman"/>
          <w:sz w:val="24"/>
          <w:szCs w:val="24"/>
        </w:rPr>
      </w:pPr>
    </w:p>
    <w:p w14:paraId="5CFEADB4"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315AB94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00824E9B" w14:textId="77777777" w:rsidR="008279B4" w:rsidRDefault="008279B4" w:rsidP="008279B4">
      <w:pPr>
        <w:pStyle w:val="ListParagraph"/>
        <w:ind w:left="0"/>
        <w:jc w:val="both"/>
        <w:rPr>
          <w:rFonts w:ascii="Times New Roman" w:hAnsi="Times New Roman" w:cs="Times New Roman"/>
          <w:sz w:val="24"/>
          <w:szCs w:val="24"/>
        </w:rPr>
      </w:pPr>
    </w:p>
    <w:p w14:paraId="220E4F2D"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1A00340A" w14:textId="77777777" w:rsidR="008279B4" w:rsidRDefault="008279B4" w:rsidP="008279B4">
      <w:pPr>
        <w:pStyle w:val="ListParagraph"/>
        <w:ind w:left="0"/>
        <w:jc w:val="both"/>
        <w:rPr>
          <w:rFonts w:ascii="Times New Roman" w:hAnsi="Times New Roman" w:cs="Times New Roman"/>
          <w:sz w:val="24"/>
          <w:szCs w:val="24"/>
        </w:rPr>
      </w:pPr>
    </w:p>
    <w:p w14:paraId="14D91593" w14:textId="7F1F36CD"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w:t>
      </w:r>
      <w:r w:rsidR="00E43889">
        <w:rPr>
          <w:rFonts w:ascii="Times New Roman" w:hAnsi="Times New Roman" w:cs="Times New Roman"/>
          <w:sz w:val="24"/>
          <w:szCs w:val="24"/>
        </w:rPr>
        <w:t>\</w:t>
      </w:r>
      <w:r w:rsidRPr="003D63EF">
        <w:rPr>
          <w:rFonts w:ascii="Times New Roman" w:hAnsi="Times New Roman" w:cs="Times New Roman"/>
          <w:sz w:val="24"/>
          <w:szCs w:val="24"/>
        </w:rPr>
        <w:t xml:space="preserve">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Pr>
          <w:rFonts w:ascii="Times New Roman" w:hAnsi="Times New Roman" w:cs="Times New Roman"/>
          <w:sz w:val="24"/>
          <w:szCs w:val="24"/>
        </w:rPr>
        <w:t xml:space="preserve"> </w:t>
      </w:r>
    </w:p>
    <w:p w14:paraId="671D717E" w14:textId="77777777" w:rsidR="008279B4" w:rsidRDefault="008279B4" w:rsidP="008279B4">
      <w:pPr>
        <w:pStyle w:val="ListParagraph"/>
        <w:ind w:left="0"/>
        <w:jc w:val="both"/>
        <w:rPr>
          <w:rFonts w:ascii="Times New Roman" w:hAnsi="Times New Roman" w:cs="Times New Roman"/>
          <w:sz w:val="24"/>
          <w:szCs w:val="24"/>
        </w:rPr>
      </w:pPr>
    </w:p>
    <w:p w14:paraId="6F97E319"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30F02307" w14:textId="77777777" w:rsidR="008279B4" w:rsidRDefault="008279B4" w:rsidP="008279B4">
      <w:pPr>
        <w:pStyle w:val="ListParagraph"/>
        <w:ind w:left="0"/>
        <w:jc w:val="both"/>
        <w:rPr>
          <w:rFonts w:ascii="Times New Roman" w:hAnsi="Times New Roman" w:cs="Times New Roman"/>
          <w:sz w:val="24"/>
          <w:szCs w:val="24"/>
        </w:rPr>
      </w:pPr>
    </w:p>
    <w:p w14:paraId="077CA19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Successive sensor data calculated across two</w:t>
      </w:r>
      <w:r>
        <w:rPr>
          <w:rFonts w:ascii="Times New Roman" w:hAnsi="Times New Roman" w:cs="Times New Roman"/>
          <w:sz w:val="24"/>
          <w:szCs w:val="24"/>
        </w:rPr>
        <w:t xml:space="preserve"> </w:t>
      </w:r>
      <w:r w:rsidRPr="003D63EF">
        <w:rPr>
          <w:rFonts w:ascii="Times New Roman" w:hAnsi="Times New Roman" w:cs="Times New Roman"/>
          <w:sz w:val="24"/>
          <w:szCs w:val="24"/>
        </w:rPr>
        <w:t>time steps are stored as a tuple alongside the corresponding action command, constituting each data point:</w:t>
      </w:r>
      <w:r>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534F8308"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Pr>
          <w:rFonts w:ascii="Times New Roman" w:hAnsi="Times New Roman" w:cs="Times New Roman"/>
          <w:sz w:val="24"/>
          <w:szCs w:val="24"/>
        </w:rPr>
        <w:t xml:space="preserve"> Gaussian n</w:t>
      </w:r>
      <w:r w:rsidRPr="00FE3A97">
        <w:rPr>
          <w:rFonts w:ascii="Times New Roman" w:hAnsi="Times New Roman" w:cs="Times New Roman"/>
          <w:sz w:val="24"/>
          <w:szCs w:val="24"/>
        </w:rPr>
        <w:t xml:space="preserve">oise </w:t>
      </w:r>
      <w:r>
        <w:rPr>
          <w:rFonts w:ascii="Times New Roman" w:hAnsi="Times New Roman" w:cs="Times New Roman"/>
          <w:sz w:val="24"/>
          <w:szCs w:val="24"/>
        </w:rPr>
        <w:t>is</w:t>
      </w:r>
      <w:r w:rsidRPr="00FE3A97">
        <w:rPr>
          <w:rFonts w:ascii="Times New Roman" w:hAnsi="Times New Roman" w:cs="Times New Roman"/>
          <w:sz w:val="24"/>
          <w:szCs w:val="24"/>
        </w:rPr>
        <w:t xml:space="preserve"> injected in the data to make it robus</w:t>
      </w:r>
      <w:r>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2C62A2B3" w14:textId="77777777" w:rsidR="008279B4" w:rsidRDefault="008279B4" w:rsidP="008279B4">
      <w:pPr>
        <w:pStyle w:val="ListParagraph"/>
        <w:ind w:left="0"/>
        <w:jc w:val="both"/>
        <w:rPr>
          <w:rFonts w:ascii="Times New Roman" w:hAnsi="Times New Roman" w:cs="Times New Roman"/>
          <w:sz w:val="24"/>
          <w:szCs w:val="24"/>
        </w:rPr>
      </w:pPr>
    </w:p>
    <w:p w14:paraId="5F0869DE"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Figure 19: Observations at two consecutive timesteps</w:t>
      </w:r>
    </w:p>
    <w:p w14:paraId="60D2565E" w14:textId="77777777" w:rsidR="008279B4" w:rsidRDefault="008279B4" w:rsidP="008279B4">
      <w:pPr>
        <w:pStyle w:val="ListParagraph"/>
        <w:ind w:left="0"/>
        <w:jc w:val="center"/>
        <w:rPr>
          <w:rFonts w:ascii="Times New Roman" w:hAnsi="Times New Roman" w:cs="Times New Roman"/>
          <w:sz w:val="24"/>
          <w:szCs w:val="24"/>
        </w:rPr>
      </w:pPr>
    </w:p>
    <w:p w14:paraId="0048437F" w14:textId="77777777" w:rsidR="008279B4" w:rsidRPr="003D63EF" w:rsidRDefault="008279B4" w:rsidP="008279B4">
      <w:pPr>
        <w:pStyle w:val="ListParagraph"/>
        <w:ind w:left="0"/>
        <w:jc w:val="both"/>
        <w:rPr>
          <w:rFonts w:ascii="Times New Roman" w:hAnsi="Times New Roman" w:cs="Times New Roman"/>
          <w:sz w:val="24"/>
          <w:szCs w:val="24"/>
        </w:rPr>
      </w:pPr>
    </w:p>
    <w:p w14:paraId="6F520F77"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Pr>
          <w:rFonts w:ascii="Times New Roman" w:hAnsi="Times New Roman" w:cs="Times New Roman"/>
          <w:sz w:val="24"/>
          <w:szCs w:val="24"/>
        </w:rPr>
        <w:t>Conditional Generative Adversarial Networks</w:t>
      </w:r>
    </w:p>
    <w:p w14:paraId="3A282824" w14:textId="77777777" w:rsidR="008279B4" w:rsidRPr="004A5466" w:rsidRDefault="008279B4" w:rsidP="008279B4">
      <w:pPr>
        <w:pStyle w:val="ListParagraph"/>
        <w:ind w:left="-142"/>
        <w:jc w:val="both"/>
        <w:rPr>
          <w:rFonts w:ascii="Times New Roman" w:hAnsi="Times New Roman" w:cs="Times New Roman"/>
          <w:sz w:val="24"/>
          <w:szCs w:val="24"/>
        </w:rPr>
      </w:pPr>
    </w:p>
    <w:p w14:paraId="3198C21F"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4C5BFF52" w14:textId="77777777" w:rsidR="008279B4" w:rsidRPr="00C003D2" w:rsidRDefault="008279B4" w:rsidP="008279B4">
      <w:pPr>
        <w:pStyle w:val="ListParagraph"/>
        <w:ind w:left="-142"/>
        <w:jc w:val="both"/>
        <w:rPr>
          <w:rFonts w:ascii="Times New Roman" w:hAnsi="Times New Roman" w:cs="Times New Roman"/>
          <w:sz w:val="24"/>
          <w:szCs w:val="24"/>
        </w:rPr>
      </w:pPr>
    </w:p>
    <w:p w14:paraId="005EC163"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the 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E2DA936" w14:textId="77777777" w:rsidR="008279B4" w:rsidRPr="00C003D2" w:rsidRDefault="008279B4" w:rsidP="008279B4">
      <w:pPr>
        <w:pStyle w:val="ListParagraph"/>
        <w:ind w:left="-142"/>
        <w:jc w:val="both"/>
        <w:rPr>
          <w:rFonts w:ascii="Times New Roman" w:hAnsi="Times New Roman" w:cs="Times New Roman"/>
          <w:sz w:val="24"/>
          <w:szCs w:val="24"/>
        </w:rPr>
      </w:pPr>
    </w:p>
    <w:p w14:paraId="48C169F0"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3F0A04F0" w14:textId="77777777" w:rsidR="008279B4" w:rsidRPr="00C003D2" w:rsidRDefault="008279B4" w:rsidP="008279B4">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7E6C427A" w14:textId="77777777" w:rsidR="008279B4" w:rsidRPr="00C003D2" w:rsidRDefault="008279B4" w:rsidP="008279B4">
      <w:pPr>
        <w:pStyle w:val="ListParagraph"/>
        <w:ind w:left="-142"/>
        <w:jc w:val="both"/>
        <w:rPr>
          <w:rFonts w:ascii="Times New Roman" w:hAnsi="Times New Roman" w:cs="Times New Roman"/>
          <w:sz w:val="24"/>
          <w:szCs w:val="24"/>
          <w:lang w:val="de-DE"/>
        </w:rPr>
      </w:pPr>
    </w:p>
    <w:p w14:paraId="1A3F339D" w14:textId="77777777" w:rsidR="008279B4"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05ABDA17" w14:textId="77777777" w:rsidR="008279B4" w:rsidRPr="004A5466" w:rsidRDefault="008279B4" w:rsidP="008279B4">
      <w:pPr>
        <w:pStyle w:val="ListParagraph"/>
        <w:ind w:left="-142"/>
        <w:jc w:val="both"/>
        <w:rPr>
          <w:rFonts w:ascii="Times New Roman" w:hAnsi="Times New Roman" w:cs="Times New Roman"/>
          <w:sz w:val="24"/>
          <w:szCs w:val="24"/>
        </w:rPr>
      </w:pPr>
    </w:p>
    <w:p w14:paraId="2CDA65D8"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181DFDE"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Pr>
          <w:rFonts w:ascii="Times New Roman" w:hAnsi="Times New Roman" w:cs="Times New Roman"/>
          <w:sz w:val="24"/>
          <w:szCs w:val="24"/>
        </w:rPr>
        <w:t>with</w:t>
      </w:r>
      <w:r w:rsidRPr="004A5466">
        <w:rPr>
          <w:rFonts w:ascii="Times New Roman" w:hAnsi="Times New Roman" w:cs="Times New Roman"/>
          <w:sz w:val="24"/>
          <w:szCs w:val="24"/>
        </w:rPr>
        <w:t>in the output.</w:t>
      </w:r>
    </w:p>
    <w:p w14:paraId="7E761DAA" w14:textId="77777777" w:rsidR="008279B4" w:rsidRDefault="008279B4" w:rsidP="008279B4">
      <w:pPr>
        <w:pStyle w:val="ListParagraph"/>
        <w:ind w:left="-142"/>
        <w:jc w:val="both"/>
        <w:rPr>
          <w:rFonts w:ascii="Times New Roman" w:hAnsi="Times New Roman" w:cs="Times New Roman"/>
          <w:sz w:val="24"/>
          <w:szCs w:val="24"/>
        </w:rPr>
      </w:pPr>
    </w:p>
    <w:p w14:paraId="145CF0AE" w14:textId="77777777" w:rsidR="008279B4"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4C8A08AB" w14:textId="77777777" w:rsidR="008279B4" w:rsidRDefault="008279B4" w:rsidP="008279B4">
      <w:pPr>
        <w:pStyle w:val="ListParagraph"/>
        <w:ind w:left="-142"/>
        <w:jc w:val="both"/>
        <w:rPr>
          <w:rFonts w:ascii="Times New Roman" w:hAnsi="Times New Roman" w:cs="Times New Roman"/>
          <w:sz w:val="24"/>
          <w:szCs w:val="24"/>
        </w:rPr>
      </w:pPr>
    </w:p>
    <w:p w14:paraId="667B709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289A72D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4833BDB4" w14:textId="77777777" w:rsidR="008279B4" w:rsidRPr="004A5466" w:rsidRDefault="008279B4" w:rsidP="008279B4">
      <w:pPr>
        <w:pStyle w:val="ListParagraph"/>
        <w:ind w:left="-142"/>
        <w:jc w:val="both"/>
        <w:rPr>
          <w:rFonts w:ascii="Times New Roman" w:hAnsi="Times New Roman" w:cs="Times New Roman"/>
          <w:sz w:val="24"/>
          <w:szCs w:val="24"/>
        </w:rPr>
      </w:pPr>
    </w:p>
    <w:p w14:paraId="04016CF3"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5BD4F7D"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w:t>
      </w:r>
      <w:r w:rsidRPr="004A5466">
        <w:rPr>
          <w:rFonts w:ascii="Times New Roman" w:hAnsi="Times New Roman" w:cs="Times New Roman"/>
          <w:sz w:val="24"/>
          <w:szCs w:val="24"/>
        </w:rPr>
        <w:lastRenderedPageBreak/>
        <w:t xml:space="preserve">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A9F4482" w14:textId="77777777" w:rsidR="008279B4" w:rsidRDefault="008279B4" w:rsidP="008279B4">
      <w:pPr>
        <w:pStyle w:val="ListParagraph"/>
        <w:ind w:left="-142"/>
        <w:jc w:val="both"/>
        <w:rPr>
          <w:rFonts w:ascii="Times New Roman" w:hAnsi="Times New Roman" w:cs="Times New Roman"/>
          <w:sz w:val="24"/>
          <w:szCs w:val="24"/>
        </w:rPr>
      </w:pPr>
    </w:p>
    <w:p w14:paraId="1B13D764" w14:textId="77777777" w:rsidR="008279B4" w:rsidRPr="004A5466"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633AD897" w14:textId="77777777" w:rsidR="008279B4" w:rsidRDefault="008279B4" w:rsidP="008279B4">
      <w:pPr>
        <w:pStyle w:val="ListParagraph"/>
        <w:ind w:left="-142"/>
        <w:jc w:val="both"/>
        <w:rPr>
          <w:rFonts w:ascii="Times New Roman" w:hAnsi="Times New Roman" w:cs="Times New Roman"/>
          <w:sz w:val="24"/>
          <w:szCs w:val="24"/>
        </w:rPr>
      </w:pPr>
    </w:p>
    <w:p w14:paraId="6393FAB6"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3F05FA80"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6367C6EE" w14:textId="77777777" w:rsidR="008279B4" w:rsidRPr="004A5466" w:rsidRDefault="008279B4" w:rsidP="008279B4">
      <w:pPr>
        <w:pStyle w:val="ListParagraph"/>
        <w:ind w:left="-142"/>
        <w:jc w:val="both"/>
        <w:rPr>
          <w:rFonts w:ascii="Times New Roman" w:hAnsi="Times New Roman" w:cs="Times New Roman"/>
          <w:sz w:val="24"/>
          <w:szCs w:val="24"/>
        </w:rPr>
      </w:pPr>
    </w:p>
    <w:p w14:paraId="1F478EC6" w14:textId="77777777" w:rsidR="008279B4" w:rsidRPr="004A5466"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173D1481" w14:textId="77777777" w:rsidR="008279B4" w:rsidRPr="004A5466" w:rsidRDefault="008279B4" w:rsidP="008279B4">
      <w:pPr>
        <w:pStyle w:val="ListParagraph"/>
        <w:ind w:left="-142"/>
        <w:jc w:val="both"/>
        <w:rPr>
          <w:rFonts w:ascii="Times New Roman" w:hAnsi="Times New Roman" w:cs="Times New Roman"/>
          <w:sz w:val="24"/>
          <w:szCs w:val="24"/>
        </w:rPr>
      </w:pPr>
    </w:p>
    <w:p w14:paraId="1D4852C9"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A9CAC27" w14:textId="77777777" w:rsidR="008279B4" w:rsidRPr="004A5466" w:rsidRDefault="008279B4" w:rsidP="008279B4">
      <w:pPr>
        <w:pStyle w:val="ListParagraph"/>
        <w:ind w:left="-142"/>
        <w:jc w:val="both"/>
        <w:rPr>
          <w:rFonts w:ascii="Times New Roman" w:hAnsi="Times New Roman" w:cs="Times New Roman"/>
          <w:sz w:val="24"/>
          <w:szCs w:val="24"/>
        </w:rPr>
      </w:pPr>
    </w:p>
    <w:p w14:paraId="67854AC7" w14:textId="77777777" w:rsidR="008279B4"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7F92A2CF" w14:textId="77777777" w:rsidR="008279B4" w:rsidRDefault="008279B4" w:rsidP="008279B4">
      <w:pPr>
        <w:pStyle w:val="ListParagraph"/>
        <w:ind w:left="-142"/>
        <w:jc w:val="both"/>
        <w:rPr>
          <w:rFonts w:ascii="Times New Roman" w:hAnsi="Times New Roman" w:cs="Times New Roman"/>
          <w:sz w:val="24"/>
          <w:szCs w:val="24"/>
        </w:rPr>
      </w:pPr>
    </w:p>
    <w:p w14:paraId="377CDC55"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Pr>
          <w:rFonts w:ascii="Times New Roman" w:hAnsi="Times New Roman" w:cs="Times New Roman"/>
          <w:sz w:val="24"/>
          <w:szCs w:val="24"/>
        </w:rPr>
        <w:t xml:space="preserve"> at adaptive learning rate</w:t>
      </w:r>
    </w:p>
    <w:p w14:paraId="4CF460A3" w14:textId="77777777" w:rsidR="00DC3977" w:rsidRDefault="00DC3977" w:rsidP="008279B4">
      <w:pPr>
        <w:pStyle w:val="ListParagraph"/>
        <w:ind w:left="-142"/>
        <w:jc w:val="both"/>
        <w:rPr>
          <w:rFonts w:ascii="Times New Roman" w:hAnsi="Times New Roman" w:cs="Times New Roman"/>
          <w:sz w:val="24"/>
          <w:szCs w:val="24"/>
        </w:rPr>
      </w:pPr>
    </w:p>
    <w:p w14:paraId="1E65EFCA"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 Results and Discussion</w:t>
      </w:r>
    </w:p>
    <w:p w14:paraId="47ACD5C0"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5.1 Comparative Metrics Study</w:t>
      </w:r>
    </w:p>
    <w:p w14:paraId="4C90F786"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 xml:space="preserve">The methodology proposed for assessing simulator suitability necessitates inputs from both simulator developers and users to validate the applicability of the derived scores. While the base score of simulators for proposed parameters can </w:t>
      </w:r>
      <w:r>
        <w:rPr>
          <w:rFonts w:ascii="Times New Roman" w:hAnsi="Times New Roman" w:cs="Times New Roman"/>
          <w:sz w:val="24"/>
          <w:szCs w:val="24"/>
        </w:rPr>
        <w:t>mostly</w:t>
      </w:r>
      <w:r w:rsidRPr="00891750">
        <w:rPr>
          <w:rFonts w:ascii="Times New Roman" w:hAnsi="Times New Roman" w:cs="Times New Roman"/>
          <w:sz w:val="24"/>
          <w:szCs w:val="24"/>
        </w:rPr>
        <w:t xml:space="preserve"> be populated from official documentation, subjective parameters like "Photorealism" require alternative evaluation methods. </w:t>
      </w:r>
      <w:r w:rsidRPr="009B7344">
        <w:rPr>
          <w:rFonts w:ascii="Times New Roman" w:hAnsi="Times New Roman" w:cs="Times New Roman"/>
          <w:sz w:val="24"/>
          <w:szCs w:val="24"/>
        </w:rPr>
        <w:t xml:space="preserve">To assess such subjective parameters, a collective perspective was gathered from various individuals. This included an average evaluation from multiple sources to ensure a well-rounded perspective. </w:t>
      </w:r>
    </w:p>
    <w:p w14:paraId="7074A22C"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lastRenderedPageBreak/>
        <w:t>To assess user weights, two distinct user personas were identified, each with unique use cases</w:t>
      </w:r>
      <w:r>
        <w:rPr>
          <w:rFonts w:ascii="Times New Roman" w:hAnsi="Times New Roman" w:cs="Times New Roman"/>
          <w:sz w:val="24"/>
          <w:szCs w:val="24"/>
        </w:rPr>
        <w:t xml:space="preserve"> for </w:t>
      </w:r>
      <w:r w:rsidRPr="00891750">
        <w:rPr>
          <w:rFonts w:ascii="Times New Roman" w:hAnsi="Times New Roman" w:cs="Times New Roman"/>
          <w:sz w:val="24"/>
          <w:szCs w:val="24"/>
        </w:rPr>
        <w:t>simulator:</w:t>
      </w:r>
    </w:p>
    <w:p w14:paraId="457E71AA"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1:</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 A research</w:t>
      </w:r>
      <w:r>
        <w:rPr>
          <w:rFonts w:ascii="Times New Roman" w:hAnsi="Times New Roman" w:cs="Times New Roman"/>
          <w:sz w:val="24"/>
          <w:szCs w:val="24"/>
        </w:rPr>
        <w:t xml:space="preserve">er </w:t>
      </w:r>
      <w:r w:rsidRPr="00891750">
        <w:rPr>
          <w:rFonts w:ascii="Times New Roman" w:hAnsi="Times New Roman" w:cs="Times New Roman"/>
          <w:sz w:val="24"/>
          <w:szCs w:val="24"/>
        </w:rPr>
        <w:t>primarily focused on sensory data, feedback, and training deep learning models. While realism holds importance, it's not a primary criterion.</w:t>
      </w:r>
    </w:p>
    <w:p w14:paraId="1EDB4E04"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2:</w:t>
      </w:r>
      <w:r>
        <w:rPr>
          <w:rFonts w:ascii="Times New Roman" w:hAnsi="Times New Roman" w:cs="Times New Roman"/>
          <w:sz w:val="24"/>
          <w:szCs w:val="24"/>
        </w:rPr>
        <w:t xml:space="preserve"> </w:t>
      </w:r>
      <w:r w:rsidRPr="00891750">
        <w:rPr>
          <w:rFonts w:ascii="Times New Roman" w:hAnsi="Times New Roman" w:cs="Times New Roman"/>
          <w:sz w:val="24"/>
          <w:szCs w:val="24"/>
        </w:rPr>
        <w:t>A software tester at an automobile company dedicated to real-world model performance validation.</w:t>
      </w:r>
    </w:p>
    <w:p w14:paraId="5E4CBF53"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Three simulators</w:t>
      </w:r>
      <w:r>
        <w:rPr>
          <w:rFonts w:ascii="Times New Roman" w:hAnsi="Times New Roman" w:cs="Times New Roman"/>
          <w:sz w:val="24"/>
          <w:szCs w:val="24"/>
        </w:rPr>
        <w:t xml:space="preserve"> </w:t>
      </w:r>
      <w:r w:rsidRPr="00891750">
        <w:rPr>
          <w:rFonts w:ascii="Times New Roman" w:hAnsi="Times New Roman" w:cs="Times New Roman"/>
          <w:sz w:val="24"/>
          <w:szCs w:val="24"/>
        </w:rPr>
        <w:t>CARLA [23], Summit [24], and LGVSL [25]</w:t>
      </w:r>
      <w:r>
        <w:rPr>
          <w:rFonts w:ascii="Times New Roman" w:hAnsi="Times New Roman" w:cs="Times New Roman"/>
          <w:sz w:val="24"/>
          <w:szCs w:val="24"/>
        </w:rPr>
        <w:t xml:space="preserve"> </w:t>
      </w:r>
      <w:r w:rsidRPr="00891750">
        <w:rPr>
          <w:rFonts w:ascii="Times New Roman" w:hAnsi="Times New Roman" w:cs="Times New Roman"/>
          <w:sz w:val="24"/>
          <w:szCs w:val="24"/>
        </w:rPr>
        <w:t>were considered for evaluation, with their base scores sourced from official documentation (Appendix).</w:t>
      </w:r>
    </w:p>
    <w:p w14:paraId="4154C51E"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The derived user weights for the identified personas (found in the appendix) were utilized to calculate final scores, summarized in Table 3:</w:t>
      </w:r>
    </w:p>
    <w:tbl>
      <w:tblPr>
        <w:tblStyle w:val="TableGrid"/>
        <w:tblW w:w="6797" w:type="dxa"/>
        <w:jc w:val="center"/>
        <w:tblLook w:val="04A0" w:firstRow="1" w:lastRow="0" w:firstColumn="1" w:lastColumn="0" w:noHBand="0" w:noVBand="1"/>
      </w:tblPr>
      <w:tblGrid>
        <w:gridCol w:w="2088"/>
        <w:gridCol w:w="2088"/>
        <w:gridCol w:w="2089"/>
        <w:gridCol w:w="766"/>
      </w:tblGrid>
      <w:tr w:rsidR="00DC3977" w:rsidRPr="00D9187E" w14:paraId="195535EC" w14:textId="77777777" w:rsidTr="0015070F">
        <w:trPr>
          <w:trHeight w:val="584"/>
          <w:jc w:val="center"/>
        </w:trPr>
        <w:tc>
          <w:tcPr>
            <w:tcW w:w="2088" w:type="dxa"/>
            <w:noWrap/>
            <w:hideMark/>
          </w:tcPr>
          <w:p w14:paraId="6C1AF44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2088" w:type="dxa"/>
            <w:noWrap/>
            <w:hideMark/>
          </w:tcPr>
          <w:p w14:paraId="611B1718"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2089" w:type="dxa"/>
            <w:noWrap/>
            <w:hideMark/>
          </w:tcPr>
          <w:p w14:paraId="6751EDED"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532" w:type="dxa"/>
            <w:noWrap/>
            <w:hideMark/>
          </w:tcPr>
          <w:p w14:paraId="4D2180C0"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C3977" w:rsidRPr="00D9187E" w14:paraId="595243AD" w14:textId="77777777" w:rsidTr="0015070F">
        <w:trPr>
          <w:trHeight w:val="584"/>
          <w:jc w:val="center"/>
        </w:trPr>
        <w:tc>
          <w:tcPr>
            <w:tcW w:w="2088" w:type="dxa"/>
            <w:noWrap/>
            <w:hideMark/>
          </w:tcPr>
          <w:p w14:paraId="75024EFC"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2088" w:type="dxa"/>
            <w:noWrap/>
            <w:hideMark/>
          </w:tcPr>
          <w:p w14:paraId="749D18D9"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2089" w:type="dxa"/>
            <w:noWrap/>
            <w:hideMark/>
          </w:tcPr>
          <w:p w14:paraId="49CF2E0C"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532" w:type="dxa"/>
            <w:noWrap/>
            <w:hideMark/>
          </w:tcPr>
          <w:p w14:paraId="2C266DE2"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C3977" w:rsidRPr="00D9187E" w14:paraId="281B9DAE" w14:textId="77777777" w:rsidTr="0015070F">
        <w:trPr>
          <w:trHeight w:val="608"/>
          <w:jc w:val="center"/>
        </w:trPr>
        <w:tc>
          <w:tcPr>
            <w:tcW w:w="2088" w:type="dxa"/>
            <w:noWrap/>
            <w:hideMark/>
          </w:tcPr>
          <w:p w14:paraId="43FB361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2088" w:type="dxa"/>
            <w:noWrap/>
            <w:hideMark/>
          </w:tcPr>
          <w:p w14:paraId="1757D074"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2089" w:type="dxa"/>
            <w:noWrap/>
            <w:hideMark/>
          </w:tcPr>
          <w:p w14:paraId="1EE4A46B"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532" w:type="dxa"/>
            <w:noWrap/>
            <w:hideMark/>
          </w:tcPr>
          <w:p w14:paraId="44847224" w14:textId="77777777" w:rsidR="00DC3977" w:rsidRPr="00D9187E" w:rsidRDefault="00DC3977" w:rsidP="0015070F">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467CE471" w14:textId="77777777" w:rsidR="00DC3977" w:rsidRPr="00891750" w:rsidRDefault="00DC3977" w:rsidP="00DC3977">
      <w:pPr>
        <w:rPr>
          <w:rFonts w:ascii="Times New Roman" w:hAnsi="Times New Roman" w:cs="Times New Roman"/>
          <w:sz w:val="24"/>
          <w:szCs w:val="24"/>
        </w:rPr>
      </w:pPr>
    </w:p>
    <w:p w14:paraId="4054A0C9" w14:textId="77777777" w:rsidR="00DC3977" w:rsidRPr="00891750" w:rsidRDefault="00DC3977" w:rsidP="00DC3977">
      <w:pPr>
        <w:jc w:val="center"/>
        <w:rPr>
          <w:rFonts w:ascii="Times New Roman" w:hAnsi="Times New Roman" w:cs="Times New Roman"/>
          <w:sz w:val="24"/>
          <w:szCs w:val="24"/>
        </w:rPr>
      </w:pPr>
      <w:bookmarkStart w:id="3" w:name="_Hlk153375685"/>
      <w:r w:rsidRPr="00891750">
        <w:rPr>
          <w:rFonts w:ascii="Times New Roman" w:hAnsi="Times New Roman" w:cs="Times New Roman"/>
          <w:sz w:val="24"/>
          <w:szCs w:val="24"/>
        </w:rPr>
        <w:t>Table 3: Final scores of comparisons</w:t>
      </w:r>
    </w:p>
    <w:bookmarkEnd w:id="3"/>
    <w:p w14:paraId="09A921C7" w14:textId="77777777" w:rsidR="00DC3977" w:rsidRPr="009B7344"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Interpreting the results, LGVSL emerges as a suitable choice for User 2, emphasizing the integration of real-world components</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an essential criterion for their use case. Conversely, Summit resonates with User 1 due to its adeptness in simulating realistic traffic behaviours and leveraging CARLA's platform for training ML algorithms. </w:t>
      </w:r>
    </w:p>
    <w:p w14:paraId="38819234" w14:textId="77777777" w:rsidR="00DC3977" w:rsidRPr="00891750" w:rsidRDefault="00DC3977" w:rsidP="00DC3977">
      <w:pPr>
        <w:rPr>
          <w:rFonts w:ascii="Times New Roman" w:hAnsi="Times New Roman" w:cs="Times New Roman"/>
          <w:sz w:val="24"/>
          <w:szCs w:val="24"/>
        </w:rPr>
      </w:pPr>
      <w:r w:rsidRPr="009B7344">
        <w:rPr>
          <w:rFonts w:ascii="Times New Roman" w:hAnsi="Times New Roman" w:cs="Times New Roman"/>
          <w:sz w:val="24"/>
          <w:szCs w:val="24"/>
        </w:rPr>
        <w:t xml:space="preserve">A critical suggestion for refinement involves the introduction of a </w:t>
      </w:r>
      <w:r>
        <w:rPr>
          <w:rFonts w:ascii="Times New Roman" w:hAnsi="Times New Roman" w:cs="Times New Roman"/>
          <w:sz w:val="24"/>
          <w:szCs w:val="24"/>
        </w:rPr>
        <w:t>“</w:t>
      </w:r>
      <w:r w:rsidRPr="009B7344">
        <w:rPr>
          <w:rFonts w:ascii="Times New Roman" w:hAnsi="Times New Roman" w:cs="Times New Roman"/>
          <w:sz w:val="24"/>
          <w:szCs w:val="24"/>
        </w:rPr>
        <w:t>mandatory parameter</w:t>
      </w:r>
      <w:r>
        <w:rPr>
          <w:rFonts w:ascii="Times New Roman" w:hAnsi="Times New Roman" w:cs="Times New Roman"/>
          <w:sz w:val="24"/>
          <w:szCs w:val="24"/>
        </w:rPr>
        <w:t>”</w:t>
      </w:r>
      <w:r w:rsidRPr="009B7344">
        <w:rPr>
          <w:rFonts w:ascii="Times New Roman" w:hAnsi="Times New Roman" w:cs="Times New Roman"/>
          <w:sz w:val="24"/>
          <w:szCs w:val="24"/>
        </w:rPr>
        <w:t xml:space="preserve"> criterion. This criterion would empower users to define indispensable parameters, and if a simulator under evaluation fails to offer them, it should be excluded from the assessment. This approach ensures that users can establish essential criteria tailored to their specific needs.</w:t>
      </w:r>
    </w:p>
    <w:p w14:paraId="5DD2B698"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This comparative analysis showcases the varied suitability of simulators based on distinct user perspectives, emphasizing the importance of tailored assessments for specific use cases.</w:t>
      </w:r>
    </w:p>
    <w:p w14:paraId="77B3E006" w14:textId="77777777" w:rsidR="00DC3977" w:rsidRDefault="00DC3977" w:rsidP="00DC3977">
      <w:pPr>
        <w:rPr>
          <w:rFonts w:ascii="Times New Roman" w:hAnsi="Times New Roman" w:cs="Times New Roman"/>
          <w:sz w:val="24"/>
          <w:szCs w:val="24"/>
        </w:rPr>
      </w:pPr>
    </w:p>
    <w:p w14:paraId="4AA63B3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5.2 Generative Model-Based Simulators</w:t>
      </w:r>
    </w:p>
    <w:p w14:paraId="663AA2B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proposed architecture underwent training for 50 epochs utilizing a mini-batch size of 16. Figure 20 illustrates the dynamic trends in generator and discriminator loss during the training phase.</w:t>
      </w:r>
    </w:p>
    <w:p w14:paraId="728047D9" w14:textId="77777777" w:rsidR="00DC3977" w:rsidRPr="00322EDA" w:rsidRDefault="00DC3977" w:rsidP="00DC3977">
      <w:pPr>
        <w:jc w:val="center"/>
        <w:rPr>
          <w:rFonts w:ascii="Times New Roman" w:hAnsi="Times New Roman" w:cs="Times New Roman"/>
          <w:sz w:val="24"/>
          <w:szCs w:val="24"/>
        </w:rPr>
      </w:pPr>
      <w:r w:rsidRPr="00322EDA">
        <w:rPr>
          <w:rFonts w:ascii="Times New Roman" w:hAnsi="Times New Roman" w:cs="Times New Roman"/>
          <w:sz w:val="24"/>
          <w:szCs w:val="24"/>
        </w:rPr>
        <w:t>Figure 20: Generator and Discriminator Loss</w:t>
      </w:r>
    </w:p>
    <w:p w14:paraId="3E51511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To optimize learning, the mean square loss weight parameter alpha was systematically reduced by half every 10 epochs. This strategy allowed the generator to initially focus on data reconstruction, progressively advancing to generate novel features.</w:t>
      </w:r>
    </w:p>
    <w:p w14:paraId="50A07934"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lastRenderedPageBreak/>
        <w:t>Performance evaluation of the model involved rigorous testing with various customized action commands. Figure 21 portrays the generation of subsequent observation (Og t+1) based on randomly chosen action vectors at a preceding time step (Ot).</w:t>
      </w:r>
    </w:p>
    <w:p w14:paraId="3756B34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21: Transition of Observation for the Action Command {Turn angle, Turn direction, Velocity}</w:t>
      </w:r>
    </w:p>
    <w:p w14:paraId="1428A082"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Evident shifts within the signal patterns validate the successful transition of observations in concordance with the designated action commands. Figure 22 provides a comparative analysis between the generated output and the expected output for identical action commands.</w:t>
      </w:r>
    </w:p>
    <w:p w14:paraId="75A25C69"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22: Generated Output and Expected Output</w:t>
      </w:r>
    </w:p>
    <w:p w14:paraId="70C0296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 xml:space="preserve">While the generated output exhibited discernible noise and lacked the pristine quality of </w:t>
      </w:r>
      <w:r>
        <w:rPr>
          <w:rFonts w:ascii="Times New Roman" w:hAnsi="Times New Roman" w:cs="Times New Roman"/>
          <w:sz w:val="24"/>
          <w:szCs w:val="24"/>
        </w:rPr>
        <w:t>target output</w:t>
      </w:r>
      <w:r w:rsidRPr="00322EDA">
        <w:rPr>
          <w:rFonts w:ascii="Times New Roman" w:hAnsi="Times New Roman" w:cs="Times New Roman"/>
          <w:sz w:val="24"/>
          <w:szCs w:val="24"/>
        </w:rPr>
        <w:t xml:space="preserve"> from the training corpus, no instances of new object generation were identified within the input.</w:t>
      </w:r>
    </w:p>
    <w:p w14:paraId="1700EE4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failure to generate new objects can be attributed to the limited diversity of objects within the training dataset. Furthermore, visually discerning the generation of plausible new objects within 2D lidar data posed significant challenges.</w:t>
      </w:r>
    </w:p>
    <w:p w14:paraId="19C19A2C"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Recursive generation of outputs, wherein the generated output (Og t+1) serves as input for subsequent time steps, led to a cumulative increase in noise. Subsequently, this cumulative noise adversely impacted the fidelity of the environment's representation over time, as depicted in Figure 2</w:t>
      </w:r>
      <w:r>
        <w:rPr>
          <w:rFonts w:ascii="Times New Roman" w:hAnsi="Times New Roman" w:cs="Times New Roman"/>
          <w:sz w:val="24"/>
          <w:szCs w:val="24"/>
        </w:rPr>
        <w:t>3</w:t>
      </w:r>
      <w:r w:rsidRPr="00322EDA">
        <w:rPr>
          <w:rFonts w:ascii="Times New Roman" w:hAnsi="Times New Roman" w:cs="Times New Roman"/>
          <w:sz w:val="24"/>
          <w:szCs w:val="24"/>
        </w:rPr>
        <w:t xml:space="preserve">, displaying observations generated recursively for </w:t>
      </w:r>
      <w:proofErr w:type="gramStart"/>
      <w:r w:rsidRPr="00322EDA">
        <w:rPr>
          <w:rFonts w:ascii="Times New Roman" w:hAnsi="Times New Roman" w:cs="Times New Roman"/>
          <w:sz w:val="24"/>
          <w:szCs w:val="24"/>
        </w:rPr>
        <w:t>10</w:t>
      </w:r>
      <w:r>
        <w:rPr>
          <w:rFonts w:ascii="Times New Roman" w:hAnsi="Times New Roman" w:cs="Times New Roman"/>
          <w:sz w:val="24"/>
          <w:szCs w:val="24"/>
        </w:rPr>
        <w:t xml:space="preserve"> </w:t>
      </w:r>
      <w:r w:rsidRPr="00322EDA">
        <w:rPr>
          <w:rFonts w:ascii="Times New Roman" w:hAnsi="Times New Roman" w:cs="Times New Roman"/>
          <w:sz w:val="24"/>
          <w:szCs w:val="24"/>
        </w:rPr>
        <w:t>time</w:t>
      </w:r>
      <w:proofErr w:type="gramEnd"/>
      <w:r w:rsidRPr="00322EDA">
        <w:rPr>
          <w:rFonts w:ascii="Times New Roman" w:hAnsi="Times New Roman" w:cs="Times New Roman"/>
          <w:sz w:val="24"/>
          <w:szCs w:val="24"/>
        </w:rPr>
        <w:t xml:space="preserve"> steps.</w:t>
      </w:r>
    </w:p>
    <w:p w14:paraId="334439F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w:t>
      </w:r>
      <w:r>
        <w:rPr>
          <w:rFonts w:ascii="Times New Roman" w:hAnsi="Times New Roman" w:cs="Times New Roman"/>
          <w:sz w:val="24"/>
          <w:szCs w:val="24"/>
        </w:rPr>
        <w:t>3</w:t>
      </w:r>
      <w:r w:rsidRPr="00322EDA">
        <w:rPr>
          <w:rFonts w:ascii="Times New Roman" w:hAnsi="Times New Roman" w:cs="Times New Roman"/>
          <w:sz w:val="24"/>
          <w:szCs w:val="24"/>
        </w:rPr>
        <w:t>: Recursive Generation of Sensor Observations</w:t>
      </w:r>
    </w:p>
    <w:p w14:paraId="5B6F8F9E" w14:textId="77777777" w:rsidR="00DC3977"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Initial outputs exhibited commendable quality; however, the quality notably degraded after 5 steps.</w:t>
      </w:r>
    </w:p>
    <w:p w14:paraId="06F1A153" w14:textId="77777777" w:rsidR="00D24ECD" w:rsidRPr="00844587"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6. Conclusion</w:t>
      </w:r>
    </w:p>
    <w:p w14:paraId="7EC69FA7" w14:textId="77777777" w:rsidR="00D24ECD" w:rsidRPr="00844587"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 xml:space="preserve">This research </w:t>
      </w:r>
      <w:r>
        <w:rPr>
          <w:rFonts w:ascii="Times New Roman" w:hAnsi="Times New Roman" w:cs="Times New Roman"/>
          <w:sz w:val="24"/>
          <w:szCs w:val="24"/>
        </w:rPr>
        <w:t>includes</w:t>
      </w:r>
      <w:r w:rsidRPr="00844587">
        <w:rPr>
          <w:rFonts w:ascii="Times New Roman" w:hAnsi="Times New Roman" w:cs="Times New Roman"/>
          <w:sz w:val="24"/>
          <w:szCs w:val="24"/>
        </w:rPr>
        <w:t xml:space="preserve"> two primary phases. The </w:t>
      </w:r>
      <w:r>
        <w:rPr>
          <w:rFonts w:ascii="Times New Roman" w:hAnsi="Times New Roman" w:cs="Times New Roman"/>
          <w:sz w:val="24"/>
          <w:szCs w:val="24"/>
        </w:rPr>
        <w:t>first</w:t>
      </w:r>
      <w:r w:rsidRPr="00844587">
        <w:rPr>
          <w:rFonts w:ascii="Times New Roman" w:hAnsi="Times New Roman" w:cs="Times New Roman"/>
          <w:sz w:val="24"/>
          <w:szCs w:val="24"/>
        </w:rPr>
        <w:t xml:space="preserve"> segment aimed to establish a unified metric for evaluating</w:t>
      </w:r>
      <w:r>
        <w:rPr>
          <w:rFonts w:ascii="Times New Roman" w:hAnsi="Times New Roman" w:cs="Times New Roman"/>
          <w:sz w:val="24"/>
          <w:szCs w:val="24"/>
        </w:rPr>
        <w:t xml:space="preserve"> the useability of</w:t>
      </w:r>
      <w:r w:rsidRPr="00844587">
        <w:rPr>
          <w:rFonts w:ascii="Times New Roman" w:hAnsi="Times New Roman" w:cs="Times New Roman"/>
          <w:sz w:val="24"/>
          <w:szCs w:val="24"/>
        </w:rPr>
        <w:t xml:space="preserve"> diverse autonomous vehicle simulators. The objective was to quantify a simulator's usability based on user-specific requirements. An extensive </w:t>
      </w:r>
      <w:r>
        <w:rPr>
          <w:rFonts w:ascii="Times New Roman" w:hAnsi="Times New Roman" w:cs="Times New Roman"/>
          <w:sz w:val="24"/>
          <w:szCs w:val="24"/>
        </w:rPr>
        <w:t>study</w:t>
      </w:r>
      <w:r w:rsidRPr="00844587">
        <w:rPr>
          <w:rFonts w:ascii="Times New Roman" w:hAnsi="Times New Roman" w:cs="Times New Roman"/>
          <w:sz w:val="24"/>
          <w:szCs w:val="24"/>
        </w:rPr>
        <w:t xml:space="preserve"> of available simulators and their respective use cases led to the identification of 73 distinct parameters for comparing these platforms. A scoring system was devised, allowing each parameter to be rated on a scale of 0 to 1.</w:t>
      </w:r>
    </w:p>
    <w:p w14:paraId="24E7B3D8" w14:textId="77777777" w:rsidR="00D24ECD" w:rsidRPr="00A911F1"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 xml:space="preserve">The scoring system comprises two sets of scores: one assesses the simulator's capabilities (referred to as the Base score), while the other </w:t>
      </w:r>
      <w:r>
        <w:rPr>
          <w:rFonts w:ascii="Times New Roman" w:hAnsi="Times New Roman" w:cs="Times New Roman"/>
          <w:sz w:val="24"/>
          <w:szCs w:val="24"/>
        </w:rPr>
        <w:t>measures</w:t>
      </w:r>
      <w:r w:rsidRPr="00844587">
        <w:rPr>
          <w:rFonts w:ascii="Times New Roman" w:hAnsi="Times New Roman" w:cs="Times New Roman"/>
          <w:sz w:val="24"/>
          <w:szCs w:val="24"/>
        </w:rPr>
        <w:t xml:space="preserve"> the significance of each parameter for a user and their intended application (referred to as user weight). The final score results from the combination of these two sets, offering a comprehensive representation of both simulator capability and user preferences. These final scores, generated for different evaluated simulators, serve as a basis for informed decision-making. A higher score signifies a better fit for the user's needs, facilitating a systematic comparison among various autonomous driving simulators.</w:t>
      </w:r>
      <w:r>
        <w:rPr>
          <w:rFonts w:ascii="Times New Roman" w:hAnsi="Times New Roman" w:cs="Times New Roman"/>
          <w:sz w:val="24"/>
          <w:szCs w:val="24"/>
        </w:rPr>
        <w:t xml:space="preserve"> </w:t>
      </w:r>
      <w:r w:rsidRPr="00844587">
        <w:rPr>
          <w:rFonts w:ascii="Times New Roman" w:hAnsi="Times New Roman" w:cs="Times New Roman"/>
          <w:sz w:val="24"/>
          <w:szCs w:val="24"/>
        </w:rPr>
        <w:t xml:space="preserve">This approach streamlines the process of evaluating simulators, significantly reducing the time users spend navigating through documentation, installing simulators, and assessing their applicability. Moreover, it enables the creation of a precise overview of a simulator's </w:t>
      </w:r>
      <w:r>
        <w:rPr>
          <w:rFonts w:ascii="Times New Roman" w:hAnsi="Times New Roman" w:cs="Times New Roman"/>
          <w:sz w:val="24"/>
          <w:szCs w:val="24"/>
        </w:rPr>
        <w:t>functionalities</w:t>
      </w:r>
      <w:r w:rsidRPr="00844587">
        <w:rPr>
          <w:rFonts w:ascii="Times New Roman" w:hAnsi="Times New Roman" w:cs="Times New Roman"/>
          <w:sz w:val="24"/>
          <w:szCs w:val="24"/>
        </w:rPr>
        <w:t>.</w:t>
      </w:r>
    </w:p>
    <w:p w14:paraId="67EB27C7" w14:textId="77777777" w:rsidR="00D24ECD"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lastRenderedPageBreak/>
        <w:t xml:space="preserve">The second segment of the thesis concentrated on developing a </w:t>
      </w:r>
      <w:r>
        <w:rPr>
          <w:rFonts w:ascii="Times New Roman" w:hAnsi="Times New Roman" w:cs="Times New Roman"/>
          <w:sz w:val="24"/>
          <w:szCs w:val="24"/>
        </w:rPr>
        <w:t xml:space="preserve">prototype </w:t>
      </w:r>
      <w:r w:rsidRPr="00A911F1">
        <w:rPr>
          <w:rFonts w:ascii="Times New Roman" w:hAnsi="Times New Roman" w:cs="Times New Roman"/>
          <w:sz w:val="24"/>
          <w:szCs w:val="24"/>
        </w:rPr>
        <w:t xml:space="preserve">simulator </w:t>
      </w:r>
      <w:r>
        <w:rPr>
          <w:rFonts w:ascii="Times New Roman" w:hAnsi="Times New Roman" w:cs="Times New Roman"/>
          <w:sz w:val="24"/>
          <w:szCs w:val="24"/>
        </w:rPr>
        <w:t>driven</w:t>
      </w:r>
      <w:r w:rsidRPr="00A911F1">
        <w:rPr>
          <w:rFonts w:ascii="Times New Roman" w:hAnsi="Times New Roman" w:cs="Times New Roman"/>
          <w:sz w:val="24"/>
          <w:szCs w:val="24"/>
        </w:rPr>
        <w:t xml:space="preserve"> by a </w:t>
      </w:r>
      <w:r>
        <w:rPr>
          <w:rFonts w:ascii="Times New Roman" w:hAnsi="Times New Roman" w:cs="Times New Roman"/>
          <w:sz w:val="24"/>
          <w:szCs w:val="24"/>
        </w:rPr>
        <w:t xml:space="preserve">deep </w:t>
      </w:r>
      <w:r w:rsidRPr="00A911F1">
        <w:rPr>
          <w:rFonts w:ascii="Times New Roman" w:hAnsi="Times New Roman" w:cs="Times New Roman"/>
          <w:sz w:val="24"/>
          <w:szCs w:val="24"/>
        </w:rPr>
        <w:t>generative model. This approach aimed to replicate two fundamental functionalities of an autonomous driving simulator. Firstly, it focused on simulating the progression of sensory data to a subsequent state based on the executed action. Secondly, it aimed at generating a spectrum of novel scenarios crucial for training machine learning models to ensure their ability to generalize effectively.</w:t>
      </w:r>
    </w:p>
    <w:p w14:paraId="4361F3FB" w14:textId="77777777" w:rsidR="00D24ECD" w:rsidRPr="00A911F1"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The generative model's output was proposed to drive the simulator iteratively by using its own generated output as subsequent input in consecutive time steps. Th</w:t>
      </w:r>
      <w:r>
        <w:rPr>
          <w:rFonts w:ascii="Times New Roman" w:hAnsi="Times New Roman" w:cs="Times New Roman"/>
          <w:sz w:val="24"/>
          <w:szCs w:val="24"/>
        </w:rPr>
        <w:t>e</w:t>
      </w:r>
      <w:r w:rsidRPr="00A911F1">
        <w:rPr>
          <w:rFonts w:ascii="Times New Roman" w:hAnsi="Times New Roman" w:cs="Times New Roman"/>
          <w:sz w:val="24"/>
          <w:szCs w:val="24"/>
        </w:rPr>
        <w:t xml:space="preserve"> scenario generation holds potential in aiding algorithms trained on this simulator to generalize more effectively, potentially addressing the issue of limited environmental diversity observed in certain simulators like Carla [25].</w:t>
      </w:r>
    </w:p>
    <w:p w14:paraId="1FD9B33C" w14:textId="77777777" w:rsidR="00D24ECD" w:rsidRPr="00A911F1"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 xml:space="preserve">A conditional generative adversarial network was devised and trained using data obtained from a mathematical model-based simulator. Specifically, the network was trained on sensor data derived from a simulated 2D Lidar. The objective was to </w:t>
      </w:r>
      <w:r>
        <w:rPr>
          <w:rFonts w:ascii="Times New Roman" w:hAnsi="Times New Roman" w:cs="Times New Roman"/>
          <w:sz w:val="24"/>
          <w:szCs w:val="24"/>
        </w:rPr>
        <w:t>learn</w:t>
      </w:r>
      <w:r w:rsidRPr="00A911F1">
        <w:rPr>
          <w:rFonts w:ascii="Times New Roman" w:hAnsi="Times New Roman" w:cs="Times New Roman"/>
          <w:sz w:val="24"/>
          <w:szCs w:val="24"/>
        </w:rPr>
        <w:t xml:space="preserve"> the transition of sensor data across multiple time steps in </w:t>
      </w:r>
      <w:r>
        <w:rPr>
          <w:rFonts w:ascii="Times New Roman" w:hAnsi="Times New Roman" w:cs="Times New Roman"/>
          <w:sz w:val="24"/>
          <w:szCs w:val="24"/>
        </w:rPr>
        <w:t>accordance</w:t>
      </w:r>
      <w:r w:rsidRPr="00A911F1">
        <w:rPr>
          <w:rFonts w:ascii="Times New Roman" w:hAnsi="Times New Roman" w:cs="Times New Roman"/>
          <w:sz w:val="24"/>
          <w:szCs w:val="24"/>
        </w:rPr>
        <w:t xml:space="preserve"> with an action command represented by a 3-dimensional vector (Turn angle, Turn direction, Velocity). Furthermore, the trained model was intended to generate instances of such data</w:t>
      </w:r>
      <w:r>
        <w:rPr>
          <w:rFonts w:ascii="Times New Roman" w:hAnsi="Times New Roman" w:cs="Times New Roman"/>
          <w:sz w:val="24"/>
          <w:szCs w:val="24"/>
        </w:rPr>
        <w:t xml:space="preserve"> representing plausible new scenarios</w:t>
      </w:r>
      <w:r w:rsidRPr="00A911F1">
        <w:rPr>
          <w:rFonts w:ascii="Times New Roman" w:hAnsi="Times New Roman" w:cs="Times New Roman"/>
          <w:sz w:val="24"/>
          <w:szCs w:val="24"/>
        </w:rPr>
        <w:t>.</w:t>
      </w:r>
    </w:p>
    <w:p w14:paraId="7DBDD079" w14:textId="77777777" w:rsidR="00D24ECD"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 xml:space="preserve">The results indicated that the model </w:t>
      </w:r>
      <w:r>
        <w:rPr>
          <w:rFonts w:ascii="Times New Roman" w:hAnsi="Times New Roman" w:cs="Times New Roman"/>
          <w:sz w:val="24"/>
          <w:szCs w:val="24"/>
        </w:rPr>
        <w:t>effectively</w:t>
      </w:r>
      <w:r w:rsidRPr="00A911F1">
        <w:rPr>
          <w:rFonts w:ascii="Times New Roman" w:hAnsi="Times New Roman" w:cs="Times New Roman"/>
          <w:sz w:val="24"/>
          <w:szCs w:val="24"/>
        </w:rPr>
        <w:t xml:space="preserve"> </w:t>
      </w:r>
      <w:r>
        <w:rPr>
          <w:rFonts w:ascii="Times New Roman" w:hAnsi="Times New Roman" w:cs="Times New Roman"/>
          <w:sz w:val="24"/>
          <w:szCs w:val="24"/>
        </w:rPr>
        <w:t>learned</w:t>
      </w:r>
      <w:r w:rsidRPr="00A911F1">
        <w:rPr>
          <w:rFonts w:ascii="Times New Roman" w:hAnsi="Times New Roman" w:cs="Times New Roman"/>
          <w:sz w:val="24"/>
          <w:szCs w:val="24"/>
        </w:rPr>
        <w:t xml:space="preserve"> the physics underlying sensor and effectively modelled their </w:t>
      </w:r>
      <w:r>
        <w:rPr>
          <w:rFonts w:ascii="Times New Roman" w:hAnsi="Times New Roman" w:cs="Times New Roman"/>
          <w:sz w:val="24"/>
          <w:szCs w:val="24"/>
        </w:rPr>
        <w:t xml:space="preserve">data </w:t>
      </w:r>
      <w:r w:rsidRPr="00A911F1">
        <w:rPr>
          <w:rFonts w:ascii="Times New Roman" w:hAnsi="Times New Roman" w:cs="Times New Roman"/>
          <w:sz w:val="24"/>
          <w:szCs w:val="24"/>
        </w:rPr>
        <w:t xml:space="preserve">transitions in response to input action commands. However, limitations surfaced as the generated data did not introduce new objects and their representations in the 2D Lidar map. This shortcoming might stem from the lack of diversity in the training data. Additionally, noise was </w:t>
      </w:r>
      <w:r>
        <w:rPr>
          <w:rFonts w:ascii="Times New Roman" w:hAnsi="Times New Roman" w:cs="Times New Roman"/>
          <w:sz w:val="24"/>
          <w:szCs w:val="24"/>
        </w:rPr>
        <w:t>observed</w:t>
      </w:r>
      <w:r w:rsidRPr="00A911F1">
        <w:rPr>
          <w:rFonts w:ascii="Times New Roman" w:hAnsi="Times New Roman" w:cs="Times New Roman"/>
          <w:sz w:val="24"/>
          <w:szCs w:val="24"/>
        </w:rPr>
        <w:t xml:space="preserve"> in the generated data, presenting challenges in </w:t>
      </w:r>
      <w:r>
        <w:rPr>
          <w:rFonts w:ascii="Times New Roman" w:hAnsi="Times New Roman" w:cs="Times New Roman"/>
          <w:sz w:val="24"/>
          <w:szCs w:val="24"/>
        </w:rPr>
        <w:t xml:space="preserve">identification and </w:t>
      </w:r>
      <w:r w:rsidRPr="00A911F1">
        <w:rPr>
          <w:rFonts w:ascii="Times New Roman" w:hAnsi="Times New Roman" w:cs="Times New Roman"/>
          <w:sz w:val="24"/>
          <w:szCs w:val="24"/>
        </w:rPr>
        <w:t>assessing the realism of newly generated objects within the 2D Lidar signal.</w:t>
      </w:r>
    </w:p>
    <w:p w14:paraId="75F39D54" w14:textId="77777777" w:rsidR="00D24ECD" w:rsidRDefault="00D24ECD" w:rsidP="00D24ECD">
      <w:pPr>
        <w:jc w:val="both"/>
        <w:rPr>
          <w:rFonts w:ascii="Times New Roman" w:hAnsi="Times New Roman" w:cs="Times New Roman"/>
          <w:sz w:val="24"/>
          <w:szCs w:val="24"/>
        </w:rPr>
      </w:pPr>
    </w:p>
    <w:p w14:paraId="1DE78499" w14:textId="77777777" w:rsidR="00D24ECD" w:rsidRDefault="00D24ECD" w:rsidP="00D24ECD">
      <w:pPr>
        <w:jc w:val="both"/>
        <w:rPr>
          <w:rFonts w:ascii="Times New Roman" w:hAnsi="Times New Roman" w:cs="Times New Roman"/>
          <w:sz w:val="24"/>
          <w:szCs w:val="24"/>
        </w:rPr>
      </w:pPr>
      <w:r>
        <w:rPr>
          <w:rFonts w:ascii="Times New Roman" w:hAnsi="Times New Roman" w:cs="Times New Roman"/>
          <w:sz w:val="24"/>
          <w:szCs w:val="24"/>
        </w:rPr>
        <w:t>7. Future works</w:t>
      </w:r>
    </w:p>
    <w:p w14:paraId="55D69668" w14:textId="77777777" w:rsidR="00D24ECD" w:rsidRDefault="00D24ECD" w:rsidP="00D24ECD">
      <w:pPr>
        <w:jc w:val="both"/>
        <w:rPr>
          <w:rFonts w:ascii="Times New Roman" w:hAnsi="Times New Roman" w:cs="Times New Roman"/>
          <w:sz w:val="24"/>
          <w:szCs w:val="24"/>
        </w:rPr>
      </w:pPr>
      <w:r w:rsidRPr="00774B41">
        <w:rPr>
          <w:rFonts w:ascii="Times New Roman" w:hAnsi="Times New Roman" w:cs="Times New Roman"/>
          <w:sz w:val="24"/>
          <w:szCs w:val="24"/>
        </w:rPr>
        <w:t xml:space="preserve">Future </w:t>
      </w:r>
      <w:r>
        <w:rPr>
          <w:rFonts w:ascii="Times New Roman" w:hAnsi="Times New Roman" w:cs="Times New Roman"/>
          <w:sz w:val="24"/>
          <w:szCs w:val="24"/>
        </w:rPr>
        <w:t>works</w:t>
      </w:r>
      <w:r w:rsidRPr="00774B41">
        <w:rPr>
          <w:rFonts w:ascii="Times New Roman" w:hAnsi="Times New Roman" w:cs="Times New Roman"/>
          <w:sz w:val="24"/>
          <w:szCs w:val="24"/>
        </w:rPr>
        <w:t xml:space="preserve"> regarding the comparative metric </w:t>
      </w:r>
      <w:r>
        <w:rPr>
          <w:rFonts w:ascii="Times New Roman" w:hAnsi="Times New Roman" w:cs="Times New Roman"/>
          <w:sz w:val="24"/>
          <w:szCs w:val="24"/>
        </w:rPr>
        <w:t>includes</w:t>
      </w:r>
      <w:r w:rsidRPr="00774B41">
        <w:rPr>
          <w:rFonts w:ascii="Times New Roman" w:hAnsi="Times New Roman" w:cs="Times New Roman"/>
          <w:sz w:val="24"/>
          <w:szCs w:val="24"/>
        </w:rPr>
        <w:t xml:space="preserve"> the potential introduction of a system that mandates parameters </w:t>
      </w:r>
      <w:r>
        <w:rPr>
          <w:rFonts w:ascii="Times New Roman" w:hAnsi="Times New Roman" w:cs="Times New Roman"/>
          <w:sz w:val="24"/>
          <w:szCs w:val="24"/>
        </w:rPr>
        <w:t>which are</w:t>
      </w:r>
      <w:r w:rsidRPr="00774B41">
        <w:rPr>
          <w:rFonts w:ascii="Times New Roman" w:hAnsi="Times New Roman" w:cs="Times New Roman"/>
          <w:sz w:val="24"/>
          <w:szCs w:val="24"/>
        </w:rPr>
        <w:t xml:space="preserve"> utmost crucial to users. Such mandatory parameters would signify critical criteria, and simulators failing to meet these standards could be excluded from evaluation rather than receiving higher weights. Additionally, considering that base scores remain constant for a specific simulator version, pre-establishing a list of base scores for widely used simulators would streamline the application of this evaluation system, ensuring user-friendly implementation. Moreover, the inclusion of new parameters derived from user feedback and reviews could enrich the evaluation framework, enhancing its relevance and comprehensiveness over time.</w:t>
      </w:r>
    </w:p>
    <w:p w14:paraId="659489C8" w14:textId="3FE5D2FE" w:rsidR="00CD62D1" w:rsidRDefault="00D24ECD" w:rsidP="00D24ECD">
      <w:pPr>
        <w:jc w:val="both"/>
        <w:rPr>
          <w:rFonts w:ascii="Times New Roman" w:hAnsi="Times New Roman" w:cs="Times New Roman"/>
          <w:sz w:val="24"/>
          <w:szCs w:val="24"/>
        </w:rPr>
      </w:pPr>
      <w:r w:rsidRPr="00EA21D9">
        <w:rPr>
          <w:rFonts w:ascii="Times New Roman" w:hAnsi="Times New Roman" w:cs="Times New Roman"/>
          <w:sz w:val="24"/>
          <w:szCs w:val="24"/>
        </w:rPr>
        <w:t xml:space="preserve">Regarding sensory data generation, </w:t>
      </w:r>
      <w:r>
        <w:rPr>
          <w:rFonts w:ascii="Times New Roman" w:hAnsi="Times New Roman" w:cs="Times New Roman"/>
          <w:sz w:val="24"/>
          <w:szCs w:val="24"/>
        </w:rPr>
        <w:t>there are several areas that can be improved</w:t>
      </w:r>
      <w:r w:rsidRPr="00EA21D9">
        <w:rPr>
          <w:rFonts w:ascii="Times New Roman" w:hAnsi="Times New Roman" w:cs="Times New Roman"/>
          <w:sz w:val="24"/>
          <w:szCs w:val="24"/>
        </w:rPr>
        <w:t xml:space="preserve">. The methodology employed for learning the transition of 2D Lidar sensor data concerning given action commands could be extended to encompass other sensors prevalent in autonomous driving systems. Specifically, this approach could be extrapolated to generate sequential images based on prior image time steps and their respective actions. Accumulating diverse datasets across various scenarios could facilitate learning </w:t>
      </w:r>
      <w:r>
        <w:rPr>
          <w:rFonts w:ascii="Times New Roman" w:hAnsi="Times New Roman" w:cs="Times New Roman"/>
          <w:sz w:val="24"/>
          <w:szCs w:val="24"/>
        </w:rPr>
        <w:t xml:space="preserve">its </w:t>
      </w:r>
      <w:r w:rsidRPr="00EA21D9">
        <w:rPr>
          <w:rFonts w:ascii="Times New Roman" w:hAnsi="Times New Roman" w:cs="Times New Roman"/>
          <w:sz w:val="24"/>
          <w:szCs w:val="24"/>
        </w:rPr>
        <w:t xml:space="preserve">distributions and the generation of diverse scenarios with novel objects integrated into the generated images. Evaluating and quantifying the realism of generated output is comparatively more straightforward in images than in Lidar </w:t>
      </w:r>
      <w:r>
        <w:rPr>
          <w:rFonts w:ascii="Times New Roman" w:hAnsi="Times New Roman" w:cs="Times New Roman"/>
          <w:sz w:val="24"/>
          <w:szCs w:val="24"/>
        </w:rPr>
        <w:lastRenderedPageBreak/>
        <w:t>data</w:t>
      </w:r>
      <w:r w:rsidRPr="00EA21D9">
        <w:rPr>
          <w:rFonts w:ascii="Times New Roman" w:hAnsi="Times New Roman" w:cs="Times New Roman"/>
          <w:sz w:val="24"/>
          <w:szCs w:val="24"/>
        </w:rPr>
        <w:t>. Moreover, integrating specific filters such as low pass filters could diminish noise in the generated output</w:t>
      </w:r>
      <w:r>
        <w:rPr>
          <w:rFonts w:ascii="Times New Roman" w:hAnsi="Times New Roman" w:cs="Times New Roman"/>
          <w:sz w:val="24"/>
          <w:szCs w:val="24"/>
        </w:rPr>
        <w:t xml:space="preserve"> (2D Lidar signals)</w:t>
      </w:r>
      <w:r w:rsidRPr="00EA21D9">
        <w:rPr>
          <w:rFonts w:ascii="Times New Roman" w:hAnsi="Times New Roman" w:cs="Times New Roman"/>
          <w:sz w:val="24"/>
          <w:szCs w:val="24"/>
        </w:rPr>
        <w:t>, preventing its accumulation across successive time steps</w:t>
      </w:r>
      <w:r>
        <w:rPr>
          <w:rFonts w:ascii="Times New Roman" w:hAnsi="Times New Roman" w:cs="Times New Roman"/>
          <w:sz w:val="24"/>
          <w:szCs w:val="24"/>
        </w:rPr>
        <w:t xml:space="preserve">. </w:t>
      </w:r>
      <w:r w:rsidRPr="00EA21D9">
        <w:rPr>
          <w:rFonts w:ascii="Times New Roman" w:hAnsi="Times New Roman" w:cs="Times New Roman"/>
          <w:sz w:val="24"/>
          <w:szCs w:val="24"/>
        </w:rPr>
        <w:t>Training the model using datasets containing synchronized data from multiple sensors holds potential to enable the model to comprehend the correlations among sensors concerning their variations in response to actions, ultimately leading to the generation of synchronized multisensory data.</w:t>
      </w:r>
    </w:p>
    <w:p w14:paraId="105DB2FF" w14:textId="5F133089" w:rsidR="00D24ECD" w:rsidRDefault="00D24ECD" w:rsidP="00D24ECD">
      <w:pPr>
        <w:jc w:val="both"/>
        <w:rPr>
          <w:rFonts w:ascii="Times New Roman" w:hAnsi="Times New Roman" w:cs="Times New Roman"/>
          <w:sz w:val="24"/>
          <w:szCs w:val="24"/>
        </w:rPr>
      </w:pPr>
    </w:p>
    <w:p w14:paraId="0AB82485" w14:textId="77777777" w:rsidR="00D24ECD" w:rsidRDefault="00D24ECD" w:rsidP="00D24ECD">
      <w:pPr>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71FFDE63" w14:textId="00037641" w:rsidR="008279B4"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79B18818"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15: Neurons in the perceptron</w:t>
      </w:r>
    </w:p>
    <w:p w14:paraId="2ABEEDF7"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lastRenderedPageBreak/>
        <w:t xml:space="preserve">Figure 16: Non-linear activation functions - a) Sigmoid b) </w:t>
      </w:r>
      <w:proofErr w:type="spellStart"/>
      <w:r w:rsidRPr="008279B4">
        <w:rPr>
          <w:rFonts w:ascii="Times New Roman" w:hAnsi="Times New Roman" w:cs="Times New Roman"/>
          <w:sz w:val="24"/>
          <w:szCs w:val="24"/>
        </w:rPr>
        <w:t>ReLU</w:t>
      </w:r>
      <w:proofErr w:type="spellEnd"/>
      <w:r w:rsidRPr="008279B4">
        <w:rPr>
          <w:rFonts w:ascii="Times New Roman" w:hAnsi="Times New Roman" w:cs="Times New Roman"/>
          <w:sz w:val="24"/>
          <w:szCs w:val="24"/>
        </w:rPr>
        <w:t xml:space="preserve"> c) tanh</w:t>
      </w:r>
    </w:p>
    <w:p w14:paraId="79BBF046"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17: Two layered fully connected network</w:t>
      </w:r>
    </w:p>
    <w:p w14:paraId="39FD9B93"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18: Observation of the environment within the simulator</w:t>
      </w:r>
    </w:p>
    <w:p w14:paraId="5E971C46" w14:textId="07B91E70" w:rsidR="008279B4" w:rsidRDefault="008279B4" w:rsidP="00CD62D1">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19: Observations at two consecutive timesteps</w:t>
      </w:r>
    </w:p>
    <w:p w14:paraId="6EC8CB36" w14:textId="1E9E7098" w:rsidR="00DC3977" w:rsidRDefault="00DC3977" w:rsidP="00CD62D1">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t>Figure 20: Generator and Discriminator Loss</w:t>
      </w:r>
    </w:p>
    <w:p w14:paraId="0C004CFE"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21: Transition of Observation for the Action Command {Turn angle, Turn direction, Velocity}</w:t>
      </w:r>
    </w:p>
    <w:p w14:paraId="324C2DCA"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22: Generated Output and Expected Output</w:t>
      </w:r>
    </w:p>
    <w:p w14:paraId="518F9A0E" w14:textId="71EDFA90" w:rsidR="00DC3977" w:rsidRDefault="00DC3977" w:rsidP="00CD62D1">
      <w:pPr>
        <w:spacing w:before="240" w:line="360"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Figure 23: Recursive Generation of Sensor Observations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0A4C8124" w14:textId="0EC0A43F" w:rsidR="00DC3977" w:rsidRDefault="00DC3977" w:rsidP="00D910BD">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t>Table 3: Final scores of comparisons</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xml:space="preserve">, F., Lopez, A. &amp;amp; Koltun, </w:t>
      </w:r>
      <w:proofErr w:type="gramStart"/>
      <w:r w:rsidRPr="00CD62D1">
        <w:rPr>
          <w:rFonts w:ascii="Times New Roman" w:hAnsi="Times New Roman" w:cs="Times New Roman"/>
          <w:sz w:val="24"/>
          <w:szCs w:val="24"/>
        </w:rPr>
        <w:t>V..</w:t>
      </w:r>
      <w:proofErr w:type="gramEnd"/>
      <w:r w:rsidRPr="00CD62D1">
        <w:rPr>
          <w:rFonts w:ascii="Times New Roman" w:hAnsi="Times New Roman" w:cs="Times New Roman"/>
          <w:sz w:val="24"/>
          <w:szCs w:val="24"/>
        </w:rPr>
        <w:t xml:space="preserve">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the 1st Annual Conference on Robot 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p w14:paraId="3E1036E2"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[18]: Sun, Pei, et al. "Scalability in perception for autonomous driving: Waymo open dataset." Proceedings of the IEEE/CVF conference on computer vision and pattern recognition. 2020.</w:t>
      </w:r>
    </w:p>
    <w:p w14:paraId="0F165951"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 xml:space="preserve">[19]: Geyer, Jakob, et al. "A2d2: Audi autonomous driving dataset." </w:t>
      </w:r>
      <w:proofErr w:type="spellStart"/>
      <w:r w:rsidRPr="008279B4">
        <w:rPr>
          <w:rFonts w:ascii="Times New Roman" w:hAnsi="Times New Roman" w:cs="Times New Roman"/>
          <w:sz w:val="24"/>
          <w:szCs w:val="24"/>
        </w:rPr>
        <w:t>arXiv</w:t>
      </w:r>
      <w:proofErr w:type="spellEnd"/>
      <w:r w:rsidRPr="008279B4">
        <w:rPr>
          <w:rFonts w:ascii="Times New Roman" w:hAnsi="Times New Roman" w:cs="Times New Roman"/>
          <w:sz w:val="24"/>
          <w:szCs w:val="24"/>
        </w:rPr>
        <w:t xml:space="preserve"> preprint arXiv:2004.06320 (2020).</w:t>
      </w:r>
    </w:p>
    <w:p w14:paraId="676D2A67"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[20]: M. Cordts, M. Omran, S. Ramos, T. Rehfeld, M. Enzweiler, R. Benenson, U. Franke, S. Roth, and B. Schiele, “The Cityscapes Dataset for Semantic Urban Scene Understanding,” in Proc. of the IEEE Conference on Computer Vision and Pattern Recognition</w:t>
      </w:r>
    </w:p>
    <w:p w14:paraId="6200912D"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lastRenderedPageBreak/>
        <w:t>[21]: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74357068" w14:textId="4ACE4A6E" w:rsid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[22]: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3FC3D95D" w14:textId="657B0B10"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[23]: </w:t>
      </w:r>
      <w:r w:rsidRPr="00DC3977">
        <w:rPr>
          <w:rFonts w:ascii="Times New Roman" w:hAnsi="Times New Roman" w:cs="Times New Roman"/>
          <w:sz w:val="24"/>
          <w:szCs w:val="24"/>
        </w:rPr>
        <w:t>CARLA</w:t>
      </w:r>
      <w:r>
        <w:rPr>
          <w:rFonts w:ascii="Times New Roman" w:hAnsi="Times New Roman" w:cs="Times New Roman"/>
          <w:sz w:val="24"/>
          <w:szCs w:val="24"/>
        </w:rPr>
        <w:t xml:space="preserve">. </w:t>
      </w:r>
      <w:r w:rsidRPr="00DC3977">
        <w:rPr>
          <w:rFonts w:ascii="Times New Roman" w:hAnsi="Times New Roman" w:cs="Times New Roman"/>
          <w:sz w:val="24"/>
          <w:szCs w:val="24"/>
        </w:rPr>
        <w:t xml:space="preserve">CARLA Documentation. Retrieved from </w:t>
      </w:r>
      <w:hyperlink r:id="rId5" w:history="1">
        <w:r w:rsidRPr="00744BB3">
          <w:rPr>
            <w:rStyle w:val="Hyperlink"/>
            <w:rFonts w:ascii="Times New Roman" w:hAnsi="Times New Roman" w:cs="Times New Roman"/>
            <w:sz w:val="24"/>
            <w:szCs w:val="24"/>
          </w:rPr>
          <w:t>https://carla.readthedocs.io/en/latest/</w:t>
        </w:r>
      </w:hyperlink>
    </w:p>
    <w:p w14:paraId="11BE0292" w14:textId="50973521"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[24]: </w:t>
      </w:r>
      <w:r w:rsidRPr="00DC3977">
        <w:rPr>
          <w:rFonts w:ascii="Times New Roman" w:hAnsi="Times New Roman" w:cs="Times New Roman"/>
          <w:sz w:val="24"/>
          <w:szCs w:val="24"/>
        </w:rPr>
        <w:t xml:space="preserve">Summit Documentation. (n.d.). Retrieved from </w:t>
      </w:r>
      <w:hyperlink r:id="rId6" w:history="1">
        <w:r w:rsidRPr="00744BB3">
          <w:rPr>
            <w:rStyle w:val="Hyperlink"/>
            <w:rFonts w:ascii="Times New Roman" w:hAnsi="Times New Roman" w:cs="Times New Roman"/>
            <w:sz w:val="24"/>
            <w:szCs w:val="24"/>
          </w:rPr>
          <w:t>https://adacompnus.github.io/summit-docs</w:t>
        </w:r>
      </w:hyperlink>
    </w:p>
    <w:p w14:paraId="13154903" w14:textId="5996314D"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[25]: </w:t>
      </w:r>
      <w:r w:rsidRPr="00DC3977">
        <w:rPr>
          <w:rFonts w:ascii="Times New Roman" w:hAnsi="Times New Roman" w:cs="Times New Roman"/>
          <w:sz w:val="24"/>
          <w:szCs w:val="24"/>
        </w:rPr>
        <w:t>SVL Simulator. (n.d.). Documentation. Retrieved from</w:t>
      </w:r>
      <w:r>
        <w:rPr>
          <w:rFonts w:ascii="Times New Roman" w:hAnsi="Times New Roman" w:cs="Times New Roman"/>
          <w:sz w:val="24"/>
          <w:szCs w:val="24"/>
        </w:rPr>
        <w:t xml:space="preserve"> </w:t>
      </w:r>
      <w:hyperlink r:id="rId7" w:history="1">
        <w:r w:rsidR="00D0220D" w:rsidRPr="00C57761">
          <w:rPr>
            <w:rStyle w:val="Hyperlink"/>
            <w:rFonts w:ascii="Times New Roman" w:hAnsi="Times New Roman" w:cs="Times New Roman"/>
            <w:sz w:val="24"/>
            <w:szCs w:val="24"/>
          </w:rPr>
          <w:t>https://www.svlsimulator.com/docs/</w:t>
        </w:r>
      </w:hyperlink>
    </w:p>
    <w:p w14:paraId="61CB0E79" w14:textId="77777777" w:rsidR="00D0220D" w:rsidRDefault="00D0220D" w:rsidP="008279B4">
      <w:pPr>
        <w:jc w:val="both"/>
        <w:rPr>
          <w:rFonts w:ascii="Times New Roman" w:hAnsi="Times New Roman" w:cs="Times New Roman"/>
          <w:sz w:val="24"/>
          <w:szCs w:val="24"/>
        </w:rPr>
      </w:pPr>
    </w:p>
    <w:p w14:paraId="39256ED2" w14:textId="131D74B6" w:rsidR="00D0220D" w:rsidRDefault="00D0220D" w:rsidP="008279B4">
      <w:pPr>
        <w:jc w:val="both"/>
        <w:rPr>
          <w:rFonts w:ascii="Times New Roman" w:hAnsi="Times New Roman" w:cs="Times New Roman"/>
          <w:sz w:val="24"/>
          <w:szCs w:val="24"/>
        </w:rPr>
      </w:pPr>
      <w:proofErr w:type="spellStart"/>
      <w:r>
        <w:rPr>
          <w:rFonts w:ascii="Times New Roman" w:hAnsi="Times New Roman" w:cs="Times New Roman"/>
          <w:sz w:val="24"/>
          <w:szCs w:val="24"/>
        </w:rPr>
        <w:t>Appendx</w:t>
      </w:r>
      <w:proofErr w:type="spellEnd"/>
    </w:p>
    <w:p w14:paraId="25986397" w14:textId="1FB5D0DE" w:rsidR="00EE6B4E" w:rsidRDefault="00EE6B4E" w:rsidP="008279B4">
      <w:pPr>
        <w:jc w:val="both"/>
        <w:rPr>
          <w:rFonts w:ascii="Times New Roman" w:hAnsi="Times New Roman" w:cs="Times New Roman"/>
          <w:sz w:val="24"/>
          <w:szCs w:val="24"/>
        </w:rPr>
      </w:pPr>
      <w:r>
        <w:rPr>
          <w:rFonts w:ascii="Times New Roman" w:hAnsi="Times New Roman" w:cs="Times New Roman"/>
          <w:sz w:val="24"/>
          <w:szCs w:val="24"/>
        </w:rPr>
        <w:t xml:space="preserve">The table tabulates the scores for every </w:t>
      </w:r>
      <w:proofErr w:type="gramStart"/>
      <w:r>
        <w:rPr>
          <w:rFonts w:ascii="Times New Roman" w:hAnsi="Times New Roman" w:cs="Times New Roman"/>
          <w:sz w:val="24"/>
          <w:szCs w:val="24"/>
        </w:rPr>
        <w:t>criteria</w:t>
      </w:r>
      <w:proofErr w:type="gramEnd"/>
      <w:r>
        <w:rPr>
          <w:rFonts w:ascii="Times New Roman" w:hAnsi="Times New Roman" w:cs="Times New Roman"/>
          <w:sz w:val="24"/>
          <w:szCs w:val="24"/>
        </w:rPr>
        <w:t xml:space="preserve"> in the proposed system of </w:t>
      </w:r>
      <w:proofErr w:type="spellStart"/>
      <w:r>
        <w:rPr>
          <w:rFonts w:ascii="Times New Roman" w:hAnsi="Times New Roman" w:cs="Times New Roman"/>
          <w:sz w:val="24"/>
          <w:szCs w:val="24"/>
        </w:rPr>
        <w:t>comparions</w:t>
      </w:r>
      <w:proofErr w:type="spellEnd"/>
      <w:r>
        <w:rPr>
          <w:rFonts w:ascii="Times New Roman" w:hAnsi="Times New Roman" w:cs="Times New Roman"/>
          <w:sz w:val="24"/>
          <w:szCs w:val="24"/>
        </w:rPr>
        <w:t xml:space="preserve"> of CARLA, SUMMIT, LGVSL simulators. The score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calculated based on the information from the official websites and documentations of the software.</w:t>
      </w:r>
    </w:p>
    <w:p w14:paraId="39B1F147" w14:textId="48FB690F" w:rsidR="00EE6B4E" w:rsidRDefault="00EE6B4E" w:rsidP="008279B4">
      <w:pPr>
        <w:jc w:val="both"/>
        <w:rPr>
          <w:rFonts w:ascii="Times New Roman" w:hAnsi="Times New Roman" w:cs="Times New Roman"/>
          <w:sz w:val="24"/>
          <w:szCs w:val="24"/>
        </w:rPr>
      </w:pPr>
      <w:r w:rsidRPr="00EE6B4E">
        <w:rPr>
          <w:rFonts w:ascii="Times New Roman" w:hAnsi="Times New Roman" w:cs="Times New Roman"/>
          <w:sz w:val="24"/>
          <w:szCs w:val="24"/>
        </w:rPr>
        <w:t xml:space="preserve">The table shows the scores </w:t>
      </w:r>
      <w:r>
        <w:rPr>
          <w:rFonts w:ascii="Times New Roman" w:hAnsi="Times New Roman" w:cs="Times New Roman"/>
          <w:sz w:val="24"/>
          <w:szCs w:val="24"/>
        </w:rPr>
        <w:t xml:space="preserve">of </w:t>
      </w:r>
      <w:r w:rsidRPr="00EE6B4E">
        <w:rPr>
          <w:rFonts w:ascii="Times New Roman" w:hAnsi="Times New Roman" w:cs="Times New Roman"/>
          <w:sz w:val="24"/>
          <w:szCs w:val="24"/>
        </w:rPr>
        <w:t>CARLA, SUMMIT, and LGVSL simulators</w:t>
      </w:r>
      <w:r>
        <w:rPr>
          <w:rFonts w:ascii="Times New Roman" w:hAnsi="Times New Roman" w:cs="Times New Roman"/>
          <w:sz w:val="24"/>
          <w:szCs w:val="24"/>
        </w:rPr>
        <w:t xml:space="preserve"> </w:t>
      </w:r>
      <w:r w:rsidRPr="00EE6B4E">
        <w:rPr>
          <w:rFonts w:ascii="Times New Roman" w:hAnsi="Times New Roman" w:cs="Times New Roman"/>
          <w:sz w:val="24"/>
          <w:szCs w:val="24"/>
        </w:rPr>
        <w:t xml:space="preserve">for each criterion in the proposed system for </w:t>
      </w:r>
      <w:r>
        <w:rPr>
          <w:rFonts w:ascii="Times New Roman" w:hAnsi="Times New Roman" w:cs="Times New Roman"/>
          <w:sz w:val="24"/>
          <w:szCs w:val="24"/>
        </w:rPr>
        <w:t>comparison</w:t>
      </w:r>
      <w:r w:rsidRPr="00EE6B4E">
        <w:rPr>
          <w:rFonts w:ascii="Times New Roman" w:hAnsi="Times New Roman" w:cs="Times New Roman"/>
          <w:sz w:val="24"/>
          <w:szCs w:val="24"/>
        </w:rPr>
        <w:t xml:space="preserve">. These scores are calculated </w:t>
      </w:r>
      <w:r>
        <w:rPr>
          <w:rFonts w:ascii="Times New Roman" w:hAnsi="Times New Roman" w:cs="Times New Roman"/>
          <w:sz w:val="24"/>
          <w:szCs w:val="24"/>
        </w:rPr>
        <w:t>based on the</w:t>
      </w:r>
      <w:r w:rsidRPr="00EE6B4E">
        <w:rPr>
          <w:rFonts w:ascii="Times New Roman" w:hAnsi="Times New Roman" w:cs="Times New Roman"/>
          <w:sz w:val="24"/>
          <w:szCs w:val="24"/>
        </w:rPr>
        <w:t xml:space="preserve"> information from the official websites and documentation of the software.</w:t>
      </w:r>
    </w:p>
    <w:tbl>
      <w:tblPr>
        <w:tblW w:w="4907" w:type="dxa"/>
        <w:tblLook w:val="04A0" w:firstRow="1" w:lastRow="0" w:firstColumn="1" w:lastColumn="0" w:noHBand="0" w:noVBand="1"/>
      </w:tblPr>
      <w:tblGrid>
        <w:gridCol w:w="336"/>
        <w:gridCol w:w="403"/>
        <w:gridCol w:w="537"/>
        <w:gridCol w:w="1366"/>
        <w:gridCol w:w="1056"/>
        <w:gridCol w:w="1030"/>
        <w:gridCol w:w="1177"/>
        <w:gridCol w:w="990"/>
      </w:tblGrid>
      <w:tr w:rsidR="00D0220D" w:rsidRPr="00D0220D" w14:paraId="254747E9" w14:textId="77777777" w:rsidTr="00D0220D">
        <w:trPr>
          <w:trHeight w:val="333"/>
        </w:trPr>
        <w:tc>
          <w:tcPr>
            <w:tcW w:w="147" w:type="dxa"/>
            <w:tcBorders>
              <w:top w:val="nil"/>
              <w:left w:val="nil"/>
              <w:bottom w:val="nil"/>
              <w:right w:val="nil"/>
            </w:tcBorders>
            <w:shd w:val="clear" w:color="auto" w:fill="auto"/>
            <w:noWrap/>
            <w:vAlign w:val="center"/>
            <w:hideMark/>
          </w:tcPr>
          <w:p w14:paraId="1D238A19"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p>
        </w:tc>
        <w:tc>
          <w:tcPr>
            <w:tcW w:w="236" w:type="dxa"/>
            <w:tcBorders>
              <w:top w:val="nil"/>
              <w:left w:val="nil"/>
              <w:bottom w:val="nil"/>
              <w:right w:val="nil"/>
            </w:tcBorders>
            <w:shd w:val="clear" w:color="auto" w:fill="auto"/>
            <w:noWrap/>
            <w:vAlign w:val="center"/>
            <w:hideMark/>
          </w:tcPr>
          <w:p w14:paraId="77759C46"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198" w:type="dxa"/>
            <w:tcBorders>
              <w:top w:val="nil"/>
              <w:left w:val="nil"/>
              <w:bottom w:val="nil"/>
              <w:right w:val="nil"/>
            </w:tcBorders>
            <w:shd w:val="clear" w:color="auto" w:fill="auto"/>
            <w:noWrap/>
            <w:vAlign w:val="center"/>
            <w:hideMark/>
          </w:tcPr>
          <w:p w14:paraId="75F9164C"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1366" w:type="dxa"/>
            <w:tcBorders>
              <w:top w:val="nil"/>
              <w:left w:val="nil"/>
              <w:bottom w:val="nil"/>
              <w:right w:val="nil"/>
            </w:tcBorders>
            <w:shd w:val="clear" w:color="auto" w:fill="auto"/>
            <w:noWrap/>
            <w:vAlign w:val="center"/>
            <w:hideMark/>
          </w:tcPr>
          <w:p w14:paraId="6FD95EF6" w14:textId="77777777" w:rsidR="00EE6B4E" w:rsidRPr="00D0220D" w:rsidRDefault="00EE6B4E" w:rsidP="00D0220D">
            <w:pPr>
              <w:spacing w:after="0" w:line="240" w:lineRule="auto"/>
              <w:rPr>
                <w:rFonts w:ascii="Times New Roman" w:eastAsia="Times New Roman" w:hAnsi="Times New Roman" w:cs="Times New Roman"/>
                <w:kern w:val="0"/>
                <w:sz w:val="20"/>
                <w:szCs w:val="20"/>
                <w:lang w:eastAsia="en-IN" w:bidi="ta-IN"/>
                <w14:ligatures w14:val="none"/>
              </w:rPr>
            </w:pPr>
          </w:p>
        </w:tc>
        <w:tc>
          <w:tcPr>
            <w:tcW w:w="1056" w:type="dxa"/>
            <w:tcBorders>
              <w:top w:val="nil"/>
              <w:left w:val="nil"/>
              <w:bottom w:val="nil"/>
              <w:right w:val="nil"/>
            </w:tcBorders>
            <w:shd w:val="clear" w:color="auto" w:fill="auto"/>
            <w:noWrap/>
            <w:vAlign w:val="center"/>
            <w:hideMark/>
          </w:tcPr>
          <w:p w14:paraId="011CFF3A" w14:textId="77777777" w:rsidR="00D0220D" w:rsidRPr="00D0220D" w:rsidRDefault="00D0220D" w:rsidP="00D0220D">
            <w:pPr>
              <w:spacing w:after="0" w:line="240" w:lineRule="auto"/>
              <w:rPr>
                <w:rFonts w:ascii="Times New Roman" w:eastAsia="Times New Roman" w:hAnsi="Times New Roman" w:cs="Times New Roman"/>
                <w:kern w:val="0"/>
                <w:sz w:val="20"/>
                <w:szCs w:val="20"/>
                <w:lang w:eastAsia="en-IN" w:bidi="ta-IN"/>
                <w14:ligatures w14:val="none"/>
              </w:rPr>
            </w:pPr>
          </w:p>
        </w:tc>
        <w:tc>
          <w:tcPr>
            <w:tcW w:w="649" w:type="dxa"/>
            <w:tcBorders>
              <w:top w:val="nil"/>
              <w:left w:val="nil"/>
              <w:bottom w:val="nil"/>
              <w:right w:val="nil"/>
            </w:tcBorders>
            <w:shd w:val="clear" w:color="auto" w:fill="auto"/>
            <w:noWrap/>
            <w:vAlign w:val="center"/>
            <w:hideMark/>
          </w:tcPr>
          <w:p w14:paraId="5078114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CARLA</w:t>
            </w:r>
          </w:p>
        </w:tc>
        <w:tc>
          <w:tcPr>
            <w:tcW w:w="627" w:type="dxa"/>
            <w:tcBorders>
              <w:top w:val="nil"/>
              <w:left w:val="nil"/>
              <w:bottom w:val="nil"/>
              <w:right w:val="nil"/>
            </w:tcBorders>
            <w:shd w:val="clear" w:color="auto" w:fill="auto"/>
            <w:noWrap/>
            <w:vAlign w:val="center"/>
            <w:hideMark/>
          </w:tcPr>
          <w:p w14:paraId="293C06B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SUMMIT</w:t>
            </w:r>
          </w:p>
        </w:tc>
        <w:tc>
          <w:tcPr>
            <w:tcW w:w="627" w:type="dxa"/>
            <w:tcBorders>
              <w:top w:val="nil"/>
              <w:left w:val="nil"/>
              <w:bottom w:val="nil"/>
              <w:right w:val="nil"/>
            </w:tcBorders>
            <w:shd w:val="clear" w:color="auto" w:fill="auto"/>
            <w:noWrap/>
            <w:vAlign w:val="center"/>
            <w:hideMark/>
          </w:tcPr>
          <w:p w14:paraId="7EDAA70B"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LGVSL</w:t>
            </w:r>
          </w:p>
        </w:tc>
      </w:tr>
      <w:tr w:rsidR="00D0220D" w:rsidRPr="00D0220D" w14:paraId="2DE4DFBE" w14:textId="77777777" w:rsidTr="00D0220D">
        <w:trPr>
          <w:trHeight w:val="333"/>
        </w:trPr>
        <w:tc>
          <w:tcPr>
            <w:tcW w:w="1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E7350"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2856" w:type="dxa"/>
            <w:gridSpan w:val="4"/>
            <w:tcBorders>
              <w:top w:val="single" w:sz="4" w:space="0" w:color="auto"/>
              <w:left w:val="nil"/>
              <w:bottom w:val="single" w:sz="4" w:space="0" w:color="auto"/>
              <w:right w:val="single" w:sz="4" w:space="0" w:color="auto"/>
            </w:tcBorders>
            <w:shd w:val="clear" w:color="auto" w:fill="auto"/>
            <w:noWrap/>
            <w:vAlign w:val="center"/>
            <w:hideMark/>
          </w:tcPr>
          <w:p w14:paraId="6BBA8A5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Sensors</w:t>
            </w:r>
          </w:p>
        </w:tc>
        <w:tc>
          <w:tcPr>
            <w:tcW w:w="649" w:type="dxa"/>
            <w:tcBorders>
              <w:top w:val="nil"/>
              <w:left w:val="nil"/>
              <w:bottom w:val="nil"/>
              <w:right w:val="nil"/>
            </w:tcBorders>
            <w:shd w:val="clear" w:color="auto" w:fill="auto"/>
            <w:noWrap/>
            <w:vAlign w:val="center"/>
            <w:hideMark/>
          </w:tcPr>
          <w:p w14:paraId="6E5A3A5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167D1CDC"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58C8E422"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2945E191"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40684B5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20630F"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a</w:t>
            </w:r>
          </w:p>
        </w:tc>
        <w:tc>
          <w:tcPr>
            <w:tcW w:w="26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18537B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Ready to use Sensor</w:t>
            </w:r>
          </w:p>
        </w:tc>
        <w:tc>
          <w:tcPr>
            <w:tcW w:w="649" w:type="dxa"/>
            <w:tcBorders>
              <w:top w:val="nil"/>
              <w:left w:val="nil"/>
              <w:bottom w:val="nil"/>
              <w:right w:val="nil"/>
            </w:tcBorders>
            <w:shd w:val="clear" w:color="auto" w:fill="auto"/>
            <w:noWrap/>
            <w:vAlign w:val="center"/>
            <w:hideMark/>
          </w:tcPr>
          <w:p w14:paraId="6EB6B49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723B6B55"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6C919D21"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77A07B8B"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78EB44C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74BA5C9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2C7FB01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i</w:t>
            </w:r>
            <w:proofErr w:type="spellEnd"/>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3993B0C9"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RGB Camera</w:t>
            </w:r>
          </w:p>
        </w:tc>
        <w:tc>
          <w:tcPr>
            <w:tcW w:w="649" w:type="dxa"/>
            <w:tcBorders>
              <w:top w:val="nil"/>
              <w:left w:val="nil"/>
              <w:bottom w:val="nil"/>
              <w:right w:val="nil"/>
            </w:tcBorders>
            <w:shd w:val="clear" w:color="auto" w:fill="auto"/>
            <w:noWrap/>
            <w:vAlign w:val="center"/>
            <w:hideMark/>
          </w:tcPr>
          <w:p w14:paraId="71F1D29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6529580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E21F42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4007048D"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62B07B9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2782C9B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5F824F1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5213A17"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Depth Camera</w:t>
            </w:r>
          </w:p>
        </w:tc>
        <w:tc>
          <w:tcPr>
            <w:tcW w:w="649" w:type="dxa"/>
            <w:tcBorders>
              <w:top w:val="nil"/>
              <w:left w:val="nil"/>
              <w:bottom w:val="nil"/>
              <w:right w:val="nil"/>
            </w:tcBorders>
            <w:shd w:val="clear" w:color="auto" w:fill="auto"/>
            <w:noWrap/>
            <w:vAlign w:val="center"/>
            <w:hideMark/>
          </w:tcPr>
          <w:p w14:paraId="06BE4D3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4DA3F33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25B586F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53A9BA2A"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68465AC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6E148D8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2586781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32B9001D"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3D Lidar</w:t>
            </w:r>
          </w:p>
        </w:tc>
        <w:tc>
          <w:tcPr>
            <w:tcW w:w="649" w:type="dxa"/>
            <w:tcBorders>
              <w:top w:val="nil"/>
              <w:left w:val="nil"/>
              <w:bottom w:val="nil"/>
              <w:right w:val="nil"/>
            </w:tcBorders>
            <w:shd w:val="clear" w:color="auto" w:fill="auto"/>
            <w:noWrap/>
            <w:vAlign w:val="center"/>
            <w:hideMark/>
          </w:tcPr>
          <w:p w14:paraId="7E462D8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54C86F3"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43E2176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68912D94"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3157C9F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0FEC6B2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7BD800F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8A94A30"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Radar</w:t>
            </w:r>
          </w:p>
        </w:tc>
        <w:tc>
          <w:tcPr>
            <w:tcW w:w="649" w:type="dxa"/>
            <w:tcBorders>
              <w:top w:val="nil"/>
              <w:left w:val="nil"/>
              <w:bottom w:val="nil"/>
              <w:right w:val="nil"/>
            </w:tcBorders>
            <w:shd w:val="clear" w:color="auto" w:fill="auto"/>
            <w:noWrap/>
            <w:vAlign w:val="center"/>
            <w:hideMark/>
          </w:tcPr>
          <w:p w14:paraId="018FDA1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6AEAF93"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692609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52185148"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248E746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0813C9D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7A3308B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12E1EC29"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IMU Sensor</w:t>
            </w:r>
          </w:p>
        </w:tc>
        <w:tc>
          <w:tcPr>
            <w:tcW w:w="649" w:type="dxa"/>
            <w:tcBorders>
              <w:top w:val="nil"/>
              <w:left w:val="nil"/>
              <w:bottom w:val="nil"/>
              <w:right w:val="nil"/>
            </w:tcBorders>
            <w:shd w:val="clear" w:color="auto" w:fill="auto"/>
            <w:noWrap/>
            <w:vAlign w:val="center"/>
            <w:hideMark/>
          </w:tcPr>
          <w:p w14:paraId="002DA3A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1EC37C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E25902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71756DC9"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09F30F9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4CA93AC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13404C2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4B6D4BB"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Semantic info Sensor</w:t>
            </w:r>
          </w:p>
        </w:tc>
        <w:tc>
          <w:tcPr>
            <w:tcW w:w="649" w:type="dxa"/>
            <w:tcBorders>
              <w:top w:val="nil"/>
              <w:left w:val="nil"/>
              <w:bottom w:val="nil"/>
              <w:right w:val="nil"/>
            </w:tcBorders>
            <w:shd w:val="clear" w:color="auto" w:fill="auto"/>
            <w:noWrap/>
            <w:vAlign w:val="center"/>
            <w:hideMark/>
          </w:tcPr>
          <w:p w14:paraId="150BCBE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098FDD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84F9E38"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46243B45"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41019A2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7583185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4149A37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4110C866"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Force Impact Sensor</w:t>
            </w:r>
          </w:p>
        </w:tc>
        <w:tc>
          <w:tcPr>
            <w:tcW w:w="649" w:type="dxa"/>
            <w:tcBorders>
              <w:top w:val="nil"/>
              <w:left w:val="nil"/>
              <w:bottom w:val="nil"/>
              <w:right w:val="nil"/>
            </w:tcBorders>
            <w:shd w:val="clear" w:color="auto" w:fill="auto"/>
            <w:noWrap/>
            <w:vAlign w:val="center"/>
            <w:hideMark/>
          </w:tcPr>
          <w:p w14:paraId="3BE4C56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276AE4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2E09B9A8"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745EA844"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7702ACB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3CA8E2D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36131D6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viii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165C0DAE"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Lane detection/ infringement sensor</w:t>
            </w:r>
          </w:p>
        </w:tc>
        <w:tc>
          <w:tcPr>
            <w:tcW w:w="649" w:type="dxa"/>
            <w:tcBorders>
              <w:top w:val="nil"/>
              <w:left w:val="nil"/>
              <w:bottom w:val="nil"/>
              <w:right w:val="nil"/>
            </w:tcBorders>
            <w:shd w:val="clear" w:color="auto" w:fill="auto"/>
            <w:noWrap/>
            <w:vAlign w:val="center"/>
            <w:hideMark/>
          </w:tcPr>
          <w:p w14:paraId="6485791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6F835FF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E0657A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7ADF63F0"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6E6A34C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7B77D51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3F35C31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ix</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0C8B3CEE"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Fuel/ Battery sensor</w:t>
            </w:r>
          </w:p>
        </w:tc>
        <w:tc>
          <w:tcPr>
            <w:tcW w:w="649" w:type="dxa"/>
            <w:tcBorders>
              <w:top w:val="nil"/>
              <w:left w:val="nil"/>
              <w:bottom w:val="nil"/>
              <w:right w:val="nil"/>
            </w:tcBorders>
            <w:shd w:val="clear" w:color="auto" w:fill="auto"/>
            <w:noWrap/>
            <w:vAlign w:val="center"/>
            <w:hideMark/>
          </w:tcPr>
          <w:p w14:paraId="54AD2092"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0C75E0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4B6EF5F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2AD93EB1"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6709F28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03A95D0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13630D1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x</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59FB127C"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Vehicle speed sensor</w:t>
            </w:r>
          </w:p>
        </w:tc>
        <w:tc>
          <w:tcPr>
            <w:tcW w:w="649" w:type="dxa"/>
            <w:tcBorders>
              <w:top w:val="nil"/>
              <w:left w:val="nil"/>
              <w:bottom w:val="nil"/>
              <w:right w:val="nil"/>
            </w:tcBorders>
            <w:shd w:val="clear" w:color="auto" w:fill="auto"/>
            <w:noWrap/>
            <w:vAlign w:val="center"/>
            <w:hideMark/>
          </w:tcPr>
          <w:p w14:paraId="1001100B"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3D1262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59B25E5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32361F1A"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6B46CA0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15C1D54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481EB63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xi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5D413E23"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GPS</w:t>
            </w:r>
          </w:p>
        </w:tc>
        <w:tc>
          <w:tcPr>
            <w:tcW w:w="649" w:type="dxa"/>
            <w:tcBorders>
              <w:top w:val="nil"/>
              <w:left w:val="nil"/>
              <w:bottom w:val="nil"/>
              <w:right w:val="nil"/>
            </w:tcBorders>
            <w:shd w:val="clear" w:color="auto" w:fill="auto"/>
            <w:noWrap/>
            <w:vAlign w:val="center"/>
            <w:hideMark/>
          </w:tcPr>
          <w:p w14:paraId="2AF99C9B"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44F9C29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3CAC1F3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0D467D00"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6154030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6F053AE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36B1601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xii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4DC07121"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proofErr w:type="spellStart"/>
            <w:r w:rsidRPr="00D0220D">
              <w:rPr>
                <w:rFonts w:ascii="Times New Roman" w:eastAsia="Times New Roman" w:hAnsi="Times New Roman" w:cs="Times New Roman"/>
                <w:kern w:val="0"/>
                <w:sz w:val="24"/>
                <w:szCs w:val="24"/>
                <w:lang w:eastAsia="en-IN" w:bidi="ta-IN"/>
                <w14:ligatures w14:val="none"/>
              </w:rPr>
              <w:t>Visiblity</w:t>
            </w:r>
            <w:proofErr w:type="spellEnd"/>
            <w:r w:rsidRPr="00D0220D">
              <w:rPr>
                <w:rFonts w:ascii="Times New Roman" w:eastAsia="Times New Roman" w:hAnsi="Times New Roman" w:cs="Times New Roman"/>
                <w:kern w:val="0"/>
                <w:sz w:val="24"/>
                <w:szCs w:val="24"/>
                <w:lang w:eastAsia="en-IN" w:bidi="ta-IN"/>
                <w14:ligatures w14:val="none"/>
              </w:rPr>
              <w:t xml:space="preserve"> Sensor</w:t>
            </w:r>
          </w:p>
        </w:tc>
        <w:tc>
          <w:tcPr>
            <w:tcW w:w="649" w:type="dxa"/>
            <w:tcBorders>
              <w:top w:val="nil"/>
              <w:left w:val="nil"/>
              <w:bottom w:val="nil"/>
              <w:right w:val="nil"/>
            </w:tcBorders>
            <w:shd w:val="clear" w:color="auto" w:fill="auto"/>
            <w:noWrap/>
            <w:vAlign w:val="center"/>
            <w:hideMark/>
          </w:tcPr>
          <w:p w14:paraId="6AC0D4DB"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2B2B58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CEB632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539EF92"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6436203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0B7EFF8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221DA93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xiii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66F0C41F"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Other vehicle sensors related to vehicle dynamics</w:t>
            </w:r>
          </w:p>
        </w:tc>
        <w:tc>
          <w:tcPr>
            <w:tcW w:w="649" w:type="dxa"/>
            <w:tcBorders>
              <w:top w:val="nil"/>
              <w:left w:val="nil"/>
              <w:bottom w:val="nil"/>
              <w:right w:val="nil"/>
            </w:tcBorders>
            <w:shd w:val="clear" w:color="auto" w:fill="auto"/>
            <w:noWrap/>
            <w:vAlign w:val="center"/>
            <w:hideMark/>
          </w:tcPr>
          <w:p w14:paraId="3DA0B4C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942FB4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79AE77E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48F90282"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0AA87F3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7D245BC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76E0FCF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xiv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30556154"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 xml:space="preserve">Other environment sensors related to perception </w:t>
            </w:r>
          </w:p>
        </w:tc>
        <w:tc>
          <w:tcPr>
            <w:tcW w:w="649" w:type="dxa"/>
            <w:tcBorders>
              <w:top w:val="nil"/>
              <w:left w:val="nil"/>
              <w:bottom w:val="nil"/>
              <w:right w:val="nil"/>
            </w:tcBorders>
            <w:shd w:val="clear" w:color="auto" w:fill="auto"/>
            <w:noWrap/>
            <w:vAlign w:val="center"/>
            <w:hideMark/>
          </w:tcPr>
          <w:p w14:paraId="5683A603"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3849A68"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1244F0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49FF5169"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13E200D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6046A96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11DE570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Xv</w:t>
            </w:r>
            <w:proofErr w:type="spellEnd"/>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19BC486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Macroscopic Global Sensor</w:t>
            </w:r>
          </w:p>
        </w:tc>
        <w:tc>
          <w:tcPr>
            <w:tcW w:w="649" w:type="dxa"/>
            <w:tcBorders>
              <w:top w:val="nil"/>
              <w:left w:val="nil"/>
              <w:bottom w:val="nil"/>
              <w:right w:val="nil"/>
            </w:tcBorders>
            <w:shd w:val="clear" w:color="auto" w:fill="auto"/>
            <w:noWrap/>
            <w:vAlign w:val="center"/>
            <w:hideMark/>
          </w:tcPr>
          <w:p w14:paraId="67329A7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B5CBB8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4F92B38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7569E49"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62E3088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3ACB05A6"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b</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19A48CA5"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Multiple Synchronous Sensors</w:t>
            </w:r>
          </w:p>
        </w:tc>
        <w:tc>
          <w:tcPr>
            <w:tcW w:w="649" w:type="dxa"/>
            <w:tcBorders>
              <w:top w:val="nil"/>
              <w:left w:val="nil"/>
              <w:bottom w:val="nil"/>
              <w:right w:val="nil"/>
            </w:tcBorders>
            <w:shd w:val="clear" w:color="auto" w:fill="auto"/>
            <w:noWrap/>
            <w:vAlign w:val="center"/>
            <w:hideMark/>
          </w:tcPr>
          <w:p w14:paraId="58B4598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9DB63B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08E1F62"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60EDB90B"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11032C6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41CAB1F3"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181984E8"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User defined position and orientation of sensors</w:t>
            </w:r>
          </w:p>
        </w:tc>
        <w:tc>
          <w:tcPr>
            <w:tcW w:w="649" w:type="dxa"/>
            <w:tcBorders>
              <w:top w:val="nil"/>
              <w:left w:val="nil"/>
              <w:bottom w:val="nil"/>
              <w:right w:val="nil"/>
            </w:tcBorders>
            <w:shd w:val="clear" w:color="auto" w:fill="auto"/>
            <w:noWrap/>
            <w:vAlign w:val="center"/>
            <w:hideMark/>
          </w:tcPr>
          <w:p w14:paraId="260C72A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4697374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22F7023"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01A89FFA"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1AE0BC0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3A9A3B00"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49D63C67"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Precision of the Sensor readings</w:t>
            </w:r>
          </w:p>
        </w:tc>
        <w:tc>
          <w:tcPr>
            <w:tcW w:w="649" w:type="dxa"/>
            <w:tcBorders>
              <w:top w:val="nil"/>
              <w:left w:val="nil"/>
              <w:bottom w:val="nil"/>
              <w:right w:val="nil"/>
            </w:tcBorders>
            <w:shd w:val="clear" w:color="auto" w:fill="auto"/>
            <w:noWrap/>
            <w:vAlign w:val="center"/>
            <w:hideMark/>
          </w:tcPr>
          <w:p w14:paraId="3AD8073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C9ACED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29FD9E2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C405C37"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3D0DE59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592D3B9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e</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37546A46"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Availability of real time sensor models</w:t>
            </w:r>
          </w:p>
        </w:tc>
        <w:tc>
          <w:tcPr>
            <w:tcW w:w="649" w:type="dxa"/>
            <w:tcBorders>
              <w:top w:val="nil"/>
              <w:left w:val="nil"/>
              <w:bottom w:val="nil"/>
              <w:right w:val="nil"/>
            </w:tcBorders>
            <w:shd w:val="clear" w:color="auto" w:fill="auto"/>
            <w:noWrap/>
            <w:vAlign w:val="center"/>
            <w:hideMark/>
          </w:tcPr>
          <w:p w14:paraId="3C7DC56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400B4003"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AA3780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614EC482" w14:textId="77777777" w:rsidTr="00D0220D">
        <w:trPr>
          <w:trHeight w:val="333"/>
        </w:trPr>
        <w:tc>
          <w:tcPr>
            <w:tcW w:w="147" w:type="dxa"/>
            <w:vMerge/>
            <w:tcBorders>
              <w:top w:val="single" w:sz="4" w:space="0" w:color="auto"/>
              <w:left w:val="single" w:sz="4" w:space="0" w:color="auto"/>
              <w:bottom w:val="single" w:sz="4" w:space="0" w:color="auto"/>
              <w:right w:val="single" w:sz="4" w:space="0" w:color="auto"/>
            </w:tcBorders>
            <w:vAlign w:val="center"/>
            <w:hideMark/>
          </w:tcPr>
          <w:p w14:paraId="0C1E824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97783AE"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f</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4903670D" w14:textId="77777777" w:rsidR="00D0220D" w:rsidRPr="00D0220D" w:rsidRDefault="00D0220D" w:rsidP="00D0220D">
            <w:pPr>
              <w:spacing w:after="0" w:line="240" w:lineRule="auto"/>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User defined Sensors and Observers</w:t>
            </w:r>
          </w:p>
        </w:tc>
        <w:tc>
          <w:tcPr>
            <w:tcW w:w="649" w:type="dxa"/>
            <w:tcBorders>
              <w:top w:val="nil"/>
              <w:left w:val="nil"/>
              <w:bottom w:val="nil"/>
              <w:right w:val="nil"/>
            </w:tcBorders>
            <w:shd w:val="clear" w:color="auto" w:fill="auto"/>
            <w:noWrap/>
            <w:vAlign w:val="center"/>
            <w:hideMark/>
          </w:tcPr>
          <w:p w14:paraId="22954A72"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455C06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78C2B96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51466B0A" w14:textId="77777777" w:rsidTr="00D0220D">
        <w:trPr>
          <w:trHeight w:val="333"/>
        </w:trPr>
        <w:tc>
          <w:tcPr>
            <w:tcW w:w="300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59C40"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649" w:type="dxa"/>
            <w:tcBorders>
              <w:top w:val="nil"/>
              <w:left w:val="nil"/>
              <w:bottom w:val="nil"/>
              <w:right w:val="nil"/>
            </w:tcBorders>
            <w:shd w:val="clear" w:color="auto" w:fill="auto"/>
            <w:noWrap/>
            <w:vAlign w:val="center"/>
            <w:hideMark/>
          </w:tcPr>
          <w:p w14:paraId="0ED801BE"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0FC79C3C"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77C164D6"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172AEA5E" w14:textId="77777777" w:rsidTr="00D0220D">
        <w:trPr>
          <w:trHeight w:val="333"/>
        </w:trPr>
        <w:tc>
          <w:tcPr>
            <w:tcW w:w="1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853DDF"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2</w:t>
            </w:r>
          </w:p>
        </w:tc>
        <w:tc>
          <w:tcPr>
            <w:tcW w:w="285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3A3425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Actors</w:t>
            </w:r>
          </w:p>
        </w:tc>
        <w:tc>
          <w:tcPr>
            <w:tcW w:w="649" w:type="dxa"/>
            <w:tcBorders>
              <w:top w:val="nil"/>
              <w:left w:val="nil"/>
              <w:bottom w:val="nil"/>
              <w:right w:val="nil"/>
            </w:tcBorders>
            <w:shd w:val="clear" w:color="auto" w:fill="auto"/>
            <w:noWrap/>
            <w:vAlign w:val="center"/>
            <w:hideMark/>
          </w:tcPr>
          <w:p w14:paraId="1934010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7B176C8F"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4CACAB0D"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262C2187"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646DC70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7A32AF"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a</w:t>
            </w:r>
          </w:p>
        </w:tc>
        <w:tc>
          <w:tcPr>
            <w:tcW w:w="26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4F7522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Geometry</w:t>
            </w:r>
          </w:p>
        </w:tc>
        <w:tc>
          <w:tcPr>
            <w:tcW w:w="649" w:type="dxa"/>
            <w:tcBorders>
              <w:top w:val="nil"/>
              <w:left w:val="nil"/>
              <w:bottom w:val="nil"/>
              <w:right w:val="nil"/>
            </w:tcBorders>
            <w:shd w:val="clear" w:color="auto" w:fill="auto"/>
            <w:noWrap/>
            <w:vAlign w:val="center"/>
            <w:hideMark/>
          </w:tcPr>
          <w:p w14:paraId="1F18195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7A919AD0"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3EED06D6"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2EED09E8"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060EED1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05AA7C4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786E590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i</w:t>
            </w:r>
            <w:proofErr w:type="spellEnd"/>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3C59517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Pre defines Scenarios</w:t>
            </w:r>
          </w:p>
        </w:tc>
        <w:tc>
          <w:tcPr>
            <w:tcW w:w="649" w:type="dxa"/>
            <w:tcBorders>
              <w:top w:val="nil"/>
              <w:left w:val="nil"/>
              <w:bottom w:val="nil"/>
              <w:right w:val="nil"/>
            </w:tcBorders>
            <w:shd w:val="clear" w:color="auto" w:fill="auto"/>
            <w:noWrap/>
            <w:vAlign w:val="center"/>
            <w:hideMark/>
          </w:tcPr>
          <w:p w14:paraId="4996C41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7EE080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41B7455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3811AD7B"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6A1CC3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1823558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1E9430A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361C052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Predefines models for Actors</w:t>
            </w:r>
          </w:p>
        </w:tc>
        <w:tc>
          <w:tcPr>
            <w:tcW w:w="649" w:type="dxa"/>
            <w:tcBorders>
              <w:top w:val="nil"/>
              <w:left w:val="nil"/>
              <w:bottom w:val="nil"/>
              <w:right w:val="nil"/>
            </w:tcBorders>
            <w:shd w:val="clear" w:color="auto" w:fill="auto"/>
            <w:noWrap/>
            <w:vAlign w:val="center"/>
            <w:hideMark/>
          </w:tcPr>
          <w:p w14:paraId="6BFEC51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27DC035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E78B702"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6D8F7278"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93914C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3DDF395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37A77BA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F4050C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User-Defined Actors</w:t>
            </w:r>
          </w:p>
        </w:tc>
        <w:tc>
          <w:tcPr>
            <w:tcW w:w="649" w:type="dxa"/>
            <w:tcBorders>
              <w:top w:val="nil"/>
              <w:left w:val="nil"/>
              <w:bottom w:val="nil"/>
              <w:right w:val="nil"/>
            </w:tcBorders>
            <w:shd w:val="clear" w:color="auto" w:fill="auto"/>
            <w:noWrap/>
            <w:vAlign w:val="center"/>
            <w:hideMark/>
          </w:tcPr>
          <w:p w14:paraId="5166925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709F7F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47A941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9EB3777"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327501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06377A5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195E01A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467127A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xml:space="preserve">No. </w:t>
            </w:r>
            <w:proofErr w:type="gramStart"/>
            <w:r w:rsidRPr="00D0220D">
              <w:rPr>
                <w:rFonts w:ascii="Times New Roman" w:eastAsia="Times New Roman" w:hAnsi="Times New Roman" w:cs="Times New Roman"/>
                <w:color w:val="000000"/>
                <w:kern w:val="0"/>
                <w:sz w:val="24"/>
                <w:szCs w:val="24"/>
                <w:lang w:eastAsia="en-IN" w:bidi="ta-IN"/>
                <w14:ligatures w14:val="none"/>
              </w:rPr>
              <w:t>of  Actors</w:t>
            </w:r>
            <w:proofErr w:type="gramEnd"/>
            <w:r w:rsidRPr="00D0220D">
              <w:rPr>
                <w:rFonts w:ascii="Times New Roman" w:eastAsia="Times New Roman" w:hAnsi="Times New Roman" w:cs="Times New Roman"/>
                <w:color w:val="000000"/>
                <w:kern w:val="0"/>
                <w:sz w:val="24"/>
                <w:szCs w:val="24"/>
                <w:lang w:eastAsia="en-IN" w:bidi="ta-IN"/>
                <w14:ligatures w14:val="none"/>
              </w:rPr>
              <w:t xml:space="preserve"> and Spawning Location</w:t>
            </w:r>
          </w:p>
        </w:tc>
        <w:tc>
          <w:tcPr>
            <w:tcW w:w="649" w:type="dxa"/>
            <w:tcBorders>
              <w:top w:val="nil"/>
              <w:left w:val="nil"/>
              <w:bottom w:val="nil"/>
              <w:right w:val="nil"/>
            </w:tcBorders>
            <w:shd w:val="clear" w:color="auto" w:fill="auto"/>
            <w:noWrap/>
            <w:vAlign w:val="center"/>
            <w:hideMark/>
          </w:tcPr>
          <w:p w14:paraId="7E0BD56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27080F5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7B424F5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68FA9DA7"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0FBBAF2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2E3BBD6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44DE7F9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6D0EBB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Recreation of Real time models</w:t>
            </w:r>
          </w:p>
        </w:tc>
        <w:tc>
          <w:tcPr>
            <w:tcW w:w="649" w:type="dxa"/>
            <w:tcBorders>
              <w:top w:val="nil"/>
              <w:left w:val="nil"/>
              <w:bottom w:val="nil"/>
              <w:right w:val="nil"/>
            </w:tcBorders>
            <w:shd w:val="clear" w:color="auto" w:fill="auto"/>
            <w:noWrap/>
            <w:vAlign w:val="center"/>
            <w:hideMark/>
          </w:tcPr>
          <w:p w14:paraId="37F09A7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2463654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4324E82"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03C78A32"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717EF3F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2E635FC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355EC6C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0FFCF74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Path/ destination of Actors</w:t>
            </w:r>
          </w:p>
        </w:tc>
        <w:tc>
          <w:tcPr>
            <w:tcW w:w="649" w:type="dxa"/>
            <w:tcBorders>
              <w:top w:val="nil"/>
              <w:left w:val="nil"/>
              <w:bottom w:val="nil"/>
              <w:right w:val="nil"/>
            </w:tcBorders>
            <w:shd w:val="clear" w:color="auto" w:fill="auto"/>
            <w:noWrap/>
            <w:vAlign w:val="center"/>
            <w:hideMark/>
          </w:tcPr>
          <w:p w14:paraId="76A6DB4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7A36D1A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24163A4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21E78540"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90D5B0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306B1F7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18A23FD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37701E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Context aware spawning</w:t>
            </w:r>
          </w:p>
        </w:tc>
        <w:tc>
          <w:tcPr>
            <w:tcW w:w="649" w:type="dxa"/>
            <w:tcBorders>
              <w:top w:val="nil"/>
              <w:left w:val="nil"/>
              <w:bottom w:val="nil"/>
              <w:right w:val="nil"/>
            </w:tcBorders>
            <w:shd w:val="clear" w:color="auto" w:fill="auto"/>
            <w:vAlign w:val="center"/>
            <w:hideMark/>
          </w:tcPr>
          <w:p w14:paraId="278FDD1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vAlign w:val="center"/>
            <w:hideMark/>
          </w:tcPr>
          <w:p w14:paraId="5522B392"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vAlign w:val="center"/>
            <w:hideMark/>
          </w:tcPr>
          <w:p w14:paraId="2F4FC28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7C469F2E"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9EF9C8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559ED3"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b</w:t>
            </w:r>
          </w:p>
        </w:tc>
        <w:tc>
          <w:tcPr>
            <w:tcW w:w="26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7BAB0B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Behaviour</w:t>
            </w:r>
          </w:p>
        </w:tc>
        <w:tc>
          <w:tcPr>
            <w:tcW w:w="649" w:type="dxa"/>
            <w:tcBorders>
              <w:top w:val="nil"/>
              <w:left w:val="nil"/>
              <w:bottom w:val="nil"/>
              <w:right w:val="nil"/>
            </w:tcBorders>
            <w:shd w:val="clear" w:color="auto" w:fill="auto"/>
            <w:noWrap/>
            <w:vAlign w:val="center"/>
            <w:hideMark/>
          </w:tcPr>
          <w:p w14:paraId="301A087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71C3889B"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755C982B"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1309E01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C55A7C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3D11CE0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6F1931B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i</w:t>
            </w:r>
            <w:proofErr w:type="spellEnd"/>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34941CA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Pre defined</w:t>
            </w:r>
            <w:proofErr w:type="spellEnd"/>
            <w:r w:rsidRPr="00D0220D">
              <w:rPr>
                <w:rFonts w:ascii="Times New Roman" w:eastAsia="Times New Roman" w:hAnsi="Times New Roman" w:cs="Times New Roman"/>
                <w:color w:val="000000"/>
                <w:kern w:val="0"/>
                <w:sz w:val="24"/>
                <w:szCs w:val="24"/>
                <w:lang w:eastAsia="en-IN" w:bidi="ta-IN"/>
                <w14:ligatures w14:val="none"/>
              </w:rPr>
              <w:t xml:space="preserve"> Rules</w:t>
            </w:r>
          </w:p>
        </w:tc>
        <w:tc>
          <w:tcPr>
            <w:tcW w:w="649" w:type="dxa"/>
            <w:tcBorders>
              <w:top w:val="nil"/>
              <w:left w:val="nil"/>
              <w:bottom w:val="nil"/>
              <w:right w:val="nil"/>
            </w:tcBorders>
            <w:shd w:val="clear" w:color="auto" w:fill="auto"/>
            <w:noWrap/>
            <w:vAlign w:val="center"/>
            <w:hideMark/>
          </w:tcPr>
          <w:p w14:paraId="311C2C4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20DB721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DB3BA9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391DC65E"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7CE7874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593DD1B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33A2229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6E15793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User defined Rules</w:t>
            </w:r>
          </w:p>
        </w:tc>
        <w:tc>
          <w:tcPr>
            <w:tcW w:w="649" w:type="dxa"/>
            <w:tcBorders>
              <w:top w:val="nil"/>
              <w:left w:val="nil"/>
              <w:bottom w:val="nil"/>
              <w:right w:val="nil"/>
            </w:tcBorders>
            <w:shd w:val="clear" w:color="auto" w:fill="auto"/>
            <w:noWrap/>
            <w:vAlign w:val="center"/>
            <w:hideMark/>
          </w:tcPr>
          <w:p w14:paraId="48D7C03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7F6EA3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683CB5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613BBE9F"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64FC94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7DEAA84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2E4677B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606AC1A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Distinguishable Behavioural pattern</w:t>
            </w:r>
          </w:p>
        </w:tc>
        <w:tc>
          <w:tcPr>
            <w:tcW w:w="649" w:type="dxa"/>
            <w:tcBorders>
              <w:top w:val="nil"/>
              <w:left w:val="nil"/>
              <w:bottom w:val="nil"/>
              <w:right w:val="nil"/>
            </w:tcBorders>
            <w:shd w:val="clear" w:color="auto" w:fill="auto"/>
            <w:noWrap/>
            <w:vAlign w:val="center"/>
            <w:hideMark/>
          </w:tcPr>
          <w:p w14:paraId="7A94034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B4E8BF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2F5B6B9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192DF77F"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C0CC52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20F38E5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3AA90D3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026C5D0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Sensitivity</w:t>
            </w:r>
          </w:p>
        </w:tc>
        <w:tc>
          <w:tcPr>
            <w:tcW w:w="649" w:type="dxa"/>
            <w:tcBorders>
              <w:top w:val="nil"/>
              <w:left w:val="nil"/>
              <w:bottom w:val="nil"/>
              <w:right w:val="nil"/>
            </w:tcBorders>
            <w:shd w:val="clear" w:color="auto" w:fill="auto"/>
            <w:noWrap/>
            <w:vAlign w:val="center"/>
            <w:hideMark/>
          </w:tcPr>
          <w:p w14:paraId="123AC1C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3287AA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2F76D6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32D7B8E6"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37C713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2810400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1274CF0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636A61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Level of aggressiveness in driving</w:t>
            </w:r>
          </w:p>
        </w:tc>
        <w:tc>
          <w:tcPr>
            <w:tcW w:w="649" w:type="dxa"/>
            <w:tcBorders>
              <w:top w:val="nil"/>
              <w:left w:val="nil"/>
              <w:bottom w:val="nil"/>
              <w:right w:val="nil"/>
            </w:tcBorders>
            <w:shd w:val="clear" w:color="auto" w:fill="auto"/>
            <w:noWrap/>
            <w:vAlign w:val="center"/>
            <w:hideMark/>
          </w:tcPr>
          <w:p w14:paraId="198DBD4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DA43F1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115227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DCADBCE"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8DD139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vMerge/>
            <w:tcBorders>
              <w:top w:val="nil"/>
              <w:left w:val="single" w:sz="4" w:space="0" w:color="auto"/>
              <w:bottom w:val="single" w:sz="4" w:space="0" w:color="auto"/>
              <w:right w:val="single" w:sz="4" w:space="0" w:color="auto"/>
            </w:tcBorders>
            <w:vAlign w:val="center"/>
            <w:hideMark/>
          </w:tcPr>
          <w:p w14:paraId="74455EF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198" w:type="dxa"/>
            <w:tcBorders>
              <w:top w:val="nil"/>
              <w:left w:val="nil"/>
              <w:bottom w:val="single" w:sz="4" w:space="0" w:color="auto"/>
              <w:right w:val="single" w:sz="4" w:space="0" w:color="auto"/>
            </w:tcBorders>
            <w:shd w:val="clear" w:color="auto" w:fill="auto"/>
            <w:noWrap/>
            <w:vAlign w:val="center"/>
            <w:hideMark/>
          </w:tcPr>
          <w:p w14:paraId="245A3FF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3555C7B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Reproducibility</w:t>
            </w:r>
          </w:p>
        </w:tc>
        <w:tc>
          <w:tcPr>
            <w:tcW w:w="649" w:type="dxa"/>
            <w:tcBorders>
              <w:top w:val="nil"/>
              <w:left w:val="nil"/>
              <w:bottom w:val="nil"/>
              <w:right w:val="nil"/>
            </w:tcBorders>
            <w:shd w:val="clear" w:color="auto" w:fill="auto"/>
            <w:noWrap/>
            <w:vAlign w:val="center"/>
            <w:hideMark/>
          </w:tcPr>
          <w:p w14:paraId="36DBAC8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2476398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689569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2FFA319C" w14:textId="77777777" w:rsidTr="00D0220D">
        <w:trPr>
          <w:trHeight w:val="333"/>
        </w:trPr>
        <w:tc>
          <w:tcPr>
            <w:tcW w:w="300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F5397"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649" w:type="dxa"/>
            <w:tcBorders>
              <w:top w:val="nil"/>
              <w:left w:val="nil"/>
              <w:bottom w:val="nil"/>
              <w:right w:val="nil"/>
            </w:tcBorders>
            <w:shd w:val="clear" w:color="auto" w:fill="auto"/>
            <w:noWrap/>
            <w:vAlign w:val="center"/>
            <w:hideMark/>
          </w:tcPr>
          <w:p w14:paraId="261694F5"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4B5D5152"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56059A38"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415D2FD8" w14:textId="77777777" w:rsidTr="00D0220D">
        <w:trPr>
          <w:trHeight w:val="333"/>
        </w:trPr>
        <w:tc>
          <w:tcPr>
            <w:tcW w:w="1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4DEA4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3</w:t>
            </w:r>
          </w:p>
        </w:tc>
        <w:tc>
          <w:tcPr>
            <w:tcW w:w="2856" w:type="dxa"/>
            <w:gridSpan w:val="4"/>
            <w:tcBorders>
              <w:top w:val="single" w:sz="4" w:space="0" w:color="auto"/>
              <w:left w:val="nil"/>
              <w:bottom w:val="single" w:sz="4" w:space="0" w:color="auto"/>
              <w:right w:val="single" w:sz="4" w:space="0" w:color="auto"/>
            </w:tcBorders>
            <w:shd w:val="clear" w:color="auto" w:fill="auto"/>
            <w:noWrap/>
            <w:vAlign w:val="center"/>
            <w:hideMark/>
          </w:tcPr>
          <w:p w14:paraId="4421F0B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Environment</w:t>
            </w:r>
          </w:p>
        </w:tc>
        <w:tc>
          <w:tcPr>
            <w:tcW w:w="649" w:type="dxa"/>
            <w:tcBorders>
              <w:top w:val="nil"/>
              <w:left w:val="nil"/>
              <w:bottom w:val="nil"/>
              <w:right w:val="nil"/>
            </w:tcBorders>
            <w:shd w:val="clear" w:color="auto" w:fill="auto"/>
            <w:noWrap/>
            <w:vAlign w:val="center"/>
            <w:hideMark/>
          </w:tcPr>
          <w:p w14:paraId="651BD85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78488A14"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11E60BBE"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3A47A8A2"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2F0157A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618D320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a</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00C540D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Pre defined</w:t>
            </w:r>
            <w:proofErr w:type="spellEnd"/>
            <w:r w:rsidRPr="00D0220D">
              <w:rPr>
                <w:rFonts w:ascii="Times New Roman" w:eastAsia="Times New Roman" w:hAnsi="Times New Roman" w:cs="Times New Roman"/>
                <w:color w:val="000000"/>
                <w:kern w:val="0"/>
                <w:sz w:val="24"/>
                <w:szCs w:val="24"/>
                <w:lang w:eastAsia="en-IN" w:bidi="ta-IN"/>
                <w14:ligatures w14:val="none"/>
              </w:rPr>
              <w:t xml:space="preserve"> libraries</w:t>
            </w:r>
          </w:p>
        </w:tc>
        <w:tc>
          <w:tcPr>
            <w:tcW w:w="649" w:type="dxa"/>
            <w:tcBorders>
              <w:top w:val="nil"/>
              <w:left w:val="nil"/>
              <w:bottom w:val="nil"/>
              <w:right w:val="nil"/>
            </w:tcBorders>
            <w:shd w:val="clear" w:color="auto" w:fill="auto"/>
            <w:noWrap/>
            <w:vAlign w:val="center"/>
            <w:hideMark/>
          </w:tcPr>
          <w:p w14:paraId="2A561D9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44BA631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D77DC3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13CD8C7F"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6A1D1E5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7A2231D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b</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0CDE17F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User defined environments</w:t>
            </w:r>
          </w:p>
        </w:tc>
        <w:tc>
          <w:tcPr>
            <w:tcW w:w="649" w:type="dxa"/>
            <w:tcBorders>
              <w:top w:val="nil"/>
              <w:left w:val="nil"/>
              <w:bottom w:val="nil"/>
              <w:right w:val="nil"/>
            </w:tcBorders>
            <w:shd w:val="clear" w:color="auto" w:fill="auto"/>
            <w:noWrap/>
            <w:vAlign w:val="center"/>
            <w:hideMark/>
          </w:tcPr>
          <w:p w14:paraId="3F49132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7170852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4B0F5A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66AF9DB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F93A2C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6DD8806F"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25C421D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Real world maps</w:t>
            </w:r>
          </w:p>
        </w:tc>
        <w:tc>
          <w:tcPr>
            <w:tcW w:w="649" w:type="dxa"/>
            <w:tcBorders>
              <w:top w:val="nil"/>
              <w:left w:val="nil"/>
              <w:bottom w:val="nil"/>
              <w:right w:val="nil"/>
            </w:tcBorders>
            <w:shd w:val="clear" w:color="auto" w:fill="auto"/>
            <w:noWrap/>
            <w:vAlign w:val="center"/>
            <w:hideMark/>
          </w:tcPr>
          <w:p w14:paraId="7053880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4F965A98"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561E6258"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4BBC17D1"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7A43385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7FD57C4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3C0CC63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Photorealism</w:t>
            </w:r>
          </w:p>
        </w:tc>
        <w:tc>
          <w:tcPr>
            <w:tcW w:w="649" w:type="dxa"/>
            <w:tcBorders>
              <w:top w:val="nil"/>
              <w:left w:val="nil"/>
              <w:bottom w:val="nil"/>
              <w:right w:val="nil"/>
            </w:tcBorders>
            <w:shd w:val="clear" w:color="auto" w:fill="auto"/>
            <w:noWrap/>
            <w:vAlign w:val="center"/>
            <w:hideMark/>
          </w:tcPr>
          <w:p w14:paraId="511D2EE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79C541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352D4D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2E1E03A2"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09EA935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723C927"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e</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02E88E6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Variable resolution</w:t>
            </w:r>
          </w:p>
        </w:tc>
        <w:tc>
          <w:tcPr>
            <w:tcW w:w="649" w:type="dxa"/>
            <w:tcBorders>
              <w:top w:val="nil"/>
              <w:left w:val="nil"/>
              <w:bottom w:val="nil"/>
              <w:right w:val="nil"/>
            </w:tcBorders>
            <w:shd w:val="clear" w:color="auto" w:fill="auto"/>
            <w:noWrap/>
            <w:vAlign w:val="center"/>
            <w:hideMark/>
          </w:tcPr>
          <w:p w14:paraId="2EAB9F7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91286B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26C6A7B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4AF4369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07E2F0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13DDE1F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f</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4232F88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Context aware map-planning</w:t>
            </w:r>
          </w:p>
        </w:tc>
        <w:tc>
          <w:tcPr>
            <w:tcW w:w="649" w:type="dxa"/>
            <w:tcBorders>
              <w:top w:val="nil"/>
              <w:left w:val="nil"/>
              <w:bottom w:val="nil"/>
              <w:right w:val="nil"/>
            </w:tcBorders>
            <w:shd w:val="clear" w:color="auto" w:fill="auto"/>
            <w:noWrap/>
            <w:vAlign w:val="center"/>
            <w:hideMark/>
          </w:tcPr>
          <w:p w14:paraId="3875428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586666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0132EB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374B44F"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5E002D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4DDA023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g</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3F92F6F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User defined scenarios</w:t>
            </w:r>
          </w:p>
        </w:tc>
        <w:tc>
          <w:tcPr>
            <w:tcW w:w="649" w:type="dxa"/>
            <w:tcBorders>
              <w:top w:val="nil"/>
              <w:left w:val="nil"/>
              <w:bottom w:val="nil"/>
              <w:right w:val="nil"/>
            </w:tcBorders>
            <w:shd w:val="clear" w:color="auto" w:fill="auto"/>
            <w:noWrap/>
            <w:vAlign w:val="center"/>
            <w:hideMark/>
          </w:tcPr>
          <w:p w14:paraId="0418D0B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470C1A2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653446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627ED53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F3602B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7612A295"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h</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43F41D3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xml:space="preserve">Material </w:t>
            </w:r>
            <w:proofErr w:type="spellStart"/>
            <w:r w:rsidRPr="00D0220D">
              <w:rPr>
                <w:rFonts w:ascii="Times New Roman" w:eastAsia="Times New Roman" w:hAnsi="Times New Roman" w:cs="Times New Roman"/>
                <w:color w:val="000000"/>
                <w:kern w:val="0"/>
                <w:sz w:val="24"/>
                <w:szCs w:val="24"/>
                <w:lang w:eastAsia="en-IN" w:bidi="ta-IN"/>
                <w14:ligatures w14:val="none"/>
              </w:rPr>
              <w:t>defenition</w:t>
            </w:r>
            <w:proofErr w:type="spellEnd"/>
          </w:p>
        </w:tc>
        <w:tc>
          <w:tcPr>
            <w:tcW w:w="649" w:type="dxa"/>
            <w:tcBorders>
              <w:top w:val="nil"/>
              <w:left w:val="nil"/>
              <w:bottom w:val="nil"/>
              <w:right w:val="nil"/>
            </w:tcBorders>
            <w:shd w:val="clear" w:color="auto" w:fill="auto"/>
            <w:noWrap/>
            <w:vAlign w:val="center"/>
            <w:hideMark/>
          </w:tcPr>
          <w:p w14:paraId="0712E21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7A793F6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88286E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00581E4F"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6C7664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1AAB282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i</w:t>
            </w:r>
            <w:proofErr w:type="spellEnd"/>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332F434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Variable levels of sun shades</w:t>
            </w:r>
          </w:p>
        </w:tc>
        <w:tc>
          <w:tcPr>
            <w:tcW w:w="649" w:type="dxa"/>
            <w:tcBorders>
              <w:top w:val="nil"/>
              <w:left w:val="nil"/>
              <w:bottom w:val="nil"/>
              <w:right w:val="nil"/>
            </w:tcBorders>
            <w:shd w:val="clear" w:color="auto" w:fill="auto"/>
            <w:noWrap/>
            <w:vAlign w:val="center"/>
            <w:hideMark/>
          </w:tcPr>
          <w:p w14:paraId="37347A4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343787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E7241E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4834EDC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F8F5DE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4A11DF94"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j</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2ABAFA4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xml:space="preserve">Special optical </w:t>
            </w:r>
            <w:proofErr w:type="spellStart"/>
            <w:r w:rsidRPr="00D0220D">
              <w:rPr>
                <w:rFonts w:ascii="Times New Roman" w:eastAsia="Times New Roman" w:hAnsi="Times New Roman" w:cs="Times New Roman"/>
                <w:color w:val="000000"/>
                <w:kern w:val="0"/>
                <w:sz w:val="24"/>
                <w:szCs w:val="24"/>
                <w:lang w:eastAsia="en-IN" w:bidi="ta-IN"/>
                <w14:ligatures w14:val="none"/>
              </w:rPr>
              <w:t>feautres</w:t>
            </w:r>
            <w:proofErr w:type="spellEnd"/>
          </w:p>
        </w:tc>
        <w:tc>
          <w:tcPr>
            <w:tcW w:w="649" w:type="dxa"/>
            <w:tcBorders>
              <w:top w:val="nil"/>
              <w:left w:val="nil"/>
              <w:bottom w:val="nil"/>
              <w:right w:val="nil"/>
            </w:tcBorders>
            <w:shd w:val="clear" w:color="auto" w:fill="auto"/>
            <w:noWrap/>
            <w:vAlign w:val="center"/>
            <w:hideMark/>
          </w:tcPr>
          <w:p w14:paraId="62200A2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233236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7EE23C6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049DDD29"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193B7E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B02D803"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k</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07259C5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Data visualization and analytical tools</w:t>
            </w:r>
          </w:p>
        </w:tc>
        <w:tc>
          <w:tcPr>
            <w:tcW w:w="649" w:type="dxa"/>
            <w:tcBorders>
              <w:top w:val="nil"/>
              <w:left w:val="nil"/>
              <w:bottom w:val="nil"/>
              <w:right w:val="nil"/>
            </w:tcBorders>
            <w:shd w:val="clear" w:color="auto" w:fill="auto"/>
            <w:noWrap/>
            <w:vAlign w:val="center"/>
            <w:hideMark/>
          </w:tcPr>
          <w:p w14:paraId="48EAB63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F5DB10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85C365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2ED583F1"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73A25D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4CCB836C"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l</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367DB4E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Rendering</w:t>
            </w:r>
          </w:p>
        </w:tc>
        <w:tc>
          <w:tcPr>
            <w:tcW w:w="649" w:type="dxa"/>
            <w:tcBorders>
              <w:top w:val="nil"/>
              <w:left w:val="nil"/>
              <w:bottom w:val="nil"/>
              <w:right w:val="nil"/>
            </w:tcBorders>
            <w:shd w:val="clear" w:color="auto" w:fill="auto"/>
            <w:noWrap/>
            <w:vAlign w:val="center"/>
            <w:hideMark/>
          </w:tcPr>
          <w:p w14:paraId="0F91E6A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B49406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4384C5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2189174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033826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631E78B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m</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2308FEE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Recording</w:t>
            </w:r>
          </w:p>
        </w:tc>
        <w:tc>
          <w:tcPr>
            <w:tcW w:w="649" w:type="dxa"/>
            <w:tcBorders>
              <w:top w:val="nil"/>
              <w:left w:val="nil"/>
              <w:bottom w:val="nil"/>
              <w:right w:val="nil"/>
            </w:tcBorders>
            <w:shd w:val="clear" w:color="auto" w:fill="auto"/>
            <w:noWrap/>
            <w:vAlign w:val="center"/>
            <w:hideMark/>
          </w:tcPr>
          <w:p w14:paraId="2B27031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2AF2F4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65B6668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00A6C10C" w14:textId="77777777" w:rsidTr="00D0220D">
        <w:trPr>
          <w:trHeight w:val="333"/>
        </w:trPr>
        <w:tc>
          <w:tcPr>
            <w:tcW w:w="300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FA3E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649" w:type="dxa"/>
            <w:tcBorders>
              <w:top w:val="nil"/>
              <w:left w:val="nil"/>
              <w:bottom w:val="nil"/>
              <w:right w:val="nil"/>
            </w:tcBorders>
            <w:shd w:val="clear" w:color="auto" w:fill="auto"/>
            <w:noWrap/>
            <w:vAlign w:val="center"/>
            <w:hideMark/>
          </w:tcPr>
          <w:p w14:paraId="415011A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37C26F70"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3939FCDF"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4736D422" w14:textId="77777777" w:rsidTr="00D0220D">
        <w:trPr>
          <w:trHeight w:val="333"/>
        </w:trPr>
        <w:tc>
          <w:tcPr>
            <w:tcW w:w="1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48882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4</w:t>
            </w:r>
          </w:p>
        </w:tc>
        <w:tc>
          <w:tcPr>
            <w:tcW w:w="285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19C331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Ego Vehicle</w:t>
            </w:r>
          </w:p>
        </w:tc>
        <w:tc>
          <w:tcPr>
            <w:tcW w:w="649" w:type="dxa"/>
            <w:tcBorders>
              <w:top w:val="nil"/>
              <w:left w:val="nil"/>
              <w:bottom w:val="nil"/>
              <w:right w:val="nil"/>
            </w:tcBorders>
            <w:shd w:val="clear" w:color="auto" w:fill="auto"/>
            <w:noWrap/>
            <w:vAlign w:val="center"/>
            <w:hideMark/>
          </w:tcPr>
          <w:p w14:paraId="5061909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49F43FF7"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3A46BFBF"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4A0F9A82"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D74FCB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2C0F9C3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a</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6DE902D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Vehicle Geometry</w:t>
            </w:r>
          </w:p>
        </w:tc>
        <w:tc>
          <w:tcPr>
            <w:tcW w:w="649" w:type="dxa"/>
            <w:tcBorders>
              <w:top w:val="nil"/>
              <w:left w:val="nil"/>
              <w:bottom w:val="nil"/>
              <w:right w:val="nil"/>
            </w:tcBorders>
            <w:shd w:val="clear" w:color="auto" w:fill="auto"/>
            <w:noWrap/>
            <w:vAlign w:val="center"/>
            <w:hideMark/>
          </w:tcPr>
          <w:p w14:paraId="1F1E9433"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32834E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68817919"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3E4C20D9"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3A752A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551BB4CD"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b</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22F4034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Wheel Geometry</w:t>
            </w:r>
          </w:p>
        </w:tc>
        <w:tc>
          <w:tcPr>
            <w:tcW w:w="649" w:type="dxa"/>
            <w:tcBorders>
              <w:top w:val="nil"/>
              <w:left w:val="nil"/>
              <w:bottom w:val="nil"/>
              <w:right w:val="nil"/>
            </w:tcBorders>
            <w:shd w:val="clear" w:color="auto" w:fill="auto"/>
            <w:noWrap/>
            <w:vAlign w:val="center"/>
            <w:hideMark/>
          </w:tcPr>
          <w:p w14:paraId="062E765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3F7F90C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BE1BE3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4DFB90F3"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0994F3E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325CF0C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328DEDA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Real world models</w:t>
            </w:r>
          </w:p>
        </w:tc>
        <w:tc>
          <w:tcPr>
            <w:tcW w:w="649" w:type="dxa"/>
            <w:tcBorders>
              <w:top w:val="nil"/>
              <w:left w:val="nil"/>
              <w:bottom w:val="nil"/>
              <w:right w:val="nil"/>
            </w:tcBorders>
            <w:shd w:val="clear" w:color="auto" w:fill="auto"/>
            <w:noWrap/>
            <w:vAlign w:val="center"/>
            <w:hideMark/>
          </w:tcPr>
          <w:p w14:paraId="09E377C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767647FB"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2B467B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7A20A23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6F4A05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31B79F7E"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6C6E6A9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Real world physics</w:t>
            </w:r>
          </w:p>
        </w:tc>
        <w:tc>
          <w:tcPr>
            <w:tcW w:w="649" w:type="dxa"/>
            <w:tcBorders>
              <w:top w:val="nil"/>
              <w:left w:val="nil"/>
              <w:bottom w:val="nil"/>
              <w:right w:val="nil"/>
            </w:tcBorders>
            <w:shd w:val="clear" w:color="auto" w:fill="auto"/>
            <w:noWrap/>
            <w:vAlign w:val="center"/>
            <w:hideMark/>
          </w:tcPr>
          <w:p w14:paraId="62FCA13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0C26E6A"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E12966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56DE33E1"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0FD008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150A63B6"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e</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4A9FEBB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Input commands</w:t>
            </w:r>
          </w:p>
        </w:tc>
        <w:tc>
          <w:tcPr>
            <w:tcW w:w="649" w:type="dxa"/>
            <w:tcBorders>
              <w:top w:val="nil"/>
              <w:left w:val="nil"/>
              <w:bottom w:val="nil"/>
              <w:right w:val="nil"/>
            </w:tcBorders>
            <w:shd w:val="clear" w:color="auto" w:fill="auto"/>
            <w:noWrap/>
            <w:vAlign w:val="center"/>
            <w:hideMark/>
          </w:tcPr>
          <w:p w14:paraId="7422F14B"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7B8FC952"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562B5163"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r>
      <w:tr w:rsidR="00D0220D" w:rsidRPr="00D0220D" w14:paraId="272E9283"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257934A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35E6A6F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f</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6C9F3A1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Other components</w:t>
            </w:r>
          </w:p>
        </w:tc>
        <w:tc>
          <w:tcPr>
            <w:tcW w:w="649" w:type="dxa"/>
            <w:tcBorders>
              <w:top w:val="nil"/>
              <w:left w:val="nil"/>
              <w:bottom w:val="nil"/>
              <w:right w:val="nil"/>
            </w:tcBorders>
            <w:shd w:val="clear" w:color="auto" w:fill="auto"/>
            <w:noWrap/>
            <w:vAlign w:val="center"/>
            <w:hideMark/>
          </w:tcPr>
          <w:p w14:paraId="3383D287"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33066F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2EB47CE"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w:t>
            </w:r>
          </w:p>
        </w:tc>
      </w:tr>
      <w:tr w:rsidR="00D0220D" w:rsidRPr="00D0220D" w14:paraId="37CCA7A4" w14:textId="77777777" w:rsidTr="00D0220D">
        <w:trPr>
          <w:trHeight w:val="333"/>
        </w:trPr>
        <w:tc>
          <w:tcPr>
            <w:tcW w:w="300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77BE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649" w:type="dxa"/>
            <w:tcBorders>
              <w:top w:val="nil"/>
              <w:left w:val="nil"/>
              <w:bottom w:val="nil"/>
              <w:right w:val="nil"/>
            </w:tcBorders>
            <w:shd w:val="clear" w:color="auto" w:fill="auto"/>
            <w:noWrap/>
            <w:vAlign w:val="center"/>
            <w:hideMark/>
          </w:tcPr>
          <w:p w14:paraId="5A198F0E"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2191FE21"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78CEFCFE"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0467472D" w14:textId="77777777" w:rsidTr="00D0220D">
        <w:trPr>
          <w:trHeight w:val="333"/>
        </w:trPr>
        <w:tc>
          <w:tcPr>
            <w:tcW w:w="1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4812B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5</w:t>
            </w:r>
          </w:p>
        </w:tc>
        <w:tc>
          <w:tcPr>
            <w:tcW w:w="2856" w:type="dxa"/>
            <w:gridSpan w:val="4"/>
            <w:tcBorders>
              <w:top w:val="single" w:sz="4" w:space="0" w:color="auto"/>
              <w:left w:val="nil"/>
              <w:bottom w:val="single" w:sz="4" w:space="0" w:color="auto"/>
              <w:right w:val="single" w:sz="4" w:space="0" w:color="auto"/>
            </w:tcBorders>
            <w:shd w:val="clear" w:color="auto" w:fill="auto"/>
            <w:noWrap/>
            <w:vAlign w:val="center"/>
            <w:hideMark/>
          </w:tcPr>
          <w:p w14:paraId="05031C6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Framework</w:t>
            </w:r>
          </w:p>
        </w:tc>
        <w:tc>
          <w:tcPr>
            <w:tcW w:w="649" w:type="dxa"/>
            <w:tcBorders>
              <w:top w:val="nil"/>
              <w:left w:val="nil"/>
              <w:bottom w:val="nil"/>
              <w:right w:val="nil"/>
            </w:tcBorders>
            <w:shd w:val="clear" w:color="auto" w:fill="auto"/>
            <w:noWrap/>
            <w:vAlign w:val="center"/>
            <w:hideMark/>
          </w:tcPr>
          <w:p w14:paraId="6364483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19327E48"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41235B03"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78D30E3A"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09224EF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43BDD0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a</w:t>
            </w:r>
          </w:p>
        </w:tc>
        <w:tc>
          <w:tcPr>
            <w:tcW w:w="26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79B2F1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xml:space="preserve">Cross platform </w:t>
            </w:r>
            <w:proofErr w:type="spellStart"/>
            <w:r w:rsidRPr="00D0220D">
              <w:rPr>
                <w:rFonts w:ascii="Times New Roman" w:eastAsia="Times New Roman" w:hAnsi="Times New Roman" w:cs="Times New Roman"/>
                <w:color w:val="000000"/>
                <w:kern w:val="0"/>
                <w:sz w:val="24"/>
                <w:szCs w:val="24"/>
                <w:lang w:eastAsia="en-IN" w:bidi="ta-IN"/>
                <w14:ligatures w14:val="none"/>
              </w:rPr>
              <w:t>Compatability</w:t>
            </w:r>
            <w:proofErr w:type="spellEnd"/>
          </w:p>
        </w:tc>
        <w:tc>
          <w:tcPr>
            <w:tcW w:w="649" w:type="dxa"/>
            <w:tcBorders>
              <w:top w:val="nil"/>
              <w:left w:val="nil"/>
              <w:bottom w:val="nil"/>
              <w:right w:val="nil"/>
            </w:tcBorders>
            <w:shd w:val="clear" w:color="auto" w:fill="auto"/>
            <w:noWrap/>
            <w:vAlign w:val="center"/>
            <w:hideMark/>
          </w:tcPr>
          <w:p w14:paraId="676A14C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6BAC7341"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51CE77B4"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0C74FFD8"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3D5BF1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4A11485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14115A7F"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i</w:t>
            </w:r>
            <w:proofErr w:type="spellEnd"/>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78C97DA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Linux</w:t>
            </w:r>
          </w:p>
        </w:tc>
        <w:tc>
          <w:tcPr>
            <w:tcW w:w="649" w:type="dxa"/>
            <w:tcBorders>
              <w:top w:val="nil"/>
              <w:left w:val="nil"/>
              <w:bottom w:val="nil"/>
              <w:right w:val="nil"/>
            </w:tcBorders>
            <w:shd w:val="clear" w:color="auto" w:fill="auto"/>
            <w:noWrap/>
            <w:vAlign w:val="center"/>
            <w:hideMark/>
          </w:tcPr>
          <w:p w14:paraId="64E61608"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69E80AB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5F1131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41D14315"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7F87A95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1277EDA2"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1DE42BE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557524C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ROS</w:t>
            </w:r>
          </w:p>
        </w:tc>
        <w:tc>
          <w:tcPr>
            <w:tcW w:w="649" w:type="dxa"/>
            <w:tcBorders>
              <w:top w:val="nil"/>
              <w:left w:val="nil"/>
              <w:bottom w:val="nil"/>
              <w:right w:val="nil"/>
            </w:tcBorders>
            <w:shd w:val="clear" w:color="auto" w:fill="auto"/>
            <w:noWrap/>
            <w:vAlign w:val="center"/>
            <w:hideMark/>
          </w:tcPr>
          <w:p w14:paraId="0A1069F8"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2BDFEC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3DE2D34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25190AC7"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4075E1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79B23E12"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460439F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2B2FA0B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Windows</w:t>
            </w:r>
          </w:p>
        </w:tc>
        <w:tc>
          <w:tcPr>
            <w:tcW w:w="649" w:type="dxa"/>
            <w:tcBorders>
              <w:top w:val="nil"/>
              <w:left w:val="nil"/>
              <w:bottom w:val="nil"/>
              <w:right w:val="nil"/>
            </w:tcBorders>
            <w:shd w:val="clear" w:color="auto" w:fill="auto"/>
            <w:noWrap/>
            <w:vAlign w:val="center"/>
            <w:hideMark/>
          </w:tcPr>
          <w:p w14:paraId="5D34DE2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503C3472"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0B4D9E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4C3FA206"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CBF382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5EDB05E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137ECD9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02A286D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MacOS</w:t>
            </w:r>
          </w:p>
        </w:tc>
        <w:tc>
          <w:tcPr>
            <w:tcW w:w="649" w:type="dxa"/>
            <w:tcBorders>
              <w:top w:val="nil"/>
              <w:left w:val="nil"/>
              <w:bottom w:val="nil"/>
              <w:right w:val="nil"/>
            </w:tcBorders>
            <w:shd w:val="clear" w:color="auto" w:fill="auto"/>
            <w:noWrap/>
            <w:vAlign w:val="center"/>
            <w:hideMark/>
          </w:tcPr>
          <w:p w14:paraId="301C475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47E9AEE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6AE7735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FABB381"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03791A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2EDA91F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121ED80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44530EF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Other</w:t>
            </w:r>
          </w:p>
        </w:tc>
        <w:tc>
          <w:tcPr>
            <w:tcW w:w="649" w:type="dxa"/>
            <w:tcBorders>
              <w:top w:val="nil"/>
              <w:left w:val="nil"/>
              <w:bottom w:val="nil"/>
              <w:right w:val="nil"/>
            </w:tcBorders>
            <w:shd w:val="clear" w:color="auto" w:fill="auto"/>
            <w:noWrap/>
            <w:vAlign w:val="center"/>
            <w:hideMark/>
          </w:tcPr>
          <w:p w14:paraId="4172D67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6D99F21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45EA116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51AC3B3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912301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9CB75C4"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b</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5D71956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Open Source</w:t>
            </w:r>
          </w:p>
        </w:tc>
        <w:tc>
          <w:tcPr>
            <w:tcW w:w="649" w:type="dxa"/>
            <w:tcBorders>
              <w:top w:val="nil"/>
              <w:left w:val="nil"/>
              <w:bottom w:val="nil"/>
              <w:right w:val="nil"/>
            </w:tcBorders>
            <w:shd w:val="clear" w:color="auto" w:fill="auto"/>
            <w:noWrap/>
            <w:vAlign w:val="center"/>
            <w:hideMark/>
          </w:tcPr>
          <w:p w14:paraId="697D68E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B2E79FB"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10A42A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w:t>
            </w:r>
          </w:p>
        </w:tc>
      </w:tr>
      <w:tr w:rsidR="00D0220D" w:rsidRPr="00D0220D" w14:paraId="308443CC"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76977F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42B17CB"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w:t>
            </w:r>
          </w:p>
        </w:tc>
        <w:tc>
          <w:tcPr>
            <w:tcW w:w="26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43C85E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Scripting Language support</w:t>
            </w:r>
          </w:p>
        </w:tc>
        <w:tc>
          <w:tcPr>
            <w:tcW w:w="649" w:type="dxa"/>
            <w:tcBorders>
              <w:top w:val="nil"/>
              <w:left w:val="nil"/>
              <w:bottom w:val="nil"/>
              <w:right w:val="nil"/>
            </w:tcBorders>
            <w:shd w:val="clear" w:color="auto" w:fill="auto"/>
            <w:noWrap/>
            <w:vAlign w:val="center"/>
            <w:hideMark/>
          </w:tcPr>
          <w:p w14:paraId="20EA1A35"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4FFC1F92"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16540659"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324F2543"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D29BD2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254B5FE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57AB2B16"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i</w:t>
            </w:r>
            <w:proofErr w:type="spellEnd"/>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5CA0C2B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Python</w:t>
            </w:r>
          </w:p>
        </w:tc>
        <w:tc>
          <w:tcPr>
            <w:tcW w:w="649" w:type="dxa"/>
            <w:tcBorders>
              <w:top w:val="nil"/>
              <w:left w:val="nil"/>
              <w:bottom w:val="nil"/>
              <w:right w:val="nil"/>
            </w:tcBorders>
            <w:shd w:val="clear" w:color="auto" w:fill="auto"/>
            <w:noWrap/>
            <w:vAlign w:val="center"/>
            <w:hideMark/>
          </w:tcPr>
          <w:p w14:paraId="1E5B74A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597C42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1A4DB61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7F21C7BC"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215548D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5FD74CB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61A7240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641E240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w:t>
            </w:r>
          </w:p>
        </w:tc>
        <w:tc>
          <w:tcPr>
            <w:tcW w:w="649" w:type="dxa"/>
            <w:tcBorders>
              <w:top w:val="nil"/>
              <w:left w:val="nil"/>
              <w:bottom w:val="nil"/>
              <w:right w:val="nil"/>
            </w:tcBorders>
            <w:shd w:val="clear" w:color="auto" w:fill="auto"/>
            <w:noWrap/>
            <w:vAlign w:val="center"/>
            <w:hideMark/>
          </w:tcPr>
          <w:p w14:paraId="73598B5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4D44790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56E3E05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68181B0F"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4DF8739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4F77C1F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40593DE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3AA9B07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R</w:t>
            </w:r>
          </w:p>
        </w:tc>
        <w:tc>
          <w:tcPr>
            <w:tcW w:w="649" w:type="dxa"/>
            <w:tcBorders>
              <w:top w:val="nil"/>
              <w:left w:val="nil"/>
              <w:bottom w:val="nil"/>
              <w:right w:val="nil"/>
            </w:tcBorders>
            <w:shd w:val="clear" w:color="auto" w:fill="auto"/>
            <w:noWrap/>
            <w:vAlign w:val="center"/>
            <w:hideMark/>
          </w:tcPr>
          <w:p w14:paraId="1AE2EF3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EFFD6BE"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7DDEEA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8D5063B"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7FD2EB5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599C0B40"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5268869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0EFF4D3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Java</w:t>
            </w:r>
          </w:p>
        </w:tc>
        <w:tc>
          <w:tcPr>
            <w:tcW w:w="649" w:type="dxa"/>
            <w:tcBorders>
              <w:top w:val="nil"/>
              <w:left w:val="nil"/>
              <w:bottom w:val="nil"/>
              <w:right w:val="nil"/>
            </w:tcBorders>
            <w:shd w:val="clear" w:color="auto" w:fill="auto"/>
            <w:noWrap/>
            <w:vAlign w:val="center"/>
            <w:hideMark/>
          </w:tcPr>
          <w:p w14:paraId="7342A12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E2C60E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78D752C"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65776AA6"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F5CD8D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7F71D3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2E28F63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v</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747B568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Others</w:t>
            </w:r>
          </w:p>
        </w:tc>
        <w:tc>
          <w:tcPr>
            <w:tcW w:w="649" w:type="dxa"/>
            <w:tcBorders>
              <w:top w:val="nil"/>
              <w:left w:val="nil"/>
              <w:bottom w:val="nil"/>
              <w:right w:val="nil"/>
            </w:tcBorders>
            <w:shd w:val="clear" w:color="auto" w:fill="auto"/>
            <w:noWrap/>
            <w:vAlign w:val="center"/>
            <w:hideMark/>
          </w:tcPr>
          <w:p w14:paraId="3AB3671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0F8796E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FB608AB"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1CDFE6AD"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1435D0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055105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5A60ACE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Scalability</w:t>
            </w:r>
          </w:p>
        </w:tc>
        <w:tc>
          <w:tcPr>
            <w:tcW w:w="649" w:type="dxa"/>
            <w:tcBorders>
              <w:top w:val="nil"/>
              <w:left w:val="nil"/>
              <w:bottom w:val="nil"/>
              <w:right w:val="nil"/>
            </w:tcBorders>
            <w:shd w:val="clear" w:color="auto" w:fill="auto"/>
            <w:noWrap/>
            <w:vAlign w:val="center"/>
            <w:hideMark/>
          </w:tcPr>
          <w:p w14:paraId="49D6D957"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25CAD4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4870725B"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w:t>
            </w:r>
          </w:p>
        </w:tc>
      </w:tr>
      <w:tr w:rsidR="00D0220D" w:rsidRPr="00D0220D" w14:paraId="38601181"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4A1379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47DF67C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e</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609D7D7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Computation resource evaluation</w:t>
            </w:r>
          </w:p>
        </w:tc>
        <w:tc>
          <w:tcPr>
            <w:tcW w:w="649" w:type="dxa"/>
            <w:tcBorders>
              <w:top w:val="nil"/>
              <w:left w:val="nil"/>
              <w:bottom w:val="nil"/>
              <w:right w:val="nil"/>
            </w:tcBorders>
            <w:shd w:val="clear" w:color="auto" w:fill="auto"/>
            <w:noWrap/>
            <w:vAlign w:val="center"/>
            <w:hideMark/>
          </w:tcPr>
          <w:p w14:paraId="14E3D45E"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0.5</w:t>
            </w:r>
          </w:p>
        </w:tc>
        <w:tc>
          <w:tcPr>
            <w:tcW w:w="627" w:type="dxa"/>
            <w:tcBorders>
              <w:top w:val="nil"/>
              <w:left w:val="nil"/>
              <w:bottom w:val="nil"/>
              <w:right w:val="nil"/>
            </w:tcBorders>
            <w:shd w:val="clear" w:color="auto" w:fill="auto"/>
            <w:noWrap/>
            <w:vAlign w:val="center"/>
            <w:hideMark/>
          </w:tcPr>
          <w:p w14:paraId="0356D73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0.5</w:t>
            </w:r>
          </w:p>
        </w:tc>
        <w:tc>
          <w:tcPr>
            <w:tcW w:w="627" w:type="dxa"/>
            <w:tcBorders>
              <w:top w:val="nil"/>
              <w:left w:val="nil"/>
              <w:bottom w:val="nil"/>
              <w:right w:val="nil"/>
            </w:tcBorders>
            <w:shd w:val="clear" w:color="auto" w:fill="auto"/>
            <w:noWrap/>
            <w:vAlign w:val="center"/>
            <w:hideMark/>
          </w:tcPr>
          <w:p w14:paraId="358B343E"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0.7</w:t>
            </w:r>
          </w:p>
        </w:tc>
      </w:tr>
      <w:tr w:rsidR="00D0220D" w:rsidRPr="00D0220D" w14:paraId="755DF8A7"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88C59A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1B593D8F"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f</w:t>
            </w:r>
          </w:p>
        </w:tc>
        <w:tc>
          <w:tcPr>
            <w:tcW w:w="26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99B4627"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Community support</w:t>
            </w:r>
          </w:p>
        </w:tc>
        <w:tc>
          <w:tcPr>
            <w:tcW w:w="649" w:type="dxa"/>
            <w:tcBorders>
              <w:top w:val="nil"/>
              <w:left w:val="nil"/>
              <w:bottom w:val="nil"/>
              <w:right w:val="nil"/>
            </w:tcBorders>
            <w:shd w:val="clear" w:color="auto" w:fill="auto"/>
            <w:noWrap/>
            <w:vAlign w:val="center"/>
            <w:hideMark/>
          </w:tcPr>
          <w:p w14:paraId="64DF30A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6159E1B0"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5033FC2C"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41B73E3A"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119024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2778142A"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44AA4A9A"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roofErr w:type="spellStart"/>
            <w:r w:rsidRPr="00D0220D">
              <w:rPr>
                <w:rFonts w:ascii="Times New Roman" w:eastAsia="Times New Roman" w:hAnsi="Times New Roman" w:cs="Times New Roman"/>
                <w:color w:val="000000"/>
                <w:kern w:val="0"/>
                <w:sz w:val="24"/>
                <w:szCs w:val="24"/>
                <w:lang w:eastAsia="en-IN" w:bidi="ta-IN"/>
                <w14:ligatures w14:val="none"/>
              </w:rPr>
              <w:t>i</w:t>
            </w:r>
            <w:proofErr w:type="spellEnd"/>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53FCCA6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Structured documentation</w:t>
            </w:r>
          </w:p>
        </w:tc>
        <w:tc>
          <w:tcPr>
            <w:tcW w:w="649" w:type="dxa"/>
            <w:tcBorders>
              <w:top w:val="nil"/>
              <w:left w:val="nil"/>
              <w:bottom w:val="nil"/>
              <w:right w:val="nil"/>
            </w:tcBorders>
            <w:shd w:val="clear" w:color="auto" w:fill="auto"/>
            <w:noWrap/>
            <w:vAlign w:val="center"/>
            <w:hideMark/>
          </w:tcPr>
          <w:p w14:paraId="23ED2D01"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5CE44E9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DA6C3ED"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1B5CDE4C"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2DDB1CD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49ED97C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3AE39D6E"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491B686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Tutorials</w:t>
            </w:r>
          </w:p>
        </w:tc>
        <w:tc>
          <w:tcPr>
            <w:tcW w:w="649" w:type="dxa"/>
            <w:tcBorders>
              <w:top w:val="nil"/>
              <w:left w:val="nil"/>
              <w:bottom w:val="nil"/>
              <w:right w:val="nil"/>
            </w:tcBorders>
            <w:shd w:val="clear" w:color="auto" w:fill="auto"/>
            <w:noWrap/>
            <w:vAlign w:val="center"/>
            <w:hideMark/>
          </w:tcPr>
          <w:p w14:paraId="3B809F9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507746D6"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AE5579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77D0CD5F"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54C8B8D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3366EE09"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198" w:type="dxa"/>
            <w:tcBorders>
              <w:top w:val="nil"/>
              <w:left w:val="nil"/>
              <w:bottom w:val="single" w:sz="4" w:space="0" w:color="auto"/>
              <w:right w:val="single" w:sz="4" w:space="0" w:color="auto"/>
            </w:tcBorders>
            <w:shd w:val="clear" w:color="auto" w:fill="auto"/>
            <w:noWrap/>
            <w:vAlign w:val="center"/>
            <w:hideMark/>
          </w:tcPr>
          <w:p w14:paraId="0EC6AD62"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iii</w:t>
            </w:r>
          </w:p>
        </w:tc>
        <w:tc>
          <w:tcPr>
            <w:tcW w:w="2422" w:type="dxa"/>
            <w:gridSpan w:val="2"/>
            <w:tcBorders>
              <w:top w:val="single" w:sz="4" w:space="0" w:color="auto"/>
              <w:left w:val="nil"/>
              <w:bottom w:val="single" w:sz="4" w:space="0" w:color="auto"/>
              <w:right w:val="single" w:sz="4" w:space="0" w:color="auto"/>
            </w:tcBorders>
            <w:shd w:val="clear" w:color="000000" w:fill="FFFF00"/>
            <w:noWrap/>
            <w:vAlign w:val="center"/>
            <w:hideMark/>
          </w:tcPr>
          <w:p w14:paraId="76F6417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Discussion Forums</w:t>
            </w:r>
          </w:p>
        </w:tc>
        <w:tc>
          <w:tcPr>
            <w:tcW w:w="649" w:type="dxa"/>
            <w:tcBorders>
              <w:top w:val="nil"/>
              <w:left w:val="nil"/>
              <w:bottom w:val="nil"/>
              <w:right w:val="nil"/>
            </w:tcBorders>
            <w:shd w:val="clear" w:color="auto" w:fill="auto"/>
            <w:noWrap/>
            <w:vAlign w:val="center"/>
            <w:hideMark/>
          </w:tcPr>
          <w:p w14:paraId="603A93A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423E44DB"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9E4565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37B63609"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2063B531"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2C2AE00F"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g</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03E26F54"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Distributed Computing</w:t>
            </w:r>
          </w:p>
        </w:tc>
        <w:tc>
          <w:tcPr>
            <w:tcW w:w="649" w:type="dxa"/>
            <w:tcBorders>
              <w:top w:val="nil"/>
              <w:left w:val="nil"/>
              <w:bottom w:val="nil"/>
              <w:right w:val="nil"/>
            </w:tcBorders>
            <w:shd w:val="clear" w:color="auto" w:fill="auto"/>
            <w:noWrap/>
            <w:vAlign w:val="center"/>
            <w:hideMark/>
          </w:tcPr>
          <w:p w14:paraId="20D58EC2"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3BD26685"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11B3BF15"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0</w:t>
            </w:r>
          </w:p>
        </w:tc>
      </w:tr>
      <w:tr w:rsidR="00D0220D" w:rsidRPr="00D0220D" w14:paraId="12344295" w14:textId="77777777" w:rsidTr="00D0220D">
        <w:trPr>
          <w:trHeight w:val="333"/>
        </w:trPr>
        <w:tc>
          <w:tcPr>
            <w:tcW w:w="300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3D3F4"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 </w:t>
            </w:r>
          </w:p>
        </w:tc>
        <w:tc>
          <w:tcPr>
            <w:tcW w:w="649" w:type="dxa"/>
            <w:tcBorders>
              <w:top w:val="nil"/>
              <w:left w:val="nil"/>
              <w:bottom w:val="nil"/>
              <w:right w:val="nil"/>
            </w:tcBorders>
            <w:shd w:val="clear" w:color="auto" w:fill="auto"/>
            <w:noWrap/>
            <w:vAlign w:val="center"/>
            <w:hideMark/>
          </w:tcPr>
          <w:p w14:paraId="19272BEF"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0ECD1FB5"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6E4618DA"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22971C8A" w14:textId="77777777" w:rsidTr="00D0220D">
        <w:trPr>
          <w:trHeight w:val="333"/>
        </w:trPr>
        <w:tc>
          <w:tcPr>
            <w:tcW w:w="1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EB0A7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6</w:t>
            </w:r>
          </w:p>
        </w:tc>
        <w:tc>
          <w:tcPr>
            <w:tcW w:w="2856" w:type="dxa"/>
            <w:gridSpan w:val="4"/>
            <w:tcBorders>
              <w:top w:val="single" w:sz="4" w:space="0" w:color="auto"/>
              <w:left w:val="nil"/>
              <w:bottom w:val="single" w:sz="4" w:space="0" w:color="auto"/>
              <w:right w:val="single" w:sz="4" w:space="0" w:color="auto"/>
            </w:tcBorders>
            <w:shd w:val="clear" w:color="auto" w:fill="auto"/>
            <w:noWrap/>
            <w:vAlign w:val="center"/>
            <w:hideMark/>
          </w:tcPr>
          <w:p w14:paraId="48FC99B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Driving Algorithm</w:t>
            </w:r>
          </w:p>
        </w:tc>
        <w:tc>
          <w:tcPr>
            <w:tcW w:w="649" w:type="dxa"/>
            <w:tcBorders>
              <w:top w:val="nil"/>
              <w:left w:val="nil"/>
              <w:bottom w:val="nil"/>
              <w:right w:val="nil"/>
            </w:tcBorders>
            <w:shd w:val="clear" w:color="auto" w:fill="auto"/>
            <w:noWrap/>
            <w:vAlign w:val="center"/>
            <w:hideMark/>
          </w:tcPr>
          <w:p w14:paraId="1DA20DAC"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627" w:type="dxa"/>
            <w:tcBorders>
              <w:top w:val="nil"/>
              <w:left w:val="nil"/>
              <w:bottom w:val="nil"/>
              <w:right w:val="nil"/>
            </w:tcBorders>
            <w:shd w:val="clear" w:color="auto" w:fill="auto"/>
            <w:noWrap/>
            <w:vAlign w:val="center"/>
            <w:hideMark/>
          </w:tcPr>
          <w:p w14:paraId="6CF3538D"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c>
          <w:tcPr>
            <w:tcW w:w="627" w:type="dxa"/>
            <w:tcBorders>
              <w:top w:val="nil"/>
              <w:left w:val="nil"/>
              <w:bottom w:val="nil"/>
              <w:right w:val="nil"/>
            </w:tcBorders>
            <w:shd w:val="clear" w:color="auto" w:fill="auto"/>
            <w:noWrap/>
            <w:vAlign w:val="center"/>
            <w:hideMark/>
          </w:tcPr>
          <w:p w14:paraId="4DD940C8" w14:textId="77777777" w:rsidR="00D0220D" w:rsidRPr="00D0220D" w:rsidRDefault="00D0220D" w:rsidP="00D0220D">
            <w:pPr>
              <w:spacing w:after="0" w:line="240" w:lineRule="auto"/>
              <w:jc w:val="center"/>
              <w:rPr>
                <w:rFonts w:ascii="Times New Roman" w:eastAsia="Times New Roman" w:hAnsi="Times New Roman" w:cs="Times New Roman"/>
                <w:kern w:val="0"/>
                <w:sz w:val="20"/>
                <w:szCs w:val="20"/>
                <w:lang w:eastAsia="en-IN" w:bidi="ta-IN"/>
                <w14:ligatures w14:val="none"/>
              </w:rPr>
            </w:pPr>
          </w:p>
        </w:tc>
      </w:tr>
      <w:tr w:rsidR="00D0220D" w:rsidRPr="00D0220D" w14:paraId="1E04D06A"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1A2E927B"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7B642F1"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a</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7632CB40"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Data Exchange</w:t>
            </w:r>
          </w:p>
        </w:tc>
        <w:tc>
          <w:tcPr>
            <w:tcW w:w="649" w:type="dxa"/>
            <w:tcBorders>
              <w:top w:val="nil"/>
              <w:left w:val="nil"/>
              <w:bottom w:val="nil"/>
              <w:right w:val="nil"/>
            </w:tcBorders>
            <w:shd w:val="clear" w:color="auto" w:fill="auto"/>
            <w:noWrap/>
            <w:vAlign w:val="center"/>
            <w:hideMark/>
          </w:tcPr>
          <w:p w14:paraId="15AC3CD4"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BA65E1F"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08757B38"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1</w:t>
            </w:r>
          </w:p>
        </w:tc>
      </w:tr>
      <w:tr w:rsidR="00D0220D" w:rsidRPr="00D0220D" w14:paraId="0D2CDC0A"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39BC276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0240A3C4"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b</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04D747A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Data Logging</w:t>
            </w:r>
          </w:p>
        </w:tc>
        <w:tc>
          <w:tcPr>
            <w:tcW w:w="649" w:type="dxa"/>
            <w:tcBorders>
              <w:top w:val="nil"/>
              <w:left w:val="nil"/>
              <w:bottom w:val="nil"/>
              <w:right w:val="nil"/>
            </w:tcBorders>
            <w:shd w:val="clear" w:color="auto" w:fill="auto"/>
            <w:noWrap/>
            <w:vAlign w:val="center"/>
            <w:hideMark/>
          </w:tcPr>
          <w:p w14:paraId="51E4CD6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51A7C87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c>
          <w:tcPr>
            <w:tcW w:w="627" w:type="dxa"/>
            <w:tcBorders>
              <w:top w:val="nil"/>
              <w:left w:val="nil"/>
              <w:bottom w:val="nil"/>
              <w:right w:val="nil"/>
            </w:tcBorders>
            <w:shd w:val="clear" w:color="auto" w:fill="auto"/>
            <w:noWrap/>
            <w:vAlign w:val="center"/>
            <w:hideMark/>
          </w:tcPr>
          <w:p w14:paraId="2CC142C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r w:rsidR="00D0220D" w:rsidRPr="00D0220D" w14:paraId="20C45257"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0D022123"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25BDE35B"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c</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00C7D0E9"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Hardware in Loop (</w:t>
            </w:r>
            <w:proofErr w:type="spellStart"/>
            <w:r w:rsidRPr="00D0220D">
              <w:rPr>
                <w:rFonts w:ascii="Times New Roman" w:eastAsia="Times New Roman" w:hAnsi="Times New Roman" w:cs="Times New Roman"/>
                <w:color w:val="000000"/>
                <w:kern w:val="0"/>
                <w:sz w:val="24"/>
                <w:szCs w:val="24"/>
                <w:lang w:eastAsia="en-IN" w:bidi="ta-IN"/>
                <w14:ligatures w14:val="none"/>
              </w:rPr>
              <w:t>HiL</w:t>
            </w:r>
            <w:proofErr w:type="spellEnd"/>
            <w:r w:rsidRPr="00D0220D">
              <w:rPr>
                <w:rFonts w:ascii="Times New Roman" w:eastAsia="Times New Roman" w:hAnsi="Times New Roman" w:cs="Times New Roman"/>
                <w:color w:val="000000"/>
                <w:kern w:val="0"/>
                <w:sz w:val="24"/>
                <w:szCs w:val="24"/>
                <w:lang w:eastAsia="en-IN" w:bidi="ta-IN"/>
                <w14:ligatures w14:val="none"/>
              </w:rPr>
              <w:t>)</w:t>
            </w:r>
          </w:p>
        </w:tc>
        <w:tc>
          <w:tcPr>
            <w:tcW w:w="649" w:type="dxa"/>
            <w:tcBorders>
              <w:top w:val="nil"/>
              <w:left w:val="nil"/>
              <w:bottom w:val="nil"/>
              <w:right w:val="nil"/>
            </w:tcBorders>
            <w:shd w:val="clear" w:color="auto" w:fill="auto"/>
            <w:noWrap/>
            <w:vAlign w:val="center"/>
            <w:hideMark/>
          </w:tcPr>
          <w:p w14:paraId="0CA62CA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E0AAF85"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5AFC6BE7"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1</w:t>
            </w:r>
          </w:p>
        </w:tc>
      </w:tr>
      <w:tr w:rsidR="00D0220D" w:rsidRPr="00D0220D" w14:paraId="47344F02" w14:textId="77777777" w:rsidTr="00D0220D">
        <w:trPr>
          <w:trHeight w:val="333"/>
        </w:trPr>
        <w:tc>
          <w:tcPr>
            <w:tcW w:w="147" w:type="dxa"/>
            <w:vMerge/>
            <w:tcBorders>
              <w:top w:val="nil"/>
              <w:left w:val="single" w:sz="4" w:space="0" w:color="auto"/>
              <w:bottom w:val="single" w:sz="4" w:space="0" w:color="auto"/>
              <w:right w:val="single" w:sz="4" w:space="0" w:color="auto"/>
            </w:tcBorders>
            <w:vAlign w:val="center"/>
            <w:hideMark/>
          </w:tcPr>
          <w:p w14:paraId="269789C8"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p>
        </w:tc>
        <w:tc>
          <w:tcPr>
            <w:tcW w:w="236" w:type="dxa"/>
            <w:tcBorders>
              <w:top w:val="nil"/>
              <w:left w:val="nil"/>
              <w:bottom w:val="single" w:sz="4" w:space="0" w:color="auto"/>
              <w:right w:val="single" w:sz="4" w:space="0" w:color="auto"/>
            </w:tcBorders>
            <w:shd w:val="clear" w:color="auto" w:fill="auto"/>
            <w:noWrap/>
            <w:vAlign w:val="center"/>
            <w:hideMark/>
          </w:tcPr>
          <w:p w14:paraId="1E8D7DA6" w14:textId="77777777" w:rsidR="00D0220D" w:rsidRPr="00D0220D" w:rsidRDefault="00D0220D" w:rsidP="00D0220D">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d</w:t>
            </w:r>
          </w:p>
        </w:tc>
        <w:tc>
          <w:tcPr>
            <w:tcW w:w="2620" w:type="dxa"/>
            <w:gridSpan w:val="3"/>
            <w:tcBorders>
              <w:top w:val="single" w:sz="4" w:space="0" w:color="auto"/>
              <w:left w:val="nil"/>
              <w:bottom w:val="single" w:sz="4" w:space="0" w:color="auto"/>
              <w:right w:val="single" w:sz="4" w:space="0" w:color="auto"/>
            </w:tcBorders>
            <w:shd w:val="clear" w:color="000000" w:fill="FFFF00"/>
            <w:noWrap/>
            <w:vAlign w:val="center"/>
            <w:hideMark/>
          </w:tcPr>
          <w:p w14:paraId="351A016D" w14:textId="77777777" w:rsidR="00D0220D" w:rsidRPr="00D0220D" w:rsidRDefault="00D0220D" w:rsidP="00D0220D">
            <w:pPr>
              <w:spacing w:after="0" w:line="240" w:lineRule="auto"/>
              <w:rPr>
                <w:rFonts w:ascii="Times New Roman" w:eastAsia="Times New Roman" w:hAnsi="Times New Roman" w:cs="Times New Roman"/>
                <w:color w:val="000000"/>
                <w:kern w:val="0"/>
                <w:sz w:val="24"/>
                <w:szCs w:val="24"/>
                <w:lang w:eastAsia="en-IN" w:bidi="ta-IN"/>
                <w14:ligatures w14:val="none"/>
              </w:rPr>
            </w:pPr>
            <w:r w:rsidRPr="00D0220D">
              <w:rPr>
                <w:rFonts w:ascii="Times New Roman" w:eastAsia="Times New Roman" w:hAnsi="Times New Roman" w:cs="Times New Roman"/>
                <w:color w:val="000000"/>
                <w:kern w:val="0"/>
                <w:sz w:val="24"/>
                <w:szCs w:val="24"/>
                <w:lang w:eastAsia="en-IN" w:bidi="ta-IN"/>
                <w14:ligatures w14:val="none"/>
              </w:rPr>
              <w:t>ML Libraries</w:t>
            </w:r>
          </w:p>
        </w:tc>
        <w:tc>
          <w:tcPr>
            <w:tcW w:w="649" w:type="dxa"/>
            <w:tcBorders>
              <w:top w:val="nil"/>
              <w:left w:val="nil"/>
              <w:bottom w:val="nil"/>
              <w:right w:val="nil"/>
            </w:tcBorders>
            <w:shd w:val="clear" w:color="auto" w:fill="auto"/>
            <w:noWrap/>
            <w:vAlign w:val="center"/>
            <w:hideMark/>
          </w:tcPr>
          <w:p w14:paraId="41B58E4F"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6D215320"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c>
          <w:tcPr>
            <w:tcW w:w="627" w:type="dxa"/>
            <w:tcBorders>
              <w:top w:val="nil"/>
              <w:left w:val="nil"/>
              <w:bottom w:val="nil"/>
              <w:right w:val="nil"/>
            </w:tcBorders>
            <w:shd w:val="clear" w:color="auto" w:fill="auto"/>
            <w:noWrap/>
            <w:vAlign w:val="center"/>
            <w:hideMark/>
          </w:tcPr>
          <w:p w14:paraId="327ED814" w14:textId="77777777" w:rsidR="00D0220D" w:rsidRPr="00D0220D" w:rsidRDefault="00D0220D" w:rsidP="00D0220D">
            <w:pPr>
              <w:spacing w:after="0" w:line="240" w:lineRule="auto"/>
              <w:jc w:val="center"/>
              <w:rPr>
                <w:rFonts w:ascii="Times New Roman" w:eastAsia="Times New Roman" w:hAnsi="Times New Roman" w:cs="Times New Roman"/>
                <w:kern w:val="0"/>
                <w:sz w:val="24"/>
                <w:szCs w:val="24"/>
                <w:lang w:eastAsia="en-IN" w:bidi="ta-IN"/>
                <w14:ligatures w14:val="none"/>
              </w:rPr>
            </w:pPr>
            <w:r w:rsidRPr="00D0220D">
              <w:rPr>
                <w:rFonts w:ascii="Times New Roman" w:eastAsia="Times New Roman" w:hAnsi="Times New Roman" w:cs="Times New Roman"/>
                <w:kern w:val="0"/>
                <w:sz w:val="24"/>
                <w:szCs w:val="24"/>
                <w:lang w:eastAsia="en-IN" w:bidi="ta-IN"/>
                <w14:ligatures w14:val="none"/>
              </w:rPr>
              <w:t>0</w:t>
            </w:r>
          </w:p>
        </w:tc>
      </w:tr>
    </w:tbl>
    <w:p w14:paraId="34B67E24" w14:textId="77777777" w:rsidR="00D0220D" w:rsidRDefault="00D0220D" w:rsidP="008279B4">
      <w:pPr>
        <w:jc w:val="both"/>
        <w:rPr>
          <w:rFonts w:ascii="Times New Roman" w:hAnsi="Times New Roman" w:cs="Times New Roman"/>
          <w:sz w:val="24"/>
          <w:szCs w:val="24"/>
        </w:rPr>
      </w:pPr>
    </w:p>
    <w:p w14:paraId="094F14AA" w14:textId="00FCF8E1" w:rsidR="0030207A" w:rsidRPr="0030207A" w:rsidRDefault="0030207A" w:rsidP="0030207A">
      <w:pPr>
        <w:jc w:val="both"/>
        <w:rPr>
          <w:rFonts w:ascii="Times New Roman" w:hAnsi="Times New Roman" w:cs="Times New Roman"/>
          <w:sz w:val="24"/>
          <w:szCs w:val="24"/>
        </w:rPr>
      </w:pPr>
      <w:r w:rsidRPr="0030207A">
        <w:rPr>
          <w:rFonts w:ascii="Times New Roman" w:hAnsi="Times New Roman" w:cs="Times New Roman"/>
          <w:sz w:val="24"/>
          <w:szCs w:val="24"/>
        </w:rPr>
        <w:t>The table displays the criteria weights provided by four distinct users within the comparison system. Here's a brief description of each user and their respective use case:</w:t>
      </w:r>
    </w:p>
    <w:p w14:paraId="39D86ED6" w14:textId="77777777" w:rsidR="0030207A" w:rsidRPr="0030207A" w:rsidRDefault="0030207A" w:rsidP="0030207A">
      <w:pPr>
        <w:jc w:val="both"/>
        <w:rPr>
          <w:rFonts w:ascii="Times New Roman" w:hAnsi="Times New Roman" w:cs="Times New Roman"/>
          <w:sz w:val="24"/>
          <w:szCs w:val="24"/>
        </w:rPr>
      </w:pPr>
      <w:r w:rsidRPr="0030207A">
        <w:rPr>
          <w:rFonts w:ascii="Times New Roman" w:hAnsi="Times New Roman" w:cs="Times New Roman"/>
          <w:sz w:val="24"/>
          <w:szCs w:val="24"/>
        </w:rPr>
        <w:t>User1: A university student primarily focused on projects involving sensory data generation, feedback, and training deep learning models. While realism isn't a top priority, it would be advantageous.</w:t>
      </w:r>
    </w:p>
    <w:p w14:paraId="3F20E09C" w14:textId="77777777" w:rsidR="0030207A" w:rsidRPr="0030207A" w:rsidRDefault="0030207A" w:rsidP="0030207A">
      <w:pPr>
        <w:jc w:val="both"/>
        <w:rPr>
          <w:rFonts w:ascii="Times New Roman" w:hAnsi="Times New Roman" w:cs="Times New Roman"/>
          <w:sz w:val="24"/>
          <w:szCs w:val="24"/>
        </w:rPr>
      </w:pPr>
      <w:r w:rsidRPr="0030207A">
        <w:rPr>
          <w:rFonts w:ascii="Times New Roman" w:hAnsi="Times New Roman" w:cs="Times New Roman"/>
          <w:sz w:val="24"/>
          <w:szCs w:val="24"/>
        </w:rPr>
        <w:t>User2: A software tester at an automobile company concentrating on validating model performance in real-world scenarios.</w:t>
      </w:r>
    </w:p>
    <w:p w14:paraId="6B55847B" w14:textId="77777777" w:rsidR="0030207A" w:rsidRPr="0030207A" w:rsidRDefault="0030207A" w:rsidP="0030207A">
      <w:pPr>
        <w:jc w:val="both"/>
        <w:rPr>
          <w:rFonts w:ascii="Times New Roman" w:hAnsi="Times New Roman" w:cs="Times New Roman"/>
          <w:sz w:val="24"/>
          <w:szCs w:val="24"/>
        </w:rPr>
      </w:pPr>
      <w:r w:rsidRPr="0030207A">
        <w:rPr>
          <w:rFonts w:ascii="Times New Roman" w:hAnsi="Times New Roman" w:cs="Times New Roman"/>
          <w:sz w:val="24"/>
          <w:szCs w:val="24"/>
        </w:rPr>
        <w:t>User3: A research scholar striving to achieve autonomous driving within a confined environment, aiming to replicate real-world custom environments within the simulator.</w:t>
      </w:r>
    </w:p>
    <w:p w14:paraId="5EC7AB5E" w14:textId="4AC84B48" w:rsidR="0030207A" w:rsidRPr="00D910BD" w:rsidRDefault="0030207A" w:rsidP="0030207A">
      <w:pPr>
        <w:jc w:val="both"/>
        <w:rPr>
          <w:rFonts w:ascii="Times New Roman" w:hAnsi="Times New Roman" w:cs="Times New Roman"/>
          <w:sz w:val="24"/>
          <w:szCs w:val="24"/>
        </w:rPr>
      </w:pPr>
      <w:r w:rsidRPr="0030207A">
        <w:rPr>
          <w:rFonts w:ascii="Times New Roman" w:hAnsi="Times New Roman" w:cs="Times New Roman"/>
          <w:sz w:val="24"/>
          <w:szCs w:val="24"/>
        </w:rPr>
        <w:t>User4: Emphasizes extensive data generation, resembling a large-scale data collector preparing datasets for various tasks, not limited to autonomous driving or machine learning. Hence, customization options and distributed computing hold significant importance.</w:t>
      </w:r>
    </w:p>
    <w:sectPr w:rsidR="0030207A"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44EB3"/>
    <w:rsid w:val="00077578"/>
    <w:rsid w:val="00080600"/>
    <w:rsid w:val="000916E5"/>
    <w:rsid w:val="000A77F8"/>
    <w:rsid w:val="000B0501"/>
    <w:rsid w:val="001517BE"/>
    <w:rsid w:val="00251501"/>
    <w:rsid w:val="002A73F1"/>
    <w:rsid w:val="0030207A"/>
    <w:rsid w:val="00373562"/>
    <w:rsid w:val="00383D9A"/>
    <w:rsid w:val="003E21A5"/>
    <w:rsid w:val="00523474"/>
    <w:rsid w:val="005A4736"/>
    <w:rsid w:val="00625F5B"/>
    <w:rsid w:val="00652752"/>
    <w:rsid w:val="00670B23"/>
    <w:rsid w:val="0067369A"/>
    <w:rsid w:val="00675BA1"/>
    <w:rsid w:val="006779E3"/>
    <w:rsid w:val="006A711D"/>
    <w:rsid w:val="00750AFA"/>
    <w:rsid w:val="007F3417"/>
    <w:rsid w:val="008007CC"/>
    <w:rsid w:val="008279B4"/>
    <w:rsid w:val="00833715"/>
    <w:rsid w:val="0086522B"/>
    <w:rsid w:val="008800EE"/>
    <w:rsid w:val="00913699"/>
    <w:rsid w:val="009837FE"/>
    <w:rsid w:val="009B0A0A"/>
    <w:rsid w:val="009D3F2B"/>
    <w:rsid w:val="00A04A99"/>
    <w:rsid w:val="00A8250A"/>
    <w:rsid w:val="00AB30A5"/>
    <w:rsid w:val="00AD6905"/>
    <w:rsid w:val="00B97FB7"/>
    <w:rsid w:val="00C576FF"/>
    <w:rsid w:val="00CD62D1"/>
    <w:rsid w:val="00D0220D"/>
    <w:rsid w:val="00D24ECD"/>
    <w:rsid w:val="00D373EC"/>
    <w:rsid w:val="00D910BD"/>
    <w:rsid w:val="00DC3977"/>
    <w:rsid w:val="00E30D47"/>
    <w:rsid w:val="00E43889"/>
    <w:rsid w:val="00E722A9"/>
    <w:rsid w:val="00E81476"/>
    <w:rsid w:val="00EE6B4E"/>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B4"/>
    <w:pPr>
      <w:ind w:left="720"/>
      <w:contextualSpacing/>
    </w:pPr>
  </w:style>
  <w:style w:type="character" w:styleId="Hyperlink">
    <w:name w:val="Hyperlink"/>
    <w:basedOn w:val="DefaultParagraphFont"/>
    <w:uiPriority w:val="99"/>
    <w:unhideWhenUsed/>
    <w:rsid w:val="00DC3977"/>
    <w:rPr>
      <w:color w:val="0563C1" w:themeColor="hyperlink"/>
      <w:u w:val="single"/>
    </w:rPr>
  </w:style>
  <w:style w:type="character" w:styleId="UnresolvedMention">
    <w:name w:val="Unresolved Mention"/>
    <w:basedOn w:val="DefaultParagraphFont"/>
    <w:uiPriority w:val="99"/>
    <w:semiHidden/>
    <w:unhideWhenUsed/>
    <w:rsid w:val="00DC3977"/>
    <w:rPr>
      <w:color w:val="605E5C"/>
      <w:shd w:val="clear" w:color="auto" w:fill="E1DFDD"/>
    </w:rPr>
  </w:style>
  <w:style w:type="character" w:styleId="PlaceholderText">
    <w:name w:val="Placeholder Text"/>
    <w:basedOn w:val="DefaultParagraphFont"/>
    <w:uiPriority w:val="99"/>
    <w:semiHidden/>
    <w:rsid w:val="009136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9718">
      <w:bodyDiv w:val="1"/>
      <w:marLeft w:val="0"/>
      <w:marRight w:val="0"/>
      <w:marTop w:val="0"/>
      <w:marBottom w:val="0"/>
      <w:divBdr>
        <w:top w:val="none" w:sz="0" w:space="0" w:color="auto"/>
        <w:left w:val="none" w:sz="0" w:space="0" w:color="auto"/>
        <w:bottom w:val="none" w:sz="0" w:space="0" w:color="auto"/>
        <w:right w:val="none" w:sz="0" w:space="0" w:color="auto"/>
      </w:divBdr>
      <w:divsChild>
        <w:div w:id="542598877">
          <w:marLeft w:val="0"/>
          <w:marRight w:val="0"/>
          <w:marTop w:val="0"/>
          <w:marBottom w:val="0"/>
          <w:divBdr>
            <w:top w:val="none" w:sz="0" w:space="0" w:color="auto"/>
            <w:left w:val="none" w:sz="0" w:space="0" w:color="auto"/>
            <w:bottom w:val="none" w:sz="0" w:space="0" w:color="auto"/>
            <w:right w:val="none" w:sz="0" w:space="0" w:color="auto"/>
          </w:divBdr>
        </w:div>
        <w:div w:id="1533300338">
          <w:marLeft w:val="0"/>
          <w:marRight w:val="0"/>
          <w:marTop w:val="0"/>
          <w:marBottom w:val="0"/>
          <w:divBdr>
            <w:top w:val="none" w:sz="0" w:space="0" w:color="auto"/>
            <w:left w:val="none" w:sz="0" w:space="0" w:color="auto"/>
            <w:bottom w:val="none" w:sz="0" w:space="0" w:color="auto"/>
            <w:right w:val="none" w:sz="0" w:space="0" w:color="auto"/>
          </w:divBdr>
        </w:div>
      </w:divsChild>
    </w:div>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683290676">
      <w:bodyDiv w:val="1"/>
      <w:marLeft w:val="0"/>
      <w:marRight w:val="0"/>
      <w:marTop w:val="0"/>
      <w:marBottom w:val="0"/>
      <w:divBdr>
        <w:top w:val="none" w:sz="0" w:space="0" w:color="auto"/>
        <w:left w:val="none" w:sz="0" w:space="0" w:color="auto"/>
        <w:bottom w:val="none" w:sz="0" w:space="0" w:color="auto"/>
        <w:right w:val="none" w:sz="0" w:space="0" w:color="auto"/>
      </w:divBdr>
    </w:div>
    <w:div w:id="783228619">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1307398821">
      <w:bodyDiv w:val="1"/>
      <w:marLeft w:val="0"/>
      <w:marRight w:val="0"/>
      <w:marTop w:val="0"/>
      <w:marBottom w:val="0"/>
      <w:divBdr>
        <w:top w:val="none" w:sz="0" w:space="0" w:color="auto"/>
        <w:left w:val="none" w:sz="0" w:space="0" w:color="auto"/>
        <w:bottom w:val="none" w:sz="0" w:space="0" w:color="auto"/>
        <w:right w:val="none" w:sz="0" w:space="0" w:color="auto"/>
      </w:divBdr>
    </w:div>
    <w:div w:id="1510172421">
      <w:bodyDiv w:val="1"/>
      <w:marLeft w:val="0"/>
      <w:marRight w:val="0"/>
      <w:marTop w:val="0"/>
      <w:marBottom w:val="0"/>
      <w:divBdr>
        <w:top w:val="none" w:sz="0" w:space="0" w:color="auto"/>
        <w:left w:val="none" w:sz="0" w:space="0" w:color="auto"/>
        <w:bottom w:val="none" w:sz="0" w:space="0" w:color="auto"/>
        <w:right w:val="none" w:sz="0" w:space="0" w:color="auto"/>
      </w:divBdr>
    </w:div>
    <w:div w:id="1791901954">
      <w:bodyDiv w:val="1"/>
      <w:marLeft w:val="0"/>
      <w:marRight w:val="0"/>
      <w:marTop w:val="0"/>
      <w:marBottom w:val="0"/>
      <w:divBdr>
        <w:top w:val="none" w:sz="0" w:space="0" w:color="auto"/>
        <w:left w:val="none" w:sz="0" w:space="0" w:color="auto"/>
        <w:bottom w:val="none" w:sz="0" w:space="0" w:color="auto"/>
        <w:right w:val="none" w:sz="0" w:space="0" w:color="auto"/>
      </w:divBdr>
    </w:div>
    <w:div w:id="1822579673">
      <w:bodyDiv w:val="1"/>
      <w:marLeft w:val="0"/>
      <w:marRight w:val="0"/>
      <w:marTop w:val="0"/>
      <w:marBottom w:val="0"/>
      <w:divBdr>
        <w:top w:val="none" w:sz="0" w:space="0" w:color="auto"/>
        <w:left w:val="none" w:sz="0" w:space="0" w:color="auto"/>
        <w:bottom w:val="none" w:sz="0" w:space="0" w:color="auto"/>
        <w:right w:val="none" w:sz="0" w:space="0" w:color="auto"/>
      </w:divBdr>
    </w:div>
    <w:div w:id="1943996614">
      <w:bodyDiv w:val="1"/>
      <w:marLeft w:val="0"/>
      <w:marRight w:val="0"/>
      <w:marTop w:val="0"/>
      <w:marBottom w:val="0"/>
      <w:divBdr>
        <w:top w:val="none" w:sz="0" w:space="0" w:color="auto"/>
        <w:left w:val="none" w:sz="0" w:space="0" w:color="auto"/>
        <w:bottom w:val="none" w:sz="0" w:space="0" w:color="auto"/>
        <w:right w:val="none" w:sz="0" w:space="0" w:color="auto"/>
      </w:divBdr>
      <w:divsChild>
        <w:div w:id="791290380">
          <w:marLeft w:val="0"/>
          <w:marRight w:val="0"/>
          <w:marTop w:val="0"/>
          <w:marBottom w:val="0"/>
          <w:divBdr>
            <w:top w:val="single" w:sz="2" w:space="0" w:color="D9D9E3"/>
            <w:left w:val="single" w:sz="2" w:space="0" w:color="D9D9E3"/>
            <w:bottom w:val="single" w:sz="2" w:space="0" w:color="D9D9E3"/>
            <w:right w:val="single" w:sz="2" w:space="0" w:color="D9D9E3"/>
          </w:divBdr>
          <w:divsChild>
            <w:div w:id="1860855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188576">
                  <w:marLeft w:val="0"/>
                  <w:marRight w:val="0"/>
                  <w:marTop w:val="0"/>
                  <w:marBottom w:val="0"/>
                  <w:divBdr>
                    <w:top w:val="single" w:sz="2" w:space="0" w:color="D9D9E3"/>
                    <w:left w:val="single" w:sz="2" w:space="0" w:color="D9D9E3"/>
                    <w:bottom w:val="single" w:sz="2" w:space="0" w:color="D9D9E3"/>
                    <w:right w:val="single" w:sz="2" w:space="0" w:color="D9D9E3"/>
                  </w:divBdr>
                  <w:divsChild>
                    <w:div w:id="766080872">
                      <w:marLeft w:val="0"/>
                      <w:marRight w:val="0"/>
                      <w:marTop w:val="0"/>
                      <w:marBottom w:val="0"/>
                      <w:divBdr>
                        <w:top w:val="single" w:sz="2" w:space="0" w:color="D9D9E3"/>
                        <w:left w:val="single" w:sz="2" w:space="0" w:color="D9D9E3"/>
                        <w:bottom w:val="single" w:sz="2" w:space="0" w:color="D9D9E3"/>
                        <w:right w:val="single" w:sz="2" w:space="0" w:color="D9D9E3"/>
                      </w:divBdr>
                      <w:divsChild>
                        <w:div w:id="129203397">
                          <w:marLeft w:val="0"/>
                          <w:marRight w:val="0"/>
                          <w:marTop w:val="0"/>
                          <w:marBottom w:val="0"/>
                          <w:divBdr>
                            <w:top w:val="single" w:sz="2" w:space="0" w:color="D9D9E3"/>
                            <w:left w:val="single" w:sz="2" w:space="0" w:color="D9D9E3"/>
                            <w:bottom w:val="single" w:sz="2" w:space="0" w:color="D9D9E3"/>
                            <w:right w:val="single" w:sz="2" w:space="0" w:color="D9D9E3"/>
                          </w:divBdr>
                          <w:divsChild>
                            <w:div w:id="1599364309">
                              <w:marLeft w:val="0"/>
                              <w:marRight w:val="0"/>
                              <w:marTop w:val="0"/>
                              <w:marBottom w:val="0"/>
                              <w:divBdr>
                                <w:top w:val="single" w:sz="2" w:space="0" w:color="D9D9E3"/>
                                <w:left w:val="single" w:sz="2" w:space="0" w:color="D9D9E3"/>
                                <w:bottom w:val="single" w:sz="2" w:space="0" w:color="D9D9E3"/>
                                <w:right w:val="single" w:sz="2" w:space="0" w:color="D9D9E3"/>
                              </w:divBdr>
                              <w:divsChild>
                                <w:div w:id="106392432">
                                  <w:marLeft w:val="0"/>
                                  <w:marRight w:val="0"/>
                                  <w:marTop w:val="0"/>
                                  <w:marBottom w:val="0"/>
                                  <w:divBdr>
                                    <w:top w:val="single" w:sz="2" w:space="0" w:color="D9D9E3"/>
                                    <w:left w:val="single" w:sz="2" w:space="0" w:color="D9D9E3"/>
                                    <w:bottom w:val="single" w:sz="2" w:space="0" w:color="D9D9E3"/>
                                    <w:right w:val="single" w:sz="2" w:space="0" w:color="D9D9E3"/>
                                  </w:divBdr>
                                  <w:divsChild>
                                    <w:div w:id="82601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101965">
          <w:marLeft w:val="0"/>
          <w:marRight w:val="0"/>
          <w:marTop w:val="0"/>
          <w:marBottom w:val="0"/>
          <w:divBdr>
            <w:top w:val="single" w:sz="2" w:space="0" w:color="D9D9E3"/>
            <w:left w:val="single" w:sz="2" w:space="0" w:color="D9D9E3"/>
            <w:bottom w:val="single" w:sz="2" w:space="0" w:color="D9D9E3"/>
            <w:right w:val="single" w:sz="2" w:space="0" w:color="D9D9E3"/>
          </w:divBdr>
          <w:divsChild>
            <w:div w:id="108306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021312">
                  <w:marLeft w:val="0"/>
                  <w:marRight w:val="0"/>
                  <w:marTop w:val="0"/>
                  <w:marBottom w:val="0"/>
                  <w:divBdr>
                    <w:top w:val="single" w:sz="2" w:space="0" w:color="D9D9E3"/>
                    <w:left w:val="single" w:sz="2" w:space="0" w:color="D9D9E3"/>
                    <w:bottom w:val="single" w:sz="2" w:space="0" w:color="D9D9E3"/>
                    <w:right w:val="single" w:sz="2" w:space="0" w:color="D9D9E3"/>
                  </w:divBdr>
                  <w:divsChild>
                    <w:div w:id="647903644">
                      <w:marLeft w:val="0"/>
                      <w:marRight w:val="0"/>
                      <w:marTop w:val="0"/>
                      <w:marBottom w:val="0"/>
                      <w:divBdr>
                        <w:top w:val="single" w:sz="2" w:space="0" w:color="D9D9E3"/>
                        <w:left w:val="single" w:sz="2" w:space="0" w:color="D9D9E3"/>
                        <w:bottom w:val="single" w:sz="2" w:space="0" w:color="D9D9E3"/>
                        <w:right w:val="single" w:sz="2" w:space="0" w:color="D9D9E3"/>
                      </w:divBdr>
                      <w:divsChild>
                        <w:div w:id="232006756">
                          <w:marLeft w:val="0"/>
                          <w:marRight w:val="0"/>
                          <w:marTop w:val="0"/>
                          <w:marBottom w:val="0"/>
                          <w:divBdr>
                            <w:top w:val="single" w:sz="2" w:space="0" w:color="D9D9E3"/>
                            <w:left w:val="single" w:sz="2" w:space="0" w:color="D9D9E3"/>
                            <w:bottom w:val="single" w:sz="2" w:space="0" w:color="D9D9E3"/>
                            <w:right w:val="single" w:sz="2" w:space="0" w:color="D9D9E3"/>
                          </w:divBdr>
                          <w:divsChild>
                            <w:div w:id="1803188243">
                              <w:marLeft w:val="0"/>
                              <w:marRight w:val="0"/>
                              <w:marTop w:val="0"/>
                              <w:marBottom w:val="0"/>
                              <w:divBdr>
                                <w:top w:val="single" w:sz="2" w:space="0" w:color="D9D9E3"/>
                                <w:left w:val="single" w:sz="2" w:space="0" w:color="D9D9E3"/>
                                <w:bottom w:val="single" w:sz="2" w:space="0" w:color="D9D9E3"/>
                                <w:right w:val="single" w:sz="2" w:space="0" w:color="D9D9E3"/>
                              </w:divBdr>
                              <w:divsChild>
                                <w:div w:id="1423986536">
                                  <w:marLeft w:val="0"/>
                                  <w:marRight w:val="0"/>
                                  <w:marTop w:val="0"/>
                                  <w:marBottom w:val="0"/>
                                  <w:divBdr>
                                    <w:top w:val="single" w:sz="2" w:space="0" w:color="D9D9E3"/>
                                    <w:left w:val="single" w:sz="2" w:space="0" w:color="D9D9E3"/>
                                    <w:bottom w:val="single" w:sz="2" w:space="0" w:color="D9D9E3"/>
                                    <w:right w:val="single" w:sz="2" w:space="0" w:color="D9D9E3"/>
                                  </w:divBdr>
                                  <w:divsChild>
                                    <w:div w:id="102062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430373">
                      <w:marLeft w:val="0"/>
                      <w:marRight w:val="0"/>
                      <w:marTop w:val="0"/>
                      <w:marBottom w:val="0"/>
                      <w:divBdr>
                        <w:top w:val="single" w:sz="2" w:space="0" w:color="D9D9E3"/>
                        <w:left w:val="single" w:sz="2" w:space="0" w:color="D9D9E3"/>
                        <w:bottom w:val="single" w:sz="2" w:space="0" w:color="D9D9E3"/>
                        <w:right w:val="single" w:sz="2" w:space="0" w:color="D9D9E3"/>
                      </w:divBdr>
                      <w:divsChild>
                        <w:div w:id="1071151421">
                          <w:marLeft w:val="0"/>
                          <w:marRight w:val="0"/>
                          <w:marTop w:val="0"/>
                          <w:marBottom w:val="0"/>
                          <w:divBdr>
                            <w:top w:val="single" w:sz="2" w:space="0" w:color="D9D9E3"/>
                            <w:left w:val="single" w:sz="2" w:space="0" w:color="D9D9E3"/>
                            <w:bottom w:val="single" w:sz="2" w:space="0" w:color="D9D9E3"/>
                            <w:right w:val="single" w:sz="2" w:space="0" w:color="D9D9E3"/>
                          </w:divBdr>
                        </w:div>
                        <w:div w:id="1112289283">
                          <w:marLeft w:val="0"/>
                          <w:marRight w:val="0"/>
                          <w:marTop w:val="0"/>
                          <w:marBottom w:val="0"/>
                          <w:divBdr>
                            <w:top w:val="single" w:sz="2" w:space="0" w:color="D9D9E3"/>
                            <w:left w:val="single" w:sz="2" w:space="0" w:color="D9D9E3"/>
                            <w:bottom w:val="single" w:sz="2" w:space="0" w:color="D9D9E3"/>
                            <w:right w:val="single" w:sz="2" w:space="0" w:color="D9D9E3"/>
                          </w:divBdr>
                          <w:divsChild>
                            <w:div w:id="638846421">
                              <w:marLeft w:val="0"/>
                              <w:marRight w:val="0"/>
                              <w:marTop w:val="0"/>
                              <w:marBottom w:val="0"/>
                              <w:divBdr>
                                <w:top w:val="single" w:sz="2" w:space="0" w:color="D9D9E3"/>
                                <w:left w:val="single" w:sz="2" w:space="0" w:color="D9D9E3"/>
                                <w:bottom w:val="single" w:sz="2" w:space="0" w:color="D9D9E3"/>
                                <w:right w:val="single" w:sz="2" w:space="0" w:color="D9D9E3"/>
                              </w:divBdr>
                              <w:divsChild>
                                <w:div w:id="1657683423">
                                  <w:marLeft w:val="0"/>
                                  <w:marRight w:val="0"/>
                                  <w:marTop w:val="0"/>
                                  <w:marBottom w:val="0"/>
                                  <w:divBdr>
                                    <w:top w:val="single" w:sz="2" w:space="0" w:color="D9D9E3"/>
                                    <w:left w:val="single" w:sz="2" w:space="0" w:color="D9D9E3"/>
                                    <w:bottom w:val="single" w:sz="2" w:space="0" w:color="D9D9E3"/>
                                    <w:right w:val="single" w:sz="2" w:space="0" w:color="D9D9E3"/>
                                  </w:divBdr>
                                  <w:divsChild>
                                    <w:div w:id="95178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195464">
          <w:marLeft w:val="0"/>
          <w:marRight w:val="0"/>
          <w:marTop w:val="0"/>
          <w:marBottom w:val="0"/>
          <w:divBdr>
            <w:top w:val="single" w:sz="2" w:space="0" w:color="D9D9E3"/>
            <w:left w:val="single" w:sz="2" w:space="0" w:color="D9D9E3"/>
            <w:bottom w:val="single" w:sz="2" w:space="0" w:color="D9D9E3"/>
            <w:right w:val="single" w:sz="2" w:space="0" w:color="D9D9E3"/>
          </w:divBdr>
          <w:divsChild>
            <w:div w:id="1403530016">
              <w:marLeft w:val="0"/>
              <w:marRight w:val="0"/>
              <w:marTop w:val="100"/>
              <w:marBottom w:val="100"/>
              <w:divBdr>
                <w:top w:val="single" w:sz="2" w:space="0" w:color="D9D9E3"/>
                <w:left w:val="single" w:sz="2" w:space="0" w:color="D9D9E3"/>
                <w:bottom w:val="single" w:sz="2" w:space="0" w:color="D9D9E3"/>
                <w:right w:val="single" w:sz="2" w:space="0" w:color="D9D9E3"/>
              </w:divBdr>
              <w:divsChild>
                <w:div w:id="819157804">
                  <w:marLeft w:val="0"/>
                  <w:marRight w:val="0"/>
                  <w:marTop w:val="0"/>
                  <w:marBottom w:val="0"/>
                  <w:divBdr>
                    <w:top w:val="single" w:sz="2" w:space="0" w:color="D9D9E3"/>
                    <w:left w:val="single" w:sz="2" w:space="0" w:color="D9D9E3"/>
                    <w:bottom w:val="single" w:sz="2" w:space="0" w:color="D9D9E3"/>
                    <w:right w:val="single" w:sz="2" w:space="0" w:color="D9D9E3"/>
                  </w:divBdr>
                  <w:divsChild>
                    <w:div w:id="442767856">
                      <w:marLeft w:val="0"/>
                      <w:marRight w:val="0"/>
                      <w:marTop w:val="0"/>
                      <w:marBottom w:val="0"/>
                      <w:divBdr>
                        <w:top w:val="single" w:sz="2" w:space="0" w:color="D9D9E3"/>
                        <w:left w:val="single" w:sz="2" w:space="0" w:color="D9D9E3"/>
                        <w:bottom w:val="single" w:sz="2" w:space="0" w:color="D9D9E3"/>
                        <w:right w:val="single" w:sz="2" w:space="0" w:color="D9D9E3"/>
                      </w:divBdr>
                      <w:divsChild>
                        <w:div w:id="702829601">
                          <w:marLeft w:val="0"/>
                          <w:marRight w:val="0"/>
                          <w:marTop w:val="0"/>
                          <w:marBottom w:val="0"/>
                          <w:divBdr>
                            <w:top w:val="single" w:sz="2" w:space="0" w:color="D9D9E3"/>
                            <w:left w:val="single" w:sz="2" w:space="0" w:color="D9D9E3"/>
                            <w:bottom w:val="single" w:sz="2" w:space="0" w:color="D9D9E3"/>
                            <w:right w:val="single" w:sz="2" w:space="0" w:color="D9D9E3"/>
                          </w:divBdr>
                          <w:divsChild>
                            <w:div w:id="1156149784">
                              <w:marLeft w:val="0"/>
                              <w:marRight w:val="0"/>
                              <w:marTop w:val="0"/>
                              <w:marBottom w:val="0"/>
                              <w:divBdr>
                                <w:top w:val="single" w:sz="2" w:space="0" w:color="D9D9E3"/>
                                <w:left w:val="single" w:sz="2" w:space="0" w:color="D9D9E3"/>
                                <w:bottom w:val="single" w:sz="2" w:space="0" w:color="D9D9E3"/>
                                <w:right w:val="single" w:sz="2" w:space="0" w:color="D9D9E3"/>
                              </w:divBdr>
                              <w:divsChild>
                                <w:div w:id="1370685452">
                                  <w:marLeft w:val="0"/>
                                  <w:marRight w:val="0"/>
                                  <w:marTop w:val="0"/>
                                  <w:marBottom w:val="0"/>
                                  <w:divBdr>
                                    <w:top w:val="single" w:sz="2" w:space="0" w:color="D9D9E3"/>
                                    <w:left w:val="single" w:sz="2" w:space="0" w:color="D9D9E3"/>
                                    <w:bottom w:val="single" w:sz="2" w:space="0" w:color="D9D9E3"/>
                                    <w:right w:val="single" w:sz="2" w:space="0" w:color="D9D9E3"/>
                                  </w:divBdr>
                                  <w:divsChild>
                                    <w:div w:id="182323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444948">
                      <w:marLeft w:val="0"/>
                      <w:marRight w:val="0"/>
                      <w:marTop w:val="0"/>
                      <w:marBottom w:val="0"/>
                      <w:divBdr>
                        <w:top w:val="single" w:sz="2" w:space="0" w:color="D9D9E3"/>
                        <w:left w:val="single" w:sz="2" w:space="0" w:color="D9D9E3"/>
                        <w:bottom w:val="single" w:sz="2" w:space="0" w:color="D9D9E3"/>
                        <w:right w:val="single" w:sz="2" w:space="0" w:color="D9D9E3"/>
                      </w:divBdr>
                      <w:divsChild>
                        <w:div w:id="149954536">
                          <w:marLeft w:val="0"/>
                          <w:marRight w:val="0"/>
                          <w:marTop w:val="0"/>
                          <w:marBottom w:val="0"/>
                          <w:divBdr>
                            <w:top w:val="single" w:sz="2" w:space="0" w:color="D9D9E3"/>
                            <w:left w:val="single" w:sz="2" w:space="0" w:color="D9D9E3"/>
                            <w:bottom w:val="single" w:sz="2" w:space="0" w:color="D9D9E3"/>
                            <w:right w:val="single" w:sz="2" w:space="0" w:color="D9D9E3"/>
                          </w:divBdr>
                        </w:div>
                        <w:div w:id="263732841">
                          <w:marLeft w:val="0"/>
                          <w:marRight w:val="0"/>
                          <w:marTop w:val="0"/>
                          <w:marBottom w:val="0"/>
                          <w:divBdr>
                            <w:top w:val="single" w:sz="2" w:space="0" w:color="D9D9E3"/>
                            <w:left w:val="single" w:sz="2" w:space="0" w:color="D9D9E3"/>
                            <w:bottom w:val="single" w:sz="2" w:space="0" w:color="D9D9E3"/>
                            <w:right w:val="single" w:sz="2" w:space="0" w:color="D9D9E3"/>
                          </w:divBdr>
                          <w:divsChild>
                            <w:div w:id="79759040">
                              <w:marLeft w:val="0"/>
                              <w:marRight w:val="0"/>
                              <w:marTop w:val="0"/>
                              <w:marBottom w:val="0"/>
                              <w:divBdr>
                                <w:top w:val="single" w:sz="2" w:space="0" w:color="D9D9E3"/>
                                <w:left w:val="single" w:sz="2" w:space="0" w:color="D9D9E3"/>
                                <w:bottom w:val="single" w:sz="2" w:space="0" w:color="D9D9E3"/>
                                <w:right w:val="single" w:sz="2" w:space="0" w:color="D9D9E3"/>
                              </w:divBdr>
                              <w:divsChild>
                                <w:div w:id="1216353588">
                                  <w:marLeft w:val="0"/>
                                  <w:marRight w:val="0"/>
                                  <w:marTop w:val="0"/>
                                  <w:marBottom w:val="0"/>
                                  <w:divBdr>
                                    <w:top w:val="single" w:sz="2" w:space="0" w:color="D9D9E3"/>
                                    <w:left w:val="single" w:sz="2" w:space="0" w:color="D9D9E3"/>
                                    <w:bottom w:val="single" w:sz="2" w:space="0" w:color="D9D9E3"/>
                                    <w:right w:val="single" w:sz="2" w:space="0" w:color="D9D9E3"/>
                                  </w:divBdr>
                                  <w:divsChild>
                                    <w:div w:id="311374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vlsimulator.com/do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dacompnus.github.io/summit-docs" TargetMode="External"/><Relationship Id="rId5" Type="http://schemas.openxmlformats.org/officeDocument/2006/relationships/hyperlink" Target="https://carla.readthedocs.io/en/la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EF70-8CC0-468E-8E37-5942FC0E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41</Pages>
  <Words>14322</Words>
  <Characters>81639</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22</cp:revision>
  <dcterms:created xsi:type="dcterms:W3CDTF">2023-11-18T12:58:00Z</dcterms:created>
  <dcterms:modified xsi:type="dcterms:W3CDTF">2023-12-27T19:34:00Z</dcterms:modified>
</cp:coreProperties>
</file>