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57A2C" w14:textId="1CBFBFB5" w:rsidR="005905B4" w:rsidRPr="002A3BC3" w:rsidRDefault="002A3BC3" w:rsidP="002A3BC3">
      <w:pPr>
        <w:jc w:val="center"/>
        <w:rPr>
          <w:b/>
          <w:bCs/>
          <w:sz w:val="24"/>
          <w:szCs w:val="24"/>
          <w:u w:val="single"/>
        </w:rPr>
      </w:pPr>
      <w:r w:rsidRPr="002A3BC3">
        <w:rPr>
          <w:b/>
          <w:bCs/>
          <w:sz w:val="24"/>
          <w:szCs w:val="24"/>
          <w:u w:val="single"/>
        </w:rPr>
        <w:t>PC Tracker</w:t>
      </w:r>
      <w:r>
        <w:rPr>
          <w:b/>
          <w:bCs/>
          <w:sz w:val="24"/>
          <w:szCs w:val="24"/>
          <w:u w:val="single"/>
        </w:rPr>
        <w:t xml:space="preserve"> &amp; Land Registry Portal Update</w:t>
      </w:r>
    </w:p>
    <w:p w14:paraId="43147B60" w14:textId="03CDF54F" w:rsidR="002A3BC3" w:rsidRDefault="002A3BC3"/>
    <w:p w14:paraId="0F488C9A" w14:textId="6EBA83C9" w:rsidR="002A3BC3" w:rsidRDefault="002A3BC3">
      <w:r w:rsidRPr="00E46299">
        <w:rPr>
          <w:b/>
          <w:bCs/>
          <w:u w:val="single"/>
        </w:rPr>
        <w:t>Login</w:t>
      </w:r>
      <w:r>
        <w:t xml:space="preserve">:  </w:t>
      </w:r>
    </w:p>
    <w:p w14:paraId="3F0F39FC" w14:textId="690A5E33" w:rsidR="002A3BC3" w:rsidRDefault="002A3BC3">
      <w:r w:rsidRPr="002A3BC3">
        <w:rPr>
          <w:b/>
          <w:bCs/>
        </w:rPr>
        <w:t>Tracker</w:t>
      </w:r>
      <w:r>
        <w:t xml:space="preserve"> – Login to Tracker </w:t>
      </w:r>
      <w:hyperlink r:id="rId5" w:history="1">
        <w:r w:rsidRPr="00C37C85">
          <w:rPr>
            <w:rStyle w:val="Hyperlink"/>
          </w:rPr>
          <w:t>https://tltracker.anzaservicesllp.com/</w:t>
        </w:r>
      </w:hyperlink>
      <w:r>
        <w:t xml:space="preserve"> with provided credentials. Select edit record under post</w:t>
      </w:r>
      <w:r w:rsidR="00FA2A1F">
        <w:t xml:space="preserve"> </w:t>
      </w:r>
      <w:r>
        <w:t>completion.</w:t>
      </w:r>
    </w:p>
    <w:p w14:paraId="045EB6D3" w14:textId="30E81B31" w:rsidR="002A3BC3" w:rsidRDefault="00FA2A1F">
      <w:r w:rsidRPr="00FA2A1F">
        <w:rPr>
          <w:noProof/>
        </w:rPr>
        <w:drawing>
          <wp:inline distT="0" distB="0" distL="0" distR="0" wp14:anchorId="5367E597" wp14:editId="53DFB3F0">
            <wp:extent cx="4439270" cy="2648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9270" cy="2648320"/>
                    </a:xfrm>
                    <a:prstGeom prst="rect">
                      <a:avLst/>
                    </a:prstGeom>
                  </pic:spPr>
                </pic:pic>
              </a:graphicData>
            </a:graphic>
          </wp:inline>
        </w:drawing>
      </w:r>
      <w:r w:rsidR="002A3BC3">
        <w:t xml:space="preserve"> </w:t>
      </w:r>
    </w:p>
    <w:p w14:paraId="706E923F" w14:textId="4935AC2A" w:rsidR="002A3BC3" w:rsidRDefault="002A3BC3">
      <w:pPr>
        <w:rPr>
          <w:rStyle w:val="ui-provider"/>
        </w:rPr>
      </w:pPr>
      <w:r w:rsidRPr="00FA2A1F">
        <w:rPr>
          <w:b/>
          <w:bCs/>
        </w:rPr>
        <w:t>Land Registry</w:t>
      </w:r>
      <w:r>
        <w:t xml:space="preserve"> </w:t>
      </w:r>
      <w:r w:rsidR="00FA2A1F">
        <w:t>–</w:t>
      </w:r>
      <w:r>
        <w:t xml:space="preserve"> </w:t>
      </w:r>
      <w:r w:rsidR="00FA2A1F">
        <w:t xml:space="preserve">Login to LR portal </w:t>
      </w:r>
      <w:hyperlink r:id="rId7" w:history="1">
        <w:r w:rsidR="00FA2A1F" w:rsidRPr="00C37C85">
          <w:rPr>
            <w:rStyle w:val="Hyperlink"/>
          </w:rPr>
          <w:t>https://eservices.landregistry.gov.uk/eservices/HomePageRouter</w:t>
        </w:r>
      </w:hyperlink>
      <w:r w:rsidR="00FA2A1F">
        <w:rPr>
          <w:rStyle w:val="ui-provider"/>
        </w:rPr>
        <w:t xml:space="preserve"> with provided credentials. Select “NEW: View Application” under services.</w:t>
      </w:r>
    </w:p>
    <w:p w14:paraId="42D54D43" w14:textId="2B1A9B1B" w:rsidR="00FA2A1F" w:rsidRDefault="00FA2A1F">
      <w:r w:rsidRPr="00FA2A1F">
        <w:rPr>
          <w:noProof/>
        </w:rPr>
        <w:drawing>
          <wp:inline distT="0" distB="0" distL="0" distR="0" wp14:anchorId="78EC0926" wp14:editId="056F600E">
            <wp:extent cx="5731510" cy="25342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34285"/>
                    </a:xfrm>
                    <a:prstGeom prst="rect">
                      <a:avLst/>
                    </a:prstGeom>
                  </pic:spPr>
                </pic:pic>
              </a:graphicData>
            </a:graphic>
          </wp:inline>
        </w:drawing>
      </w:r>
    </w:p>
    <w:p w14:paraId="36BD181A" w14:textId="0F526741" w:rsidR="00FA2A1F" w:rsidRDefault="00FA2A1F"/>
    <w:p w14:paraId="674FD8DD" w14:textId="7D3F9596" w:rsidR="00FA2A1F" w:rsidRDefault="00FA2A1F"/>
    <w:p w14:paraId="0B5A8CA3" w14:textId="2BD2077B" w:rsidR="00FA2A1F" w:rsidRDefault="00FA2A1F"/>
    <w:p w14:paraId="3375D15A" w14:textId="49ED311A" w:rsidR="00FA2A1F" w:rsidRDefault="00FA2A1F"/>
    <w:p w14:paraId="2B819042" w14:textId="2487F757" w:rsidR="00FA2A1F" w:rsidRDefault="00FA2A1F"/>
    <w:p w14:paraId="0F288366" w14:textId="20459BC6" w:rsidR="00FA2A1F" w:rsidRDefault="00FA2A1F"/>
    <w:p w14:paraId="5E40FF3E" w14:textId="20EA93ED" w:rsidR="00260CE9" w:rsidRDefault="00FA2A1F">
      <w:r>
        <w:lastRenderedPageBreak/>
        <w:t xml:space="preserve">1. </w:t>
      </w:r>
      <w:r w:rsidR="00964B5C">
        <w:t>Click on “Generate Report” under post completion and select search by “COR not Received” &amp; transaction type “All” and export the report. Copy the case reference in the sequence from the tracker and search it on the LR portal.</w:t>
      </w:r>
    </w:p>
    <w:p w14:paraId="7FACBD06" w14:textId="437C7549" w:rsidR="00964B5C" w:rsidRDefault="00964B5C">
      <w:r w:rsidRPr="00964B5C">
        <w:rPr>
          <w:noProof/>
        </w:rPr>
        <w:drawing>
          <wp:inline distT="0" distB="0" distL="0" distR="0" wp14:anchorId="79F3B26E" wp14:editId="15112EC8">
            <wp:extent cx="5706271" cy="265784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6271" cy="2657846"/>
                    </a:xfrm>
                    <a:prstGeom prst="rect">
                      <a:avLst/>
                    </a:prstGeom>
                  </pic:spPr>
                </pic:pic>
              </a:graphicData>
            </a:graphic>
          </wp:inline>
        </w:drawing>
      </w:r>
    </w:p>
    <w:p w14:paraId="18AC533B" w14:textId="3B0CF1F8" w:rsidR="00630642" w:rsidRDefault="00630642">
      <w:r w:rsidRPr="00630642">
        <w:rPr>
          <w:noProof/>
        </w:rPr>
        <w:drawing>
          <wp:inline distT="0" distB="0" distL="0" distR="0" wp14:anchorId="0F54D357" wp14:editId="57DC5746">
            <wp:extent cx="5731510" cy="27266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26690"/>
                    </a:xfrm>
                    <a:prstGeom prst="rect">
                      <a:avLst/>
                    </a:prstGeom>
                  </pic:spPr>
                </pic:pic>
              </a:graphicData>
            </a:graphic>
          </wp:inline>
        </w:drawing>
      </w:r>
    </w:p>
    <w:p w14:paraId="7AAB9341" w14:textId="233D0E7D" w:rsidR="00630642" w:rsidRDefault="00630642"/>
    <w:p w14:paraId="78619E35" w14:textId="44CF1650" w:rsidR="00630642" w:rsidRDefault="00630642">
      <w:pPr>
        <w:rPr>
          <w:rStyle w:val="ui-provider"/>
        </w:rPr>
      </w:pPr>
      <w:r>
        <w:t xml:space="preserve">2. On LR portal when you select </w:t>
      </w:r>
      <w:r>
        <w:rPr>
          <w:rStyle w:val="ui-provider"/>
        </w:rPr>
        <w:t>“NEW: View Application” under services, please tick “Customer Reference” and put the reference copied from the tracker report.</w:t>
      </w:r>
    </w:p>
    <w:p w14:paraId="19116321" w14:textId="0A3B87F0" w:rsidR="00630642" w:rsidRDefault="00630642">
      <w:r w:rsidRPr="00630642">
        <w:rPr>
          <w:noProof/>
        </w:rPr>
        <w:lastRenderedPageBreak/>
        <w:drawing>
          <wp:inline distT="0" distB="0" distL="0" distR="0" wp14:anchorId="046A8D87" wp14:editId="6847169E">
            <wp:extent cx="5731510" cy="21723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72335"/>
                    </a:xfrm>
                    <a:prstGeom prst="rect">
                      <a:avLst/>
                    </a:prstGeom>
                  </pic:spPr>
                </pic:pic>
              </a:graphicData>
            </a:graphic>
          </wp:inline>
        </w:drawing>
      </w:r>
    </w:p>
    <w:p w14:paraId="28DAC22E" w14:textId="6B5816D4" w:rsidR="00630642" w:rsidRDefault="00630642"/>
    <w:p w14:paraId="2D70C518" w14:textId="47EAFECC" w:rsidR="00630642" w:rsidRDefault="00630642">
      <w:r>
        <w:t xml:space="preserve">3. Once you find the case reference on LR portal please click on the “+” sign and you will have the case status. </w:t>
      </w:r>
    </w:p>
    <w:p w14:paraId="475BC106" w14:textId="1B60CB40" w:rsidR="00964B5C" w:rsidRDefault="00564DE9">
      <w:r w:rsidRPr="00564DE9">
        <w:rPr>
          <w:noProof/>
        </w:rPr>
        <w:drawing>
          <wp:inline distT="0" distB="0" distL="0" distR="0" wp14:anchorId="6B6210D7" wp14:editId="257E6B7F">
            <wp:extent cx="5731510" cy="26650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65095"/>
                    </a:xfrm>
                    <a:prstGeom prst="rect">
                      <a:avLst/>
                    </a:prstGeom>
                  </pic:spPr>
                </pic:pic>
              </a:graphicData>
            </a:graphic>
          </wp:inline>
        </w:drawing>
      </w:r>
    </w:p>
    <w:p w14:paraId="349AE73F" w14:textId="35A6258B" w:rsidR="00630642" w:rsidRDefault="00630642"/>
    <w:p w14:paraId="41FB0E2D" w14:textId="09E52B2C" w:rsidR="00630642" w:rsidRDefault="00630642">
      <w:r>
        <w:t xml:space="preserve">4. Once the tracker case reference matches with the LR portal file. We </w:t>
      </w:r>
      <w:r w:rsidR="00564DE9">
        <w:t>must</w:t>
      </w:r>
      <w:r>
        <w:t xml:space="preserve"> </w:t>
      </w:r>
      <w:r w:rsidR="00684ECE">
        <w:t xml:space="preserve">check the application type and pick only the application types mentioned below and </w:t>
      </w:r>
      <w:r w:rsidR="00564DE9">
        <w:t>extract</w:t>
      </w:r>
      <w:r>
        <w:t xml:space="preserve"> the title number, </w:t>
      </w:r>
      <w:r w:rsidR="00684ECE">
        <w:t xml:space="preserve">Ap1 Submission date (Received by HMLR), and </w:t>
      </w:r>
      <w:r>
        <w:t>Estimated completion date</w:t>
      </w:r>
      <w:r w:rsidR="00564DE9">
        <w:t xml:space="preserve"> from the heading.</w:t>
      </w:r>
    </w:p>
    <w:p w14:paraId="56378A52" w14:textId="4122FC00" w:rsidR="00684ECE" w:rsidRPr="00664A79" w:rsidRDefault="00684ECE" w:rsidP="00684ECE">
      <w:pPr>
        <w:pStyle w:val="ListParagraph"/>
        <w:numPr>
          <w:ilvl w:val="0"/>
          <w:numId w:val="1"/>
        </w:numPr>
        <w:rPr>
          <w:b/>
          <w:bCs/>
        </w:rPr>
      </w:pPr>
      <w:r w:rsidRPr="00664A79">
        <w:rPr>
          <w:b/>
          <w:bCs/>
        </w:rPr>
        <w:t>Regis</w:t>
      </w:r>
      <w:r w:rsidR="00564DE9" w:rsidRPr="00664A79">
        <w:rPr>
          <w:b/>
          <w:bCs/>
        </w:rPr>
        <w:t>ter update</w:t>
      </w:r>
    </w:p>
    <w:p w14:paraId="762A7652" w14:textId="1D40C7EB" w:rsidR="00564DE9" w:rsidRPr="00664A79" w:rsidRDefault="00564DE9" w:rsidP="00684ECE">
      <w:pPr>
        <w:pStyle w:val="ListParagraph"/>
        <w:numPr>
          <w:ilvl w:val="0"/>
          <w:numId w:val="1"/>
        </w:numPr>
        <w:rPr>
          <w:b/>
          <w:bCs/>
        </w:rPr>
      </w:pPr>
      <w:r w:rsidRPr="00664A79">
        <w:rPr>
          <w:b/>
          <w:bCs/>
        </w:rPr>
        <w:t>New Lease</w:t>
      </w:r>
    </w:p>
    <w:p w14:paraId="59424415" w14:textId="6EC66AA5" w:rsidR="00564DE9" w:rsidRPr="00664A79" w:rsidRDefault="00564DE9" w:rsidP="00684ECE">
      <w:pPr>
        <w:pStyle w:val="ListParagraph"/>
        <w:numPr>
          <w:ilvl w:val="0"/>
          <w:numId w:val="1"/>
        </w:numPr>
        <w:rPr>
          <w:b/>
          <w:bCs/>
        </w:rPr>
      </w:pPr>
      <w:r w:rsidRPr="00664A79">
        <w:rPr>
          <w:b/>
          <w:bCs/>
        </w:rPr>
        <w:t>Transfer of Part</w:t>
      </w:r>
    </w:p>
    <w:p w14:paraId="4CF63F24" w14:textId="3C0CCA3A" w:rsidR="00374376" w:rsidRPr="00664A79" w:rsidRDefault="00374376" w:rsidP="00684ECE">
      <w:pPr>
        <w:pStyle w:val="ListParagraph"/>
        <w:numPr>
          <w:ilvl w:val="0"/>
          <w:numId w:val="1"/>
        </w:numPr>
        <w:rPr>
          <w:b/>
          <w:bCs/>
        </w:rPr>
      </w:pPr>
      <w:r w:rsidRPr="00664A79">
        <w:rPr>
          <w:b/>
          <w:bCs/>
        </w:rPr>
        <w:t>Lease Extension</w:t>
      </w:r>
    </w:p>
    <w:p w14:paraId="5DAC2525" w14:textId="6B063234" w:rsidR="00564DE9" w:rsidRPr="00664A79" w:rsidRDefault="00564DE9" w:rsidP="00684ECE">
      <w:pPr>
        <w:pStyle w:val="ListParagraph"/>
        <w:numPr>
          <w:ilvl w:val="0"/>
          <w:numId w:val="1"/>
        </w:numPr>
        <w:rPr>
          <w:b/>
          <w:bCs/>
        </w:rPr>
      </w:pPr>
      <w:r w:rsidRPr="00664A79">
        <w:rPr>
          <w:b/>
          <w:bCs/>
        </w:rPr>
        <w:t>Official Search of Part – OS2</w:t>
      </w:r>
    </w:p>
    <w:p w14:paraId="67C0E0DC" w14:textId="1725BFBF" w:rsidR="00564DE9" w:rsidRPr="00664A79" w:rsidRDefault="00564DE9" w:rsidP="00684ECE">
      <w:pPr>
        <w:pStyle w:val="ListParagraph"/>
        <w:numPr>
          <w:ilvl w:val="0"/>
          <w:numId w:val="1"/>
        </w:numPr>
        <w:rPr>
          <w:b/>
          <w:bCs/>
        </w:rPr>
      </w:pPr>
      <w:r w:rsidRPr="00664A79">
        <w:rPr>
          <w:b/>
          <w:bCs/>
        </w:rPr>
        <w:t>Official Search of Whole – OS1</w:t>
      </w:r>
    </w:p>
    <w:p w14:paraId="12B8E7B8" w14:textId="63AC4FD5" w:rsidR="00013948" w:rsidRDefault="00374376" w:rsidP="00013948">
      <w:pPr>
        <w:pStyle w:val="ListParagraph"/>
        <w:numPr>
          <w:ilvl w:val="0"/>
          <w:numId w:val="1"/>
        </w:numPr>
        <w:rPr>
          <w:b/>
          <w:bCs/>
        </w:rPr>
      </w:pPr>
      <w:r w:rsidRPr="00664A79">
        <w:rPr>
          <w:b/>
          <w:bCs/>
        </w:rPr>
        <w:t>Cancellation of Official Search of Part – OS2</w:t>
      </w:r>
    </w:p>
    <w:p w14:paraId="647F8840" w14:textId="0663E6C6" w:rsidR="00013948" w:rsidRDefault="00013948" w:rsidP="00013948">
      <w:pPr>
        <w:rPr>
          <w:b/>
          <w:bCs/>
        </w:rPr>
      </w:pPr>
    </w:p>
    <w:p w14:paraId="4198DF9E" w14:textId="20C79840" w:rsidR="00013948" w:rsidRDefault="00013948" w:rsidP="00013948">
      <w:pPr>
        <w:rPr>
          <w:b/>
          <w:bCs/>
        </w:rPr>
      </w:pPr>
    </w:p>
    <w:p w14:paraId="24289FA6" w14:textId="641E9AD5" w:rsidR="00013948" w:rsidRDefault="00013948" w:rsidP="00013948">
      <w:pPr>
        <w:rPr>
          <w:b/>
          <w:bCs/>
        </w:rPr>
      </w:pPr>
      <w:r w:rsidRPr="00013948">
        <w:rPr>
          <w:b/>
          <w:bCs/>
          <w:noProof/>
        </w:rPr>
        <w:lastRenderedPageBreak/>
        <w:drawing>
          <wp:inline distT="0" distB="0" distL="0" distR="0" wp14:anchorId="5533AB7F" wp14:editId="119D8C5E">
            <wp:extent cx="4436110" cy="265203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3660" cy="2656546"/>
                    </a:xfrm>
                    <a:prstGeom prst="rect">
                      <a:avLst/>
                    </a:prstGeom>
                  </pic:spPr>
                </pic:pic>
              </a:graphicData>
            </a:graphic>
          </wp:inline>
        </w:drawing>
      </w:r>
    </w:p>
    <w:p w14:paraId="0526CF6C" w14:textId="3BCBB751" w:rsidR="00013948" w:rsidRPr="00013948" w:rsidRDefault="00013948" w:rsidP="00013948">
      <w:pPr>
        <w:rPr>
          <w:b/>
          <w:bCs/>
        </w:rPr>
      </w:pPr>
      <w:r w:rsidRPr="00013948">
        <w:rPr>
          <w:b/>
          <w:bCs/>
          <w:noProof/>
        </w:rPr>
        <w:drawing>
          <wp:inline distT="0" distB="0" distL="0" distR="0" wp14:anchorId="11446B9B" wp14:editId="2CAD43F6">
            <wp:extent cx="4474210" cy="2299068"/>
            <wp:effectExtent l="0" t="0" r="2540" b="635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4"/>
                    <a:stretch>
                      <a:fillRect/>
                    </a:stretch>
                  </pic:blipFill>
                  <pic:spPr>
                    <a:xfrm>
                      <a:off x="0" y="0"/>
                      <a:ext cx="4487586" cy="2305941"/>
                    </a:xfrm>
                    <a:prstGeom prst="rect">
                      <a:avLst/>
                    </a:prstGeom>
                  </pic:spPr>
                </pic:pic>
              </a:graphicData>
            </a:graphic>
          </wp:inline>
        </w:drawing>
      </w:r>
    </w:p>
    <w:p w14:paraId="1559D8A0" w14:textId="0E15043E" w:rsidR="00664A79" w:rsidRDefault="00664A79" w:rsidP="00374376">
      <w:pPr>
        <w:pStyle w:val="ListParagraph"/>
      </w:pPr>
    </w:p>
    <w:p w14:paraId="57508A20" w14:textId="77777777" w:rsidR="00013948" w:rsidRDefault="00013948" w:rsidP="00374376">
      <w:pPr>
        <w:pStyle w:val="ListParagraph"/>
      </w:pPr>
    </w:p>
    <w:p w14:paraId="2B37B556" w14:textId="035AC7BE" w:rsidR="00374376" w:rsidRDefault="00630642">
      <w:r>
        <w:t xml:space="preserve">4.1 </w:t>
      </w:r>
      <w:r w:rsidR="00374376" w:rsidRPr="00374376">
        <w:rPr>
          <w:b/>
          <w:bCs/>
        </w:rPr>
        <w:t>Application submitted &amp; pending, and no requisition received on Register update, New Lease, Transfer of part</w:t>
      </w:r>
      <w:r w:rsidR="00374376">
        <w:rPr>
          <w:b/>
          <w:bCs/>
        </w:rPr>
        <w:t>,</w:t>
      </w:r>
      <w:r w:rsidR="00374376" w:rsidRPr="00374376">
        <w:rPr>
          <w:b/>
          <w:bCs/>
        </w:rPr>
        <w:t xml:space="preserve"> and Lease Extension</w:t>
      </w:r>
      <w:r w:rsidR="00374376">
        <w:t xml:space="preserve">. </w:t>
      </w:r>
    </w:p>
    <w:p w14:paraId="5A77592B" w14:textId="02D3CB24" w:rsidR="00630642" w:rsidRDefault="00374376">
      <w:r>
        <w:t>The below screen will appear when there is no requisition received and the application is still pending at the LR portal. We have to extract details from the application progress – details and update it on the tracker as the application is active.</w:t>
      </w:r>
      <w:r w:rsidR="00B411A3">
        <w:t xml:space="preserve"> PC remark must be “Application Pending at LR”.</w:t>
      </w:r>
    </w:p>
    <w:p w14:paraId="1224D5FC" w14:textId="75F1F145" w:rsidR="00CB5ADC" w:rsidRDefault="00CB5ADC">
      <w:r>
        <w:t>Please update the tracker with “Next Review Date” for every 28</w:t>
      </w:r>
      <w:r w:rsidRPr="00CB5ADC">
        <w:rPr>
          <w:vertAlign w:val="superscript"/>
        </w:rPr>
        <w:t>th</w:t>
      </w:r>
      <w:r>
        <w:t xml:space="preserve"> Day.</w:t>
      </w:r>
    </w:p>
    <w:p w14:paraId="5DC1DD39" w14:textId="4FEBD9DC" w:rsidR="00251910" w:rsidRPr="00251910" w:rsidRDefault="00251910">
      <w:pPr>
        <w:rPr>
          <w:u w:val="single"/>
        </w:rPr>
      </w:pPr>
      <w:r w:rsidRPr="00251910">
        <w:rPr>
          <w:u w:val="single"/>
        </w:rPr>
        <w:t xml:space="preserve">Below tabs to be changed – </w:t>
      </w:r>
    </w:p>
    <w:p w14:paraId="6C680BE5" w14:textId="3259D66D" w:rsidR="00251910" w:rsidRDefault="00251910">
      <w:r>
        <w:t>AP1 Submitted – Received by HMLR</w:t>
      </w:r>
    </w:p>
    <w:p w14:paraId="3B83D90F" w14:textId="10BBDD8F" w:rsidR="00251910" w:rsidRDefault="00251910">
      <w:r>
        <w:t xml:space="preserve">Estimated date from HMLR – estimated completion date </w:t>
      </w:r>
    </w:p>
    <w:p w14:paraId="122F7B96" w14:textId="5BB87982" w:rsidR="00251910" w:rsidRDefault="00251910">
      <w:r>
        <w:t xml:space="preserve">Next review date – add 28 days from today </w:t>
      </w:r>
    </w:p>
    <w:p w14:paraId="4F1A6065" w14:textId="04C41C76" w:rsidR="00251910" w:rsidRDefault="00251910">
      <w:r>
        <w:t xml:space="preserve">PC remark - </w:t>
      </w:r>
      <w:r w:rsidRPr="00251910">
        <w:t>Application Pending at LR</w:t>
      </w:r>
    </w:p>
    <w:p w14:paraId="7EB9EA8E" w14:textId="47CFD207" w:rsidR="00260CE9" w:rsidRDefault="00260CE9">
      <w:r>
        <w:rPr>
          <w:noProof/>
        </w:rPr>
        <w:lastRenderedPageBreak/>
        <w:drawing>
          <wp:inline distT="0" distB="0" distL="0" distR="0" wp14:anchorId="7A4D62C7" wp14:editId="49CF0390">
            <wp:extent cx="5269865" cy="296430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3853" cy="3000293"/>
                    </a:xfrm>
                    <a:prstGeom prst="rect">
                      <a:avLst/>
                    </a:prstGeom>
                    <a:noFill/>
                    <a:ln>
                      <a:noFill/>
                    </a:ln>
                  </pic:spPr>
                </pic:pic>
              </a:graphicData>
            </a:graphic>
          </wp:inline>
        </w:drawing>
      </w:r>
    </w:p>
    <w:p w14:paraId="0AB93FAC" w14:textId="1D36ECAC" w:rsidR="00013948" w:rsidRDefault="00013948">
      <w:r w:rsidRPr="00013948">
        <w:rPr>
          <w:noProof/>
        </w:rPr>
        <w:drawing>
          <wp:inline distT="0" distB="0" distL="0" distR="0" wp14:anchorId="5F223B81" wp14:editId="57695448">
            <wp:extent cx="5283835" cy="271509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8895" cy="2722831"/>
                    </a:xfrm>
                    <a:prstGeom prst="rect">
                      <a:avLst/>
                    </a:prstGeom>
                  </pic:spPr>
                </pic:pic>
              </a:graphicData>
            </a:graphic>
          </wp:inline>
        </w:drawing>
      </w:r>
    </w:p>
    <w:p w14:paraId="3F8E5C0E" w14:textId="77777777" w:rsidR="00B411A3" w:rsidRDefault="00B411A3"/>
    <w:p w14:paraId="1BA1342D" w14:textId="48B8382B" w:rsidR="00260CE9" w:rsidRDefault="00B411A3">
      <w:r>
        <w:t xml:space="preserve">4.2 </w:t>
      </w:r>
      <w:r w:rsidRPr="00374376">
        <w:rPr>
          <w:b/>
          <w:bCs/>
        </w:rPr>
        <w:t>Application submitted &amp; pending</w:t>
      </w:r>
      <w:r>
        <w:rPr>
          <w:b/>
          <w:bCs/>
        </w:rPr>
        <w:t xml:space="preserve"> with</w:t>
      </w:r>
      <w:r w:rsidRPr="00374376">
        <w:rPr>
          <w:b/>
          <w:bCs/>
        </w:rPr>
        <w:t xml:space="preserve"> requisition received on Register update, New Lease, Transfer of part</w:t>
      </w:r>
      <w:r>
        <w:rPr>
          <w:b/>
          <w:bCs/>
        </w:rPr>
        <w:t>,</w:t>
      </w:r>
      <w:r w:rsidRPr="00374376">
        <w:rPr>
          <w:b/>
          <w:bCs/>
        </w:rPr>
        <w:t xml:space="preserve"> and Lease Extension</w:t>
      </w:r>
      <w:r>
        <w:t>.</w:t>
      </w:r>
    </w:p>
    <w:p w14:paraId="5E4F9C91" w14:textId="79D7B38F" w:rsidR="00B411A3" w:rsidRDefault="00B411A3">
      <w:r>
        <w:t>The below screen will appear when there is a requisition received and the application is still pending at the LR portal. We have to extract details from the application progress – details and requisition issued date on the tracker and mark the case as active. PC remark must be “Requisition Received”.</w:t>
      </w:r>
    </w:p>
    <w:p w14:paraId="002421BD" w14:textId="4A0801AF" w:rsidR="00CB5ADC" w:rsidRDefault="00CB5ADC" w:rsidP="00CB5ADC">
      <w:r>
        <w:t>Please update the tracker with “Next Review Date” for every 7</w:t>
      </w:r>
      <w:r w:rsidRPr="00CB5ADC">
        <w:rPr>
          <w:vertAlign w:val="superscript"/>
        </w:rPr>
        <w:t>th</w:t>
      </w:r>
      <w:r>
        <w:t xml:space="preserve"> Day.</w:t>
      </w:r>
    </w:p>
    <w:p w14:paraId="30356B3F" w14:textId="0C600D1B" w:rsidR="00251910" w:rsidRDefault="00251910" w:rsidP="00CB5ADC"/>
    <w:p w14:paraId="4E955947" w14:textId="77777777" w:rsidR="00251910" w:rsidRPr="00251910" w:rsidRDefault="00251910" w:rsidP="00251910">
      <w:pPr>
        <w:rPr>
          <w:u w:val="single"/>
        </w:rPr>
      </w:pPr>
      <w:r w:rsidRPr="00251910">
        <w:rPr>
          <w:u w:val="single"/>
        </w:rPr>
        <w:t xml:space="preserve">Below tabs to be changed – </w:t>
      </w:r>
    </w:p>
    <w:p w14:paraId="528ED195" w14:textId="5ACBFDC5" w:rsidR="00251910" w:rsidRDefault="00251910" w:rsidP="00251910">
      <w:r>
        <w:t>AP1 Submitted – Received by HMLR</w:t>
      </w:r>
    </w:p>
    <w:p w14:paraId="5ED35B23" w14:textId="5D6811E3" w:rsidR="00251910" w:rsidRDefault="00251910" w:rsidP="00251910">
      <w:r>
        <w:t>Requisition received – requisition issued on “date “</w:t>
      </w:r>
    </w:p>
    <w:p w14:paraId="4C0B2455" w14:textId="77777777" w:rsidR="00251910" w:rsidRDefault="00251910" w:rsidP="00251910">
      <w:r>
        <w:lastRenderedPageBreak/>
        <w:t xml:space="preserve">Estimated date from HMLR – estimated completion date </w:t>
      </w:r>
    </w:p>
    <w:p w14:paraId="627DBD99" w14:textId="6E149CC7" w:rsidR="00251910" w:rsidRDefault="00251910" w:rsidP="00251910">
      <w:r>
        <w:t xml:space="preserve">Next review date – add 7 days from today. </w:t>
      </w:r>
    </w:p>
    <w:p w14:paraId="5BE387A5" w14:textId="0CDF85EE" w:rsidR="00251910" w:rsidRDefault="00251910" w:rsidP="00251910">
      <w:r>
        <w:t>PC remark - Application Pending at LR</w:t>
      </w:r>
    </w:p>
    <w:p w14:paraId="56907EF5" w14:textId="7ED32392" w:rsidR="00260CE9" w:rsidRDefault="00260CE9">
      <w:r>
        <w:rPr>
          <w:noProof/>
        </w:rPr>
        <w:drawing>
          <wp:inline distT="0" distB="0" distL="0" distR="0" wp14:anchorId="044D087B" wp14:editId="4C3FE483">
            <wp:extent cx="5188233" cy="2918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5065" cy="2939099"/>
                    </a:xfrm>
                    <a:prstGeom prst="rect">
                      <a:avLst/>
                    </a:prstGeom>
                  </pic:spPr>
                </pic:pic>
              </a:graphicData>
            </a:graphic>
          </wp:inline>
        </w:drawing>
      </w:r>
    </w:p>
    <w:p w14:paraId="70259F7C" w14:textId="3BAA9799" w:rsidR="00013948" w:rsidRDefault="00013948">
      <w:r w:rsidRPr="00013948">
        <w:rPr>
          <w:noProof/>
        </w:rPr>
        <w:drawing>
          <wp:inline distT="0" distB="0" distL="0" distR="0" wp14:anchorId="1A86A8CB" wp14:editId="790BCB82">
            <wp:extent cx="5217160" cy="2680832"/>
            <wp:effectExtent l="0" t="0" r="254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a:stretch>
                      <a:fillRect/>
                    </a:stretch>
                  </pic:blipFill>
                  <pic:spPr>
                    <a:xfrm>
                      <a:off x="0" y="0"/>
                      <a:ext cx="5225979" cy="2685364"/>
                    </a:xfrm>
                    <a:prstGeom prst="rect">
                      <a:avLst/>
                    </a:prstGeom>
                  </pic:spPr>
                </pic:pic>
              </a:graphicData>
            </a:graphic>
          </wp:inline>
        </w:drawing>
      </w:r>
    </w:p>
    <w:p w14:paraId="0CA9DE23" w14:textId="7FF10609" w:rsidR="00B411A3" w:rsidRDefault="00B411A3">
      <w:r>
        <w:t xml:space="preserve">4.3 </w:t>
      </w:r>
      <w:r w:rsidR="00BD7B37" w:rsidRPr="00374376">
        <w:rPr>
          <w:b/>
          <w:bCs/>
        </w:rPr>
        <w:t xml:space="preserve">Application </w:t>
      </w:r>
      <w:r w:rsidR="00BD7B37">
        <w:rPr>
          <w:b/>
          <w:bCs/>
        </w:rPr>
        <w:t>completed</w:t>
      </w:r>
      <w:r w:rsidR="00BD7B37" w:rsidRPr="00374376">
        <w:rPr>
          <w:b/>
          <w:bCs/>
        </w:rPr>
        <w:t xml:space="preserve"> on Register update, New Lease, Transfer of part</w:t>
      </w:r>
      <w:r w:rsidR="00BD7B37">
        <w:rPr>
          <w:b/>
          <w:bCs/>
        </w:rPr>
        <w:t>,</w:t>
      </w:r>
      <w:r w:rsidR="00BD7B37" w:rsidRPr="00374376">
        <w:rPr>
          <w:b/>
          <w:bCs/>
        </w:rPr>
        <w:t xml:space="preserve"> and Lease Extension</w:t>
      </w:r>
      <w:r w:rsidR="00BD7B37">
        <w:t>.</w:t>
      </w:r>
    </w:p>
    <w:p w14:paraId="272E752C" w14:textId="27CF6B3E" w:rsidR="00BD7B37" w:rsidRDefault="00BD7B37">
      <w:r>
        <w:t>The below screen will appear when we receive the completion of registration. Download the COR documents, save them in the file</w:t>
      </w:r>
      <w:r w:rsidR="00357940">
        <w:t>,</w:t>
      </w:r>
      <w:r>
        <w:t xml:space="preserve"> and send it to ops for checking. Also. Update </w:t>
      </w:r>
      <w:r w:rsidR="00357940">
        <w:t xml:space="preserve">the </w:t>
      </w:r>
      <w:r>
        <w:t xml:space="preserve">PC tracker with </w:t>
      </w:r>
      <w:r w:rsidR="00357940">
        <w:t xml:space="preserve">the </w:t>
      </w:r>
      <w:r>
        <w:t xml:space="preserve">application completed and remarks must be </w:t>
      </w:r>
      <w:r w:rsidR="00357940">
        <w:t>“COR Received.</w:t>
      </w:r>
    </w:p>
    <w:p w14:paraId="5B51E132" w14:textId="6F39136D" w:rsidR="00251910" w:rsidRDefault="00251910"/>
    <w:p w14:paraId="6AA47C0B" w14:textId="77777777" w:rsidR="00251910" w:rsidRPr="00251910" w:rsidRDefault="00251910" w:rsidP="00251910">
      <w:pPr>
        <w:rPr>
          <w:u w:val="single"/>
        </w:rPr>
      </w:pPr>
      <w:r w:rsidRPr="00251910">
        <w:rPr>
          <w:u w:val="single"/>
        </w:rPr>
        <w:t xml:space="preserve">Below tabs to be changed – </w:t>
      </w:r>
    </w:p>
    <w:p w14:paraId="7BAB3BBF" w14:textId="6C3B5F75" w:rsidR="00251910" w:rsidRDefault="00251910">
      <w:r>
        <w:t xml:space="preserve">PC remark – COR received </w:t>
      </w:r>
    </w:p>
    <w:p w14:paraId="3CCA06B0" w14:textId="3F9E4D01" w:rsidR="00251910" w:rsidRDefault="00251910">
      <w:r>
        <w:t xml:space="preserve">COR received – todays date </w:t>
      </w:r>
    </w:p>
    <w:p w14:paraId="583F0D32" w14:textId="0F79E2A6" w:rsidR="00260CE9" w:rsidRDefault="00260CE9">
      <w:r>
        <w:rPr>
          <w:noProof/>
        </w:rPr>
        <w:lastRenderedPageBreak/>
        <w:drawing>
          <wp:inline distT="0" distB="0" distL="0" distR="0" wp14:anchorId="17F0583B" wp14:editId="1FB74C0F">
            <wp:extent cx="5127837" cy="2884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4689" cy="2910762"/>
                    </a:xfrm>
                    <a:prstGeom prst="rect">
                      <a:avLst/>
                    </a:prstGeom>
                  </pic:spPr>
                </pic:pic>
              </a:graphicData>
            </a:graphic>
          </wp:inline>
        </w:drawing>
      </w:r>
    </w:p>
    <w:p w14:paraId="1DB23738" w14:textId="34D114D9" w:rsidR="00F11C69" w:rsidRDefault="00F11C69">
      <w:r w:rsidRPr="00F11C69">
        <w:rPr>
          <w:noProof/>
        </w:rPr>
        <w:drawing>
          <wp:inline distT="0" distB="0" distL="0" distR="0" wp14:anchorId="5419A6CB" wp14:editId="1A76CAB9">
            <wp:extent cx="5121910" cy="263188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8670" cy="2635362"/>
                    </a:xfrm>
                    <a:prstGeom prst="rect">
                      <a:avLst/>
                    </a:prstGeom>
                  </pic:spPr>
                </pic:pic>
              </a:graphicData>
            </a:graphic>
          </wp:inline>
        </w:drawing>
      </w:r>
    </w:p>
    <w:p w14:paraId="33C55874" w14:textId="34DF2BE3" w:rsidR="00357940" w:rsidRDefault="00357940"/>
    <w:p w14:paraId="23399724" w14:textId="77777777" w:rsidR="00D53EDA" w:rsidRDefault="00D53EDA"/>
    <w:p w14:paraId="425F30CD" w14:textId="5B6C809A" w:rsidR="00260CE9" w:rsidRDefault="00260CE9">
      <w:r>
        <w:rPr>
          <w:noProof/>
        </w:rPr>
        <w:lastRenderedPageBreak/>
        <w:drawing>
          <wp:inline distT="0" distB="0" distL="0" distR="0" wp14:anchorId="65A85A92" wp14:editId="6E600A5C">
            <wp:extent cx="4917721" cy="27662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7767" cy="2783120"/>
                    </a:xfrm>
                    <a:prstGeom prst="rect">
                      <a:avLst/>
                    </a:prstGeom>
                  </pic:spPr>
                </pic:pic>
              </a:graphicData>
            </a:graphic>
          </wp:inline>
        </w:drawing>
      </w:r>
    </w:p>
    <w:p w14:paraId="6C8E6BAF" w14:textId="22BBD54B" w:rsidR="003A75FE" w:rsidRDefault="00F11C69">
      <w:r w:rsidRPr="00F11C69">
        <w:rPr>
          <w:noProof/>
        </w:rPr>
        <w:drawing>
          <wp:inline distT="0" distB="0" distL="0" distR="0" wp14:anchorId="1AF27398" wp14:editId="02041377">
            <wp:extent cx="4921885" cy="2529105"/>
            <wp:effectExtent l="0" t="0" r="0" b="508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2"/>
                    <a:stretch>
                      <a:fillRect/>
                    </a:stretch>
                  </pic:blipFill>
                  <pic:spPr>
                    <a:xfrm>
                      <a:off x="0" y="0"/>
                      <a:ext cx="4940593" cy="2538718"/>
                    </a:xfrm>
                    <a:prstGeom prst="rect">
                      <a:avLst/>
                    </a:prstGeom>
                  </pic:spPr>
                </pic:pic>
              </a:graphicData>
            </a:graphic>
          </wp:inline>
        </w:drawing>
      </w:r>
    </w:p>
    <w:p w14:paraId="6E94975F" w14:textId="2547ABCA" w:rsidR="00664A79" w:rsidRDefault="00664A79" w:rsidP="00664A79">
      <w:r>
        <w:t>4.</w:t>
      </w:r>
      <w:r w:rsidR="00251910">
        <w:t>4</w:t>
      </w:r>
      <w:r>
        <w:t xml:space="preserve"> </w:t>
      </w:r>
      <w:r w:rsidRPr="00374376">
        <w:rPr>
          <w:b/>
          <w:bCs/>
        </w:rPr>
        <w:t xml:space="preserve">Application </w:t>
      </w:r>
      <w:r>
        <w:rPr>
          <w:b/>
          <w:bCs/>
        </w:rPr>
        <w:t>cancelled at Land Registry</w:t>
      </w:r>
      <w:r w:rsidRPr="00374376">
        <w:rPr>
          <w:b/>
          <w:bCs/>
        </w:rPr>
        <w:t xml:space="preserve"> on Register update, New Lease, Transfer of part</w:t>
      </w:r>
      <w:r>
        <w:rPr>
          <w:b/>
          <w:bCs/>
        </w:rPr>
        <w:t>,</w:t>
      </w:r>
      <w:r w:rsidRPr="00374376">
        <w:rPr>
          <w:b/>
          <w:bCs/>
        </w:rPr>
        <w:t xml:space="preserve"> and Lease Extension</w:t>
      </w:r>
      <w:r>
        <w:t>.</w:t>
      </w:r>
    </w:p>
    <w:p w14:paraId="7A5A9E6A" w14:textId="0931AD81" w:rsidR="00D53EDA" w:rsidRDefault="00664A79" w:rsidP="00664A79">
      <w:r>
        <w:t>The below screen will appear when the application is cancelled. Email the ops team regarding the same. Update the tracker as the application is Cancelled and the PC remark must be “Application Cancelled”.</w:t>
      </w:r>
    </w:p>
    <w:p w14:paraId="631073A7" w14:textId="7F02215B" w:rsidR="00CB5ADC" w:rsidRDefault="00CB5ADC" w:rsidP="00CB5ADC">
      <w:r>
        <w:t>Please update the tracker with “Next Review Date” for every 7</w:t>
      </w:r>
      <w:r w:rsidRPr="00CB5ADC">
        <w:rPr>
          <w:vertAlign w:val="superscript"/>
        </w:rPr>
        <w:t>th</w:t>
      </w:r>
      <w:r>
        <w:t xml:space="preserve"> Day.</w:t>
      </w:r>
    </w:p>
    <w:p w14:paraId="22D42759" w14:textId="77777777" w:rsidR="00251910" w:rsidRPr="00251910" w:rsidRDefault="00251910" w:rsidP="00251910">
      <w:pPr>
        <w:rPr>
          <w:u w:val="single"/>
        </w:rPr>
      </w:pPr>
      <w:r w:rsidRPr="00251910">
        <w:rPr>
          <w:u w:val="single"/>
        </w:rPr>
        <w:t xml:space="preserve">Below tabs to be changed – </w:t>
      </w:r>
    </w:p>
    <w:p w14:paraId="18181EA1" w14:textId="3FF64811" w:rsidR="00D53EDA" w:rsidRDefault="00D53EDA" w:rsidP="00664A79"/>
    <w:p w14:paraId="663779A2" w14:textId="64B3D552" w:rsidR="00251910" w:rsidRDefault="00251910" w:rsidP="00664A79">
      <w:r>
        <w:t>PC remark - “Application Cancelled”.</w:t>
      </w:r>
    </w:p>
    <w:p w14:paraId="620B93B0" w14:textId="2811D7FD" w:rsidR="00251910" w:rsidRDefault="00251910" w:rsidP="00664A79">
      <w:r>
        <w:t xml:space="preserve">Next review date – add 7 days from today </w:t>
      </w:r>
    </w:p>
    <w:p w14:paraId="35EAA80C" w14:textId="716B60F1" w:rsidR="003A75FE" w:rsidRDefault="003A75FE">
      <w:r w:rsidRPr="003A75FE">
        <w:rPr>
          <w:noProof/>
        </w:rPr>
        <w:lastRenderedPageBreak/>
        <w:drawing>
          <wp:inline distT="0" distB="0" distL="0" distR="0" wp14:anchorId="6D4CA407" wp14:editId="7D827C5A">
            <wp:extent cx="5731510" cy="2521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21585"/>
                    </a:xfrm>
                    <a:prstGeom prst="rect">
                      <a:avLst/>
                    </a:prstGeom>
                  </pic:spPr>
                </pic:pic>
              </a:graphicData>
            </a:graphic>
          </wp:inline>
        </w:drawing>
      </w:r>
    </w:p>
    <w:p w14:paraId="0473927E" w14:textId="1693A2C5" w:rsidR="00F11C69" w:rsidRDefault="00F11C69">
      <w:r w:rsidRPr="00F11C69">
        <w:rPr>
          <w:noProof/>
        </w:rPr>
        <w:drawing>
          <wp:inline distT="0" distB="0" distL="0" distR="0" wp14:anchorId="38D80F4C" wp14:editId="31BF37BD">
            <wp:extent cx="5731510" cy="2945130"/>
            <wp:effectExtent l="0" t="0" r="2540" b="762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2"/>
                    <a:stretch>
                      <a:fillRect/>
                    </a:stretch>
                  </pic:blipFill>
                  <pic:spPr>
                    <a:xfrm>
                      <a:off x="0" y="0"/>
                      <a:ext cx="5742371" cy="2950711"/>
                    </a:xfrm>
                    <a:prstGeom prst="rect">
                      <a:avLst/>
                    </a:prstGeom>
                  </pic:spPr>
                </pic:pic>
              </a:graphicData>
            </a:graphic>
          </wp:inline>
        </w:drawing>
      </w:r>
    </w:p>
    <w:p w14:paraId="46529B71" w14:textId="6A222A18" w:rsidR="003A75FE" w:rsidRDefault="003A75FE"/>
    <w:p w14:paraId="1F1CED01" w14:textId="1F9C7365" w:rsidR="005567EB" w:rsidRDefault="005567EB" w:rsidP="005567EB">
      <w:r>
        <w:t>4.</w:t>
      </w:r>
      <w:r w:rsidR="00251910">
        <w:t>5</w:t>
      </w:r>
      <w:r>
        <w:t xml:space="preserve"> </w:t>
      </w:r>
      <w:r w:rsidRPr="00374376">
        <w:rPr>
          <w:b/>
          <w:bCs/>
        </w:rPr>
        <w:t>Application submitted &amp; pending</w:t>
      </w:r>
      <w:r>
        <w:rPr>
          <w:b/>
          <w:bCs/>
        </w:rPr>
        <w:t xml:space="preserve"> with</w:t>
      </w:r>
      <w:r w:rsidRPr="00374376">
        <w:rPr>
          <w:b/>
          <w:bCs/>
        </w:rPr>
        <w:t xml:space="preserve"> </w:t>
      </w:r>
      <w:r>
        <w:rPr>
          <w:b/>
          <w:bCs/>
        </w:rPr>
        <w:t>warning of cancellation</w:t>
      </w:r>
      <w:r w:rsidRPr="00374376">
        <w:rPr>
          <w:b/>
          <w:bCs/>
        </w:rPr>
        <w:t xml:space="preserve"> received on Register update, New Lease, Transfer of part</w:t>
      </w:r>
      <w:r>
        <w:rPr>
          <w:b/>
          <w:bCs/>
        </w:rPr>
        <w:t>,</w:t>
      </w:r>
      <w:r w:rsidRPr="00374376">
        <w:rPr>
          <w:b/>
          <w:bCs/>
        </w:rPr>
        <w:t xml:space="preserve"> and Lease Extension</w:t>
      </w:r>
      <w:r>
        <w:t>.</w:t>
      </w:r>
    </w:p>
    <w:p w14:paraId="4DFE795F" w14:textId="53A868F2" w:rsidR="00D53EDA" w:rsidRDefault="005567EB" w:rsidP="005567EB">
      <w:r>
        <w:t xml:space="preserve">The below screen will appear when there is a </w:t>
      </w:r>
      <w:r w:rsidRPr="005567EB">
        <w:t xml:space="preserve">warning of cancellation </w:t>
      </w:r>
      <w:r>
        <w:t xml:space="preserve">received and the application is still pending at the LR portal. We must extract details from the application progress – details and warning of cancellation date on the tracker and mark the case as active. PC remark must be “Warning of cancellation Received”. </w:t>
      </w:r>
    </w:p>
    <w:p w14:paraId="0FC6AB5B" w14:textId="283BEC6D" w:rsidR="00CB5ADC" w:rsidRDefault="00CB5ADC" w:rsidP="00CB5ADC">
      <w:r>
        <w:t>Please update the tracker with “Next Review Date” for every 15</w:t>
      </w:r>
      <w:r w:rsidRPr="00CB5ADC">
        <w:rPr>
          <w:vertAlign w:val="superscript"/>
        </w:rPr>
        <w:t>th</w:t>
      </w:r>
      <w:r>
        <w:t xml:space="preserve"> Day.</w:t>
      </w:r>
    </w:p>
    <w:p w14:paraId="000B44F4" w14:textId="77777777" w:rsidR="00251910" w:rsidRPr="00251910" w:rsidRDefault="00251910" w:rsidP="00251910">
      <w:pPr>
        <w:rPr>
          <w:u w:val="single"/>
        </w:rPr>
      </w:pPr>
      <w:r w:rsidRPr="00251910">
        <w:rPr>
          <w:u w:val="single"/>
        </w:rPr>
        <w:t xml:space="preserve">Below tabs to be changed – </w:t>
      </w:r>
    </w:p>
    <w:p w14:paraId="5A5A8442" w14:textId="40A1C4A8" w:rsidR="00D53EDA" w:rsidRDefault="00251910" w:rsidP="005567EB">
      <w:r>
        <w:t xml:space="preserve">HMLR Cancellation – add the cancellation date from warning of cancellation issued </w:t>
      </w:r>
    </w:p>
    <w:p w14:paraId="1902388D" w14:textId="60BCA32D" w:rsidR="00251910" w:rsidRDefault="00251910" w:rsidP="005567EB">
      <w:r>
        <w:t>PC remark - Warning of cancellation Received</w:t>
      </w:r>
    </w:p>
    <w:p w14:paraId="3FCCDDDF" w14:textId="318704DE" w:rsidR="00251910" w:rsidRDefault="00251910" w:rsidP="005567EB">
      <w:r>
        <w:t>Next review date – add 15</w:t>
      </w:r>
      <w:r w:rsidRPr="00CB5ADC">
        <w:rPr>
          <w:vertAlign w:val="superscript"/>
        </w:rPr>
        <w:t>th</w:t>
      </w:r>
      <w:r>
        <w:t xml:space="preserve"> Day from today </w:t>
      </w:r>
    </w:p>
    <w:p w14:paraId="4A2C12B9" w14:textId="0FCA0E54" w:rsidR="00B649FC" w:rsidRDefault="00664A79">
      <w:r w:rsidRPr="00664A79">
        <w:rPr>
          <w:noProof/>
        </w:rPr>
        <w:lastRenderedPageBreak/>
        <w:drawing>
          <wp:inline distT="0" distB="0" distL="0" distR="0" wp14:anchorId="3E56525E" wp14:editId="33109272">
            <wp:extent cx="5731510" cy="2324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24100"/>
                    </a:xfrm>
                    <a:prstGeom prst="rect">
                      <a:avLst/>
                    </a:prstGeom>
                  </pic:spPr>
                </pic:pic>
              </a:graphicData>
            </a:graphic>
          </wp:inline>
        </w:drawing>
      </w:r>
    </w:p>
    <w:p w14:paraId="559456A0" w14:textId="63471505" w:rsidR="00F11C69" w:rsidRDefault="00E46299">
      <w:r w:rsidRPr="00E46299">
        <w:rPr>
          <w:noProof/>
        </w:rPr>
        <w:drawing>
          <wp:inline distT="0" distB="0" distL="0" distR="0" wp14:anchorId="38FE5987" wp14:editId="3AFC824A">
            <wp:extent cx="5731510" cy="2945130"/>
            <wp:effectExtent l="0" t="0" r="2540" b="762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5"/>
                    <a:stretch>
                      <a:fillRect/>
                    </a:stretch>
                  </pic:blipFill>
                  <pic:spPr>
                    <a:xfrm>
                      <a:off x="0" y="0"/>
                      <a:ext cx="5731510" cy="2945130"/>
                    </a:xfrm>
                    <a:prstGeom prst="rect">
                      <a:avLst/>
                    </a:prstGeom>
                  </pic:spPr>
                </pic:pic>
              </a:graphicData>
            </a:graphic>
          </wp:inline>
        </w:drawing>
      </w:r>
    </w:p>
    <w:p w14:paraId="26E413CE" w14:textId="26A68D46" w:rsidR="00664A79" w:rsidRDefault="00664A79"/>
    <w:p w14:paraId="5E866C3A" w14:textId="65F2D6F1" w:rsidR="005567EB" w:rsidRDefault="005567EB"/>
    <w:p w14:paraId="302CCEA4" w14:textId="77777777" w:rsidR="005567EB" w:rsidRDefault="005567EB"/>
    <w:p w14:paraId="0EC0498B" w14:textId="39B93DDE" w:rsidR="00664A79" w:rsidRDefault="005567EB">
      <w:pPr>
        <w:rPr>
          <w:b/>
          <w:bCs/>
        </w:rPr>
      </w:pPr>
      <w:r>
        <w:t>4.</w:t>
      </w:r>
      <w:r w:rsidR="00251910">
        <w:t>6</w:t>
      </w:r>
      <w:r>
        <w:t xml:space="preserve"> </w:t>
      </w:r>
      <w:r w:rsidRPr="005567EB">
        <w:rPr>
          <w:b/>
          <w:bCs/>
        </w:rPr>
        <w:t>Official search of whole and part with priority</w:t>
      </w:r>
      <w:r>
        <w:rPr>
          <w:b/>
          <w:bCs/>
        </w:rPr>
        <w:t>.</w:t>
      </w:r>
    </w:p>
    <w:p w14:paraId="19373667" w14:textId="55C5B3C7" w:rsidR="005567EB" w:rsidRDefault="005567EB">
      <w:r>
        <w:t>The below screen will appear when there is an official search in place. We must update the priority period date on the tracker. Also, the PC remark should be “</w:t>
      </w:r>
      <w:r w:rsidR="00251910">
        <w:t>OS1/OS2 in place”.</w:t>
      </w:r>
    </w:p>
    <w:p w14:paraId="506FA4FD" w14:textId="661955F3" w:rsidR="00D53EDA" w:rsidRDefault="00D53EDA"/>
    <w:p w14:paraId="34A2A0DB" w14:textId="38149502" w:rsidR="00CB5ADC" w:rsidRDefault="00CB5ADC" w:rsidP="00CB5ADC">
      <w:r>
        <w:t>Please update the tracker with “Next Review Date” every 3 days prior to the expiry date.</w:t>
      </w:r>
    </w:p>
    <w:p w14:paraId="75033586" w14:textId="2B927B82" w:rsidR="00D53EDA" w:rsidRDefault="00D53EDA"/>
    <w:p w14:paraId="4B6106BA" w14:textId="77777777" w:rsidR="00251910" w:rsidRPr="00251910" w:rsidRDefault="00251910" w:rsidP="00251910">
      <w:pPr>
        <w:rPr>
          <w:u w:val="single"/>
        </w:rPr>
      </w:pPr>
      <w:r w:rsidRPr="00251910">
        <w:rPr>
          <w:u w:val="single"/>
        </w:rPr>
        <w:t xml:space="preserve">Below tabs to be changed – </w:t>
      </w:r>
    </w:p>
    <w:p w14:paraId="2D98FA07" w14:textId="10B8F410" w:rsidR="00251910" w:rsidRDefault="00251910">
      <w:r>
        <w:t xml:space="preserve">OS1 expiry date – add priority protected date </w:t>
      </w:r>
    </w:p>
    <w:p w14:paraId="2277CF6C" w14:textId="52530861" w:rsidR="00251910" w:rsidRPr="005567EB" w:rsidRDefault="00251910">
      <w:r>
        <w:t>PC remark – “OS1/OS2 in place”.</w:t>
      </w:r>
    </w:p>
    <w:p w14:paraId="6C90B62D" w14:textId="041F2182" w:rsidR="00664A79" w:rsidRDefault="00664A79">
      <w:r w:rsidRPr="00664A79">
        <w:rPr>
          <w:noProof/>
        </w:rPr>
        <w:lastRenderedPageBreak/>
        <w:drawing>
          <wp:inline distT="0" distB="0" distL="0" distR="0" wp14:anchorId="69E45125" wp14:editId="210E31AF">
            <wp:extent cx="5731510" cy="2771140"/>
            <wp:effectExtent l="0" t="0" r="2540" b="0"/>
            <wp:docPr id="20" name="Picture 2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website&#10;&#10;Description automatically generated"/>
                    <pic:cNvPicPr/>
                  </pic:nvPicPr>
                  <pic:blipFill>
                    <a:blip r:embed="rId26"/>
                    <a:stretch>
                      <a:fillRect/>
                    </a:stretch>
                  </pic:blipFill>
                  <pic:spPr>
                    <a:xfrm>
                      <a:off x="0" y="0"/>
                      <a:ext cx="5731510" cy="2771140"/>
                    </a:xfrm>
                    <a:prstGeom prst="rect">
                      <a:avLst/>
                    </a:prstGeom>
                  </pic:spPr>
                </pic:pic>
              </a:graphicData>
            </a:graphic>
          </wp:inline>
        </w:drawing>
      </w:r>
    </w:p>
    <w:p w14:paraId="39553CC9" w14:textId="6A25A7F5" w:rsidR="00E46299" w:rsidRDefault="00E46299">
      <w:r w:rsidRPr="00E46299">
        <w:rPr>
          <w:noProof/>
        </w:rPr>
        <w:drawing>
          <wp:inline distT="0" distB="0" distL="0" distR="0" wp14:anchorId="41A95911" wp14:editId="129A2BF4">
            <wp:extent cx="5731510" cy="2945130"/>
            <wp:effectExtent l="0" t="0" r="2540" b="762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7"/>
                    <a:stretch>
                      <a:fillRect/>
                    </a:stretch>
                  </pic:blipFill>
                  <pic:spPr>
                    <a:xfrm>
                      <a:off x="0" y="0"/>
                      <a:ext cx="5731510" cy="2945130"/>
                    </a:xfrm>
                    <a:prstGeom prst="rect">
                      <a:avLst/>
                    </a:prstGeom>
                  </pic:spPr>
                </pic:pic>
              </a:graphicData>
            </a:graphic>
          </wp:inline>
        </w:drawing>
      </w:r>
    </w:p>
    <w:p w14:paraId="41B45CB7" w14:textId="3F55B551" w:rsidR="00664A79" w:rsidRDefault="00664A79"/>
    <w:p w14:paraId="20F59158" w14:textId="677E5E3B" w:rsidR="005567EB" w:rsidRDefault="005567EB" w:rsidP="005567EB">
      <w:pPr>
        <w:rPr>
          <w:b/>
          <w:bCs/>
        </w:rPr>
      </w:pPr>
      <w:r>
        <w:t>4.</w:t>
      </w:r>
      <w:r w:rsidR="00251910">
        <w:t>7</w:t>
      </w:r>
      <w:r>
        <w:t xml:space="preserve"> </w:t>
      </w:r>
      <w:r w:rsidRPr="005567EB">
        <w:rPr>
          <w:b/>
          <w:bCs/>
        </w:rPr>
        <w:t>Cancellation of official search of part with priority</w:t>
      </w:r>
      <w:r>
        <w:rPr>
          <w:b/>
          <w:bCs/>
        </w:rPr>
        <w:t>.</w:t>
      </w:r>
    </w:p>
    <w:p w14:paraId="081C9CD6" w14:textId="781A12D7" w:rsidR="00D53EDA" w:rsidRDefault="005567EB" w:rsidP="005567EB">
      <w:r>
        <w:t xml:space="preserve">The below screen will appear when the official search is cancelled. The ops team should get an email regarding the same. Also, the PC remarks should be “OS Search Cancelled”. </w:t>
      </w:r>
    </w:p>
    <w:p w14:paraId="1B51C5FB" w14:textId="2B24FC09" w:rsidR="00251910" w:rsidRDefault="00251910" w:rsidP="005567EB"/>
    <w:p w14:paraId="3B4C1914" w14:textId="77777777" w:rsidR="00251910" w:rsidRPr="00251910" w:rsidRDefault="00251910" w:rsidP="00251910">
      <w:pPr>
        <w:rPr>
          <w:u w:val="single"/>
        </w:rPr>
      </w:pPr>
      <w:r w:rsidRPr="00251910">
        <w:rPr>
          <w:u w:val="single"/>
        </w:rPr>
        <w:t xml:space="preserve">Below tabs to be changed – </w:t>
      </w:r>
    </w:p>
    <w:p w14:paraId="44E5B48B" w14:textId="5296FC28" w:rsidR="00251910" w:rsidRPr="00CB5ADC" w:rsidRDefault="00251910" w:rsidP="005567EB">
      <w:r>
        <w:t>PC remark - “OS Search Cancelled”.</w:t>
      </w:r>
    </w:p>
    <w:p w14:paraId="2717743C" w14:textId="3F94E97C" w:rsidR="00664A79" w:rsidRDefault="00664A79">
      <w:r w:rsidRPr="00664A79">
        <w:rPr>
          <w:noProof/>
        </w:rPr>
        <w:lastRenderedPageBreak/>
        <w:drawing>
          <wp:inline distT="0" distB="0" distL="0" distR="0" wp14:anchorId="06050CC3" wp14:editId="134B5B6A">
            <wp:extent cx="5731510" cy="2726055"/>
            <wp:effectExtent l="0" t="0" r="254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8"/>
                    <a:stretch>
                      <a:fillRect/>
                    </a:stretch>
                  </pic:blipFill>
                  <pic:spPr>
                    <a:xfrm>
                      <a:off x="0" y="0"/>
                      <a:ext cx="5731510" cy="2726055"/>
                    </a:xfrm>
                    <a:prstGeom prst="rect">
                      <a:avLst/>
                    </a:prstGeom>
                  </pic:spPr>
                </pic:pic>
              </a:graphicData>
            </a:graphic>
          </wp:inline>
        </w:drawing>
      </w:r>
    </w:p>
    <w:p w14:paraId="4ECE1C94" w14:textId="1ACEE3C2" w:rsidR="00E46299" w:rsidRDefault="00E46299">
      <w:r w:rsidRPr="00E46299">
        <w:rPr>
          <w:noProof/>
        </w:rPr>
        <w:drawing>
          <wp:inline distT="0" distB="0" distL="0" distR="0" wp14:anchorId="231640A8" wp14:editId="35C1F57F">
            <wp:extent cx="5731510" cy="2945130"/>
            <wp:effectExtent l="0" t="0" r="2540" b="762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9"/>
                    <a:stretch>
                      <a:fillRect/>
                    </a:stretch>
                  </pic:blipFill>
                  <pic:spPr>
                    <a:xfrm>
                      <a:off x="0" y="0"/>
                      <a:ext cx="5731510" cy="2945130"/>
                    </a:xfrm>
                    <a:prstGeom prst="rect">
                      <a:avLst/>
                    </a:prstGeom>
                  </pic:spPr>
                </pic:pic>
              </a:graphicData>
            </a:graphic>
          </wp:inline>
        </w:drawing>
      </w:r>
    </w:p>
    <w:p w14:paraId="0E044247" w14:textId="546F4521" w:rsidR="00C8742C" w:rsidRDefault="00C8742C"/>
    <w:p w14:paraId="4BBBEAB0" w14:textId="4B4B4DB1" w:rsidR="00C8742C" w:rsidRPr="00C8742C" w:rsidRDefault="00C8742C" w:rsidP="00C8742C">
      <w:pPr>
        <w:rPr>
          <w:b/>
          <w:bCs/>
          <w:i/>
          <w:iCs/>
          <w:u w:val="single"/>
        </w:rPr>
      </w:pPr>
      <w:r w:rsidRPr="00C8742C">
        <w:rPr>
          <w:b/>
          <w:bCs/>
          <w:i/>
          <w:iCs/>
          <w:u w:val="single"/>
        </w:rPr>
        <w:t>Please note if we are receiving more than 1 case on the HMLR portal then BOT needs to send an email to the team showing the same error.</w:t>
      </w:r>
    </w:p>
    <w:sectPr w:rsidR="00C8742C" w:rsidRPr="00C874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336CF5"/>
    <w:multiLevelType w:val="hybridMultilevel"/>
    <w:tmpl w:val="7FECE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2106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CE9"/>
    <w:rsid w:val="00013948"/>
    <w:rsid w:val="00196BE2"/>
    <w:rsid w:val="00251910"/>
    <w:rsid w:val="00260CE9"/>
    <w:rsid w:val="002A3BC3"/>
    <w:rsid w:val="00357940"/>
    <w:rsid w:val="00374376"/>
    <w:rsid w:val="003A75FE"/>
    <w:rsid w:val="003F75D0"/>
    <w:rsid w:val="005567EB"/>
    <w:rsid w:val="00564DE9"/>
    <w:rsid w:val="005905B4"/>
    <w:rsid w:val="00630642"/>
    <w:rsid w:val="00664A79"/>
    <w:rsid w:val="00684ECE"/>
    <w:rsid w:val="00964B5C"/>
    <w:rsid w:val="00B02991"/>
    <w:rsid w:val="00B411A3"/>
    <w:rsid w:val="00B649FC"/>
    <w:rsid w:val="00BD7B37"/>
    <w:rsid w:val="00C8742C"/>
    <w:rsid w:val="00CB5ADC"/>
    <w:rsid w:val="00D31440"/>
    <w:rsid w:val="00D53EDA"/>
    <w:rsid w:val="00E46299"/>
    <w:rsid w:val="00F11C69"/>
    <w:rsid w:val="00FA2A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F5A10"/>
  <w15:chartTrackingRefBased/>
  <w15:docId w15:val="{A0657E29-D8FD-47FC-B8E0-D4532135D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3BC3"/>
    <w:rPr>
      <w:color w:val="0563C1" w:themeColor="hyperlink"/>
      <w:u w:val="single"/>
    </w:rPr>
  </w:style>
  <w:style w:type="character" w:styleId="UnresolvedMention">
    <w:name w:val="Unresolved Mention"/>
    <w:basedOn w:val="DefaultParagraphFont"/>
    <w:uiPriority w:val="99"/>
    <w:semiHidden/>
    <w:unhideWhenUsed/>
    <w:rsid w:val="002A3BC3"/>
    <w:rPr>
      <w:color w:val="605E5C"/>
      <w:shd w:val="clear" w:color="auto" w:fill="E1DFDD"/>
    </w:rPr>
  </w:style>
  <w:style w:type="character" w:customStyle="1" w:styleId="ui-provider">
    <w:name w:val="ui-provider"/>
    <w:basedOn w:val="DefaultParagraphFont"/>
    <w:rsid w:val="00FA2A1F"/>
  </w:style>
  <w:style w:type="paragraph" w:styleId="ListParagraph">
    <w:name w:val="List Paragraph"/>
    <w:basedOn w:val="Normal"/>
    <w:uiPriority w:val="34"/>
    <w:qFormat/>
    <w:rsid w:val="00FA2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eservices.landregistry.gov.uk/eservices/HomePageRouter"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tltracker.anzaservicesllp.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12</Pages>
  <Words>819</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Saif</dc:creator>
  <cp:keywords/>
  <dc:description/>
  <cp:lastModifiedBy>Mohammed Saif</cp:lastModifiedBy>
  <cp:revision>13</cp:revision>
  <dcterms:created xsi:type="dcterms:W3CDTF">2023-03-27T11:27:00Z</dcterms:created>
  <dcterms:modified xsi:type="dcterms:W3CDTF">2023-05-19T05:03:00Z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447b76c53b7c0ad7beb637241dda39501e1fab125c22489a308778c06c346821</vt:lpwstr>
  </property>
</Properties>
</file>