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2E4EF" w14:textId="77777777" w:rsidR="0046789D" w:rsidRDefault="0046789D" w:rsidP="0046789D">
      <w:pPr>
        <w:rPr>
          <w:b/>
          <w:bCs/>
        </w:rPr>
      </w:pPr>
      <w:r w:rsidRPr="0046789D">
        <w:rPr>
          <w:b/>
          <w:bCs/>
        </w:rPr>
        <w:t>Real-Time Example: Confusion Matrix in Credit Card Fraud Detection</w:t>
      </w:r>
    </w:p>
    <w:p w14:paraId="57158494" w14:textId="77777777" w:rsidR="0046789D" w:rsidRPr="0046789D" w:rsidRDefault="0046789D" w:rsidP="0046789D">
      <w:pPr>
        <w:rPr>
          <w:b/>
          <w:bCs/>
        </w:rPr>
      </w:pPr>
    </w:p>
    <w:p w14:paraId="03D58363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Scenario</w:t>
      </w:r>
    </w:p>
    <w:p w14:paraId="311E2949" w14:textId="77777777" w:rsidR="0046789D" w:rsidRPr="0046789D" w:rsidRDefault="0046789D" w:rsidP="0046789D">
      <w:r w:rsidRPr="0046789D">
        <w:t xml:space="preserve">A bank implements a machine learning model to detect fraudulent credit card transactions. The model classifies transactions as </w:t>
      </w:r>
      <w:r w:rsidRPr="0046789D">
        <w:rPr>
          <w:b/>
          <w:bCs/>
        </w:rPr>
        <w:t>Fraudulent (Positive)</w:t>
      </w:r>
      <w:r w:rsidRPr="0046789D">
        <w:t xml:space="preserve"> or </w:t>
      </w:r>
      <w:r w:rsidRPr="0046789D">
        <w:rPr>
          <w:b/>
          <w:bCs/>
        </w:rPr>
        <w:t>Genuine (Negative)</w:t>
      </w:r>
      <w:r w:rsidRPr="0046789D">
        <w:t>.</w:t>
      </w:r>
    </w:p>
    <w:p w14:paraId="6D229176" w14:textId="77777777" w:rsidR="0046789D" w:rsidRPr="0046789D" w:rsidRDefault="0046789D" w:rsidP="0046789D">
      <w:r w:rsidRPr="0046789D">
        <w:t xml:space="preserve">After evaluating the model on </w:t>
      </w:r>
      <w:r w:rsidRPr="0046789D">
        <w:rPr>
          <w:b/>
          <w:bCs/>
        </w:rPr>
        <w:t>10,000 transactions</w:t>
      </w:r>
      <w:r w:rsidRPr="0046789D">
        <w:t xml:space="preserve">, the results are summarized in a </w:t>
      </w:r>
      <w:r w:rsidRPr="0046789D">
        <w:rPr>
          <w:b/>
          <w:bCs/>
        </w:rPr>
        <w:t>confusion matrix</w:t>
      </w:r>
      <w:r w:rsidRPr="0046789D">
        <w:t>.</w:t>
      </w:r>
    </w:p>
    <w:p w14:paraId="623341B1" w14:textId="77777777" w:rsidR="0046789D" w:rsidRPr="0046789D" w:rsidRDefault="0046789D" w:rsidP="0046789D">
      <w:r w:rsidRPr="0046789D">
        <w:pict w14:anchorId="2FFBECE2">
          <v:rect id="_x0000_i1109" style="width:0;height:1.5pt" o:hralign="center" o:hrstd="t" o:hr="t" fillcolor="#a0a0a0" stroked="f"/>
        </w:pict>
      </w:r>
    </w:p>
    <w:p w14:paraId="636C1DCF" w14:textId="77777777" w:rsidR="0046789D" w:rsidRDefault="0046789D" w:rsidP="0046789D">
      <w:pPr>
        <w:rPr>
          <w:b/>
          <w:bCs/>
        </w:rPr>
      </w:pPr>
      <w:r w:rsidRPr="0046789D">
        <w:rPr>
          <w:b/>
          <w:bCs/>
        </w:rPr>
        <w:t>Confusion Matrix for Fraud Detection</w:t>
      </w:r>
    </w:p>
    <w:p w14:paraId="6ABB7E66" w14:textId="77777777" w:rsidR="0046789D" w:rsidRPr="0046789D" w:rsidRDefault="0046789D" w:rsidP="0046789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040"/>
        <w:gridCol w:w="2344"/>
      </w:tblGrid>
      <w:tr w:rsidR="0046789D" w:rsidRPr="0046789D" w14:paraId="1EC641F9" w14:textId="77777777" w:rsidTr="00467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0675D" w14:textId="77777777" w:rsidR="0046789D" w:rsidRPr="0046789D" w:rsidRDefault="0046789D" w:rsidP="0046789D">
            <w:pPr>
              <w:rPr>
                <w:b/>
                <w:bCs/>
              </w:rPr>
            </w:pPr>
            <w:r w:rsidRPr="0046789D"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014A3A79" w14:textId="77777777" w:rsidR="0046789D" w:rsidRPr="0046789D" w:rsidRDefault="0046789D" w:rsidP="0046789D">
            <w:pPr>
              <w:rPr>
                <w:b/>
                <w:bCs/>
              </w:rPr>
            </w:pPr>
            <w:r w:rsidRPr="0046789D">
              <w:rPr>
                <w:b/>
                <w:bCs/>
              </w:rPr>
              <w:t>Fraud (Positive)</w:t>
            </w:r>
          </w:p>
        </w:tc>
        <w:tc>
          <w:tcPr>
            <w:tcW w:w="0" w:type="auto"/>
            <w:vAlign w:val="center"/>
            <w:hideMark/>
          </w:tcPr>
          <w:p w14:paraId="17B1E5B6" w14:textId="77777777" w:rsidR="0046789D" w:rsidRPr="0046789D" w:rsidRDefault="0046789D" w:rsidP="0046789D">
            <w:pPr>
              <w:rPr>
                <w:b/>
                <w:bCs/>
              </w:rPr>
            </w:pPr>
            <w:r w:rsidRPr="0046789D">
              <w:rPr>
                <w:b/>
                <w:bCs/>
              </w:rPr>
              <w:t>Genuine (Negative)</w:t>
            </w:r>
          </w:p>
        </w:tc>
      </w:tr>
      <w:tr w:rsidR="0046789D" w:rsidRPr="0046789D" w14:paraId="288A3F21" w14:textId="77777777" w:rsidTr="0046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BE0B" w14:textId="77777777" w:rsidR="0046789D" w:rsidRPr="0046789D" w:rsidRDefault="0046789D" w:rsidP="0046789D">
            <w:r w:rsidRPr="0046789D">
              <w:rPr>
                <w:b/>
                <w:bCs/>
              </w:rPr>
              <w:t>Fraud (Positive)</w:t>
            </w:r>
          </w:p>
        </w:tc>
        <w:tc>
          <w:tcPr>
            <w:tcW w:w="0" w:type="auto"/>
            <w:vAlign w:val="center"/>
            <w:hideMark/>
          </w:tcPr>
          <w:p w14:paraId="73D08040" w14:textId="77777777" w:rsidR="0046789D" w:rsidRPr="0046789D" w:rsidRDefault="0046789D" w:rsidP="0046789D">
            <w:r w:rsidRPr="0046789D">
              <w:rPr>
                <w:b/>
                <w:bCs/>
              </w:rPr>
              <w:t>120</w:t>
            </w:r>
            <w:r w:rsidRPr="0046789D">
              <w:t xml:space="preserve"> (True Positive, TP)</w:t>
            </w:r>
          </w:p>
        </w:tc>
        <w:tc>
          <w:tcPr>
            <w:tcW w:w="0" w:type="auto"/>
            <w:vAlign w:val="center"/>
            <w:hideMark/>
          </w:tcPr>
          <w:p w14:paraId="20D50E17" w14:textId="77777777" w:rsidR="0046789D" w:rsidRPr="0046789D" w:rsidRDefault="0046789D" w:rsidP="0046789D">
            <w:r w:rsidRPr="0046789D">
              <w:rPr>
                <w:b/>
                <w:bCs/>
              </w:rPr>
              <w:t>30</w:t>
            </w:r>
            <w:r w:rsidRPr="0046789D">
              <w:t xml:space="preserve"> (False Negative, FN)</w:t>
            </w:r>
          </w:p>
        </w:tc>
      </w:tr>
      <w:tr w:rsidR="0046789D" w:rsidRPr="0046789D" w14:paraId="5806DED4" w14:textId="77777777" w:rsidTr="00467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4A65C" w14:textId="77777777" w:rsidR="0046789D" w:rsidRPr="0046789D" w:rsidRDefault="0046789D" w:rsidP="0046789D">
            <w:r w:rsidRPr="0046789D">
              <w:rPr>
                <w:b/>
                <w:bCs/>
              </w:rPr>
              <w:t>Genuine (Negative)</w:t>
            </w:r>
          </w:p>
        </w:tc>
        <w:tc>
          <w:tcPr>
            <w:tcW w:w="0" w:type="auto"/>
            <w:vAlign w:val="center"/>
            <w:hideMark/>
          </w:tcPr>
          <w:p w14:paraId="798EFB4C" w14:textId="77777777" w:rsidR="0046789D" w:rsidRPr="0046789D" w:rsidRDefault="0046789D" w:rsidP="0046789D">
            <w:r w:rsidRPr="0046789D">
              <w:rPr>
                <w:b/>
                <w:bCs/>
              </w:rPr>
              <w:t>50</w:t>
            </w:r>
            <w:r w:rsidRPr="0046789D">
              <w:t xml:space="preserve"> (False Positive, FP)</w:t>
            </w:r>
          </w:p>
        </w:tc>
        <w:tc>
          <w:tcPr>
            <w:tcW w:w="0" w:type="auto"/>
            <w:vAlign w:val="center"/>
            <w:hideMark/>
          </w:tcPr>
          <w:p w14:paraId="7D4B97AE" w14:textId="77777777" w:rsidR="0046789D" w:rsidRPr="0046789D" w:rsidRDefault="0046789D" w:rsidP="0046789D">
            <w:r w:rsidRPr="0046789D">
              <w:rPr>
                <w:b/>
                <w:bCs/>
              </w:rPr>
              <w:t>9,800</w:t>
            </w:r>
            <w:r w:rsidRPr="0046789D">
              <w:t xml:space="preserve"> (True Negative, TN)</w:t>
            </w:r>
          </w:p>
        </w:tc>
      </w:tr>
    </w:tbl>
    <w:p w14:paraId="1A9F4528" w14:textId="77777777" w:rsidR="0046789D" w:rsidRPr="0046789D" w:rsidRDefault="0046789D" w:rsidP="0046789D">
      <w:r w:rsidRPr="0046789D">
        <w:pict w14:anchorId="6EBB67E0">
          <v:rect id="_x0000_i1110" style="width:0;height:1.5pt" o:hralign="center" o:hrstd="t" o:hr="t" fillcolor="#a0a0a0" stroked="f"/>
        </w:pict>
      </w:r>
    </w:p>
    <w:p w14:paraId="628EC9BC" w14:textId="77777777" w:rsidR="0046789D" w:rsidRDefault="0046789D" w:rsidP="0046789D">
      <w:pPr>
        <w:rPr>
          <w:b/>
          <w:bCs/>
        </w:rPr>
      </w:pPr>
    </w:p>
    <w:p w14:paraId="6B2CD6B6" w14:textId="22CE61E8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Explanation of the Values</w:t>
      </w:r>
    </w:p>
    <w:p w14:paraId="3235F363" w14:textId="77777777" w:rsidR="0046789D" w:rsidRPr="0046789D" w:rsidRDefault="0046789D" w:rsidP="0046789D">
      <w:pPr>
        <w:numPr>
          <w:ilvl w:val="0"/>
          <w:numId w:val="3"/>
        </w:numPr>
      </w:pPr>
      <w:r w:rsidRPr="0046789D">
        <w:rPr>
          <w:b/>
          <w:bCs/>
        </w:rPr>
        <w:t>True Positive (TP) = 120</w:t>
      </w:r>
      <w:r w:rsidRPr="0046789D">
        <w:br/>
        <w:t>→ Fraudulent transactions correctly identified as fraud.</w:t>
      </w:r>
    </w:p>
    <w:p w14:paraId="5AC6ECC3" w14:textId="77777777" w:rsidR="0046789D" w:rsidRPr="0046789D" w:rsidRDefault="0046789D" w:rsidP="0046789D">
      <w:pPr>
        <w:numPr>
          <w:ilvl w:val="0"/>
          <w:numId w:val="3"/>
        </w:numPr>
      </w:pPr>
      <w:r w:rsidRPr="0046789D">
        <w:rPr>
          <w:b/>
          <w:bCs/>
        </w:rPr>
        <w:t>False Negative (FN) = 30</w:t>
      </w:r>
      <w:r w:rsidRPr="0046789D">
        <w:br/>
        <w:t>→ Fraudulent transactions wrongly classified as genuine (missed fraud).</w:t>
      </w:r>
    </w:p>
    <w:p w14:paraId="1C75DFD7" w14:textId="77777777" w:rsidR="0046789D" w:rsidRPr="0046789D" w:rsidRDefault="0046789D" w:rsidP="0046789D">
      <w:pPr>
        <w:numPr>
          <w:ilvl w:val="0"/>
          <w:numId w:val="3"/>
        </w:numPr>
      </w:pPr>
      <w:r w:rsidRPr="0046789D">
        <w:rPr>
          <w:b/>
          <w:bCs/>
        </w:rPr>
        <w:t>False Positive (FP) = 50</w:t>
      </w:r>
      <w:r w:rsidRPr="0046789D">
        <w:br/>
        <w:t>→ Genuine transactions wrongly classified as fraud (false alarms).</w:t>
      </w:r>
    </w:p>
    <w:p w14:paraId="7118FD44" w14:textId="77777777" w:rsidR="0046789D" w:rsidRPr="0046789D" w:rsidRDefault="0046789D" w:rsidP="0046789D">
      <w:pPr>
        <w:numPr>
          <w:ilvl w:val="0"/>
          <w:numId w:val="3"/>
        </w:numPr>
      </w:pPr>
      <w:r w:rsidRPr="0046789D">
        <w:rPr>
          <w:b/>
          <w:bCs/>
        </w:rPr>
        <w:t>True Negative (TN) = 9,800</w:t>
      </w:r>
      <w:r w:rsidRPr="0046789D">
        <w:br/>
        <w:t>→ Genuine transactions correctly classified as genuine.</w:t>
      </w:r>
    </w:p>
    <w:p w14:paraId="66B90273" w14:textId="77777777" w:rsidR="0046789D" w:rsidRPr="0046789D" w:rsidRDefault="0046789D" w:rsidP="0046789D">
      <w:r w:rsidRPr="0046789D">
        <w:pict w14:anchorId="268CEB0C">
          <v:rect id="_x0000_i1111" style="width:0;height:1.5pt" o:hralign="center" o:hrstd="t" o:hr="t" fillcolor="#a0a0a0" stroked="f"/>
        </w:pict>
      </w:r>
    </w:p>
    <w:p w14:paraId="6D244094" w14:textId="77777777" w:rsidR="0046789D" w:rsidRDefault="0046789D" w:rsidP="0046789D">
      <w:pPr>
        <w:rPr>
          <w:b/>
          <w:bCs/>
        </w:rPr>
      </w:pPr>
    </w:p>
    <w:p w14:paraId="629FF395" w14:textId="0690694C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Key Performance Metrics</w:t>
      </w:r>
    </w:p>
    <w:p w14:paraId="2D5073FF" w14:textId="77777777" w:rsidR="0046789D" w:rsidRPr="0046789D" w:rsidRDefault="0046789D" w:rsidP="0046789D">
      <w:r w:rsidRPr="0046789D">
        <w:t>Using the confusion matrix, we calculate important metrics:</w:t>
      </w:r>
    </w:p>
    <w:p w14:paraId="027EC173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1. Accuracy = (TP + TN) / (Total Transactions)</w:t>
      </w:r>
    </w:p>
    <w:p w14:paraId="53D01B03" w14:textId="77777777" w:rsidR="0046789D" w:rsidRPr="0046789D" w:rsidRDefault="0046789D" w:rsidP="0046789D">
      <w:r w:rsidRPr="0046789D">
        <w:t>(120 + 9,800) / 10,000 = 0.992 \</w:t>
      </w:r>
      <w:proofErr w:type="gramStart"/>
      <w:r w:rsidRPr="0046789D">
        <w:t>text{ (</w:t>
      </w:r>
      <w:proofErr w:type="gramEnd"/>
      <w:r w:rsidRPr="0046789D">
        <w:t xml:space="preserve">99.2% accurate)} </w:t>
      </w:r>
    </w:p>
    <w:p w14:paraId="71A931CF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2. Precision (Fraud Detection Accuracy) = TP / (TP + FP)</w:t>
      </w:r>
    </w:p>
    <w:p w14:paraId="02E8BC60" w14:textId="77777777" w:rsidR="0046789D" w:rsidRPr="0046789D" w:rsidRDefault="0046789D" w:rsidP="0046789D">
      <w:r w:rsidRPr="0046789D">
        <w:t>120 / (120 + 50) = 0.706 \</w:t>
      </w:r>
      <w:proofErr w:type="gramStart"/>
      <w:r w:rsidRPr="0046789D">
        <w:t>text{ (</w:t>
      </w:r>
      <w:proofErr w:type="gramEnd"/>
      <w:r w:rsidRPr="0046789D">
        <w:t xml:space="preserve">70.6%)} </w:t>
      </w:r>
    </w:p>
    <w:p w14:paraId="358F7130" w14:textId="77777777" w:rsidR="0046789D" w:rsidRPr="0046789D" w:rsidRDefault="0046789D" w:rsidP="0046789D">
      <w:r w:rsidRPr="0046789D">
        <w:t>→ Out of all flagged fraudulent transactions, 70.6% were actually fraud.</w:t>
      </w:r>
    </w:p>
    <w:p w14:paraId="5AF60EC3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lastRenderedPageBreak/>
        <w:t>3. Recall (Sensitivity or True Positive Rate) = TP / (TP + FN)</w:t>
      </w:r>
    </w:p>
    <w:p w14:paraId="2CA134E5" w14:textId="77777777" w:rsidR="0046789D" w:rsidRPr="0046789D" w:rsidRDefault="0046789D" w:rsidP="0046789D">
      <w:r w:rsidRPr="0046789D">
        <w:t>120 / (120 + 30) = 0.8 \</w:t>
      </w:r>
      <w:proofErr w:type="gramStart"/>
      <w:r w:rsidRPr="0046789D">
        <w:t>text{ (</w:t>
      </w:r>
      <w:proofErr w:type="gramEnd"/>
      <w:r w:rsidRPr="0046789D">
        <w:t xml:space="preserve">80%)} </w:t>
      </w:r>
    </w:p>
    <w:p w14:paraId="3F76F7CE" w14:textId="77777777" w:rsidR="0046789D" w:rsidRPr="0046789D" w:rsidRDefault="0046789D" w:rsidP="0046789D">
      <w:r w:rsidRPr="0046789D">
        <w:t>→ The model correctly identified 80% of actual fraud cases.</w:t>
      </w:r>
    </w:p>
    <w:p w14:paraId="520D5FAB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4. F1-Score (Harmonic Mean of Precision &amp; Recall)</w:t>
      </w:r>
    </w:p>
    <w:p w14:paraId="661C080C" w14:textId="77777777" w:rsidR="0046789D" w:rsidRPr="0046789D" w:rsidRDefault="0046789D" w:rsidP="0046789D">
      <w:r w:rsidRPr="0046789D">
        <w:t>2 \times \</w:t>
      </w:r>
      <w:proofErr w:type="gramStart"/>
      <w:r w:rsidRPr="0046789D">
        <w:t>frac{</w:t>
      </w:r>
      <w:proofErr w:type="gramEnd"/>
      <w:r w:rsidRPr="0046789D">
        <w:t xml:space="preserve">0.706 \times 0.8}{0.706 + 0.8} = 0.75 \text{ (75%)} </w:t>
      </w:r>
    </w:p>
    <w:p w14:paraId="5C6DA7E6" w14:textId="77777777" w:rsidR="0046789D" w:rsidRPr="0046789D" w:rsidRDefault="0046789D" w:rsidP="0046789D">
      <w:r w:rsidRPr="0046789D">
        <w:pict w14:anchorId="0721E9C7">
          <v:rect id="_x0000_i1112" style="width:0;height:1.5pt" o:hralign="center" o:hrstd="t" o:hr="t" fillcolor="#a0a0a0" stroked="f"/>
        </w:pict>
      </w:r>
    </w:p>
    <w:p w14:paraId="75CEFFD6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Insights and Business Impact</w:t>
      </w:r>
    </w:p>
    <w:p w14:paraId="2139BA6B" w14:textId="77777777" w:rsidR="0046789D" w:rsidRPr="0046789D" w:rsidRDefault="0046789D" w:rsidP="0046789D">
      <w:pPr>
        <w:numPr>
          <w:ilvl w:val="0"/>
          <w:numId w:val="4"/>
        </w:numPr>
      </w:pPr>
      <w:r w:rsidRPr="0046789D">
        <w:rPr>
          <w:b/>
          <w:bCs/>
        </w:rPr>
        <w:t>High Accuracy (99.2%)</w:t>
      </w:r>
      <w:r w:rsidRPr="0046789D">
        <w:t xml:space="preserve"> shows the model performs well overall.</w:t>
      </w:r>
    </w:p>
    <w:p w14:paraId="3EB15025" w14:textId="77777777" w:rsidR="0046789D" w:rsidRPr="0046789D" w:rsidRDefault="0046789D" w:rsidP="0046789D">
      <w:pPr>
        <w:numPr>
          <w:ilvl w:val="0"/>
          <w:numId w:val="4"/>
        </w:numPr>
      </w:pPr>
      <w:r w:rsidRPr="0046789D">
        <w:rPr>
          <w:b/>
          <w:bCs/>
        </w:rPr>
        <w:t>Precision (70.6%) is moderate</w:t>
      </w:r>
      <w:r w:rsidRPr="0046789D">
        <w:t>, meaning some legitimate transactions were falsely flagged as fraud, causing customer inconvenience.</w:t>
      </w:r>
    </w:p>
    <w:p w14:paraId="335C7AE7" w14:textId="77777777" w:rsidR="0046789D" w:rsidRPr="0046789D" w:rsidRDefault="0046789D" w:rsidP="0046789D">
      <w:pPr>
        <w:numPr>
          <w:ilvl w:val="0"/>
          <w:numId w:val="4"/>
        </w:numPr>
      </w:pPr>
      <w:r w:rsidRPr="0046789D">
        <w:rPr>
          <w:b/>
          <w:bCs/>
        </w:rPr>
        <w:t>High Recall (80%)</w:t>
      </w:r>
      <w:r w:rsidRPr="0046789D">
        <w:t xml:space="preserve"> means the bank catches most fraud cases, reducing financial losses.</w:t>
      </w:r>
    </w:p>
    <w:p w14:paraId="7DE3B320" w14:textId="77777777" w:rsidR="0046789D" w:rsidRPr="0046789D" w:rsidRDefault="0046789D" w:rsidP="0046789D">
      <w:pPr>
        <w:numPr>
          <w:ilvl w:val="0"/>
          <w:numId w:val="4"/>
        </w:numPr>
      </w:pPr>
      <w:r w:rsidRPr="0046789D">
        <w:rPr>
          <w:b/>
          <w:bCs/>
        </w:rPr>
        <w:t>False Negatives (30 missed fraud cases)</w:t>
      </w:r>
      <w:r w:rsidRPr="0046789D">
        <w:t xml:space="preserve"> could result in significant monetary loss for customers.</w:t>
      </w:r>
    </w:p>
    <w:p w14:paraId="235BD035" w14:textId="77777777" w:rsidR="0046789D" w:rsidRPr="0046789D" w:rsidRDefault="0046789D" w:rsidP="0046789D">
      <w:pPr>
        <w:numPr>
          <w:ilvl w:val="0"/>
          <w:numId w:val="4"/>
        </w:numPr>
      </w:pPr>
      <w:r w:rsidRPr="0046789D">
        <w:rPr>
          <w:b/>
          <w:bCs/>
        </w:rPr>
        <w:t>False Positives (50 false fraud alerts)</w:t>
      </w:r>
      <w:r w:rsidRPr="0046789D">
        <w:t xml:space="preserve"> could lead to blocked transactions, frustrating users.</w:t>
      </w:r>
    </w:p>
    <w:p w14:paraId="144F4538" w14:textId="77777777" w:rsidR="0046789D" w:rsidRPr="0046789D" w:rsidRDefault="0046789D" w:rsidP="0046789D">
      <w:r w:rsidRPr="0046789D">
        <w:pict w14:anchorId="3B123688">
          <v:rect id="_x0000_i1113" style="width:0;height:1.5pt" o:hralign="center" o:hrstd="t" o:hr="t" fillcolor="#a0a0a0" stroked="f"/>
        </w:pict>
      </w:r>
    </w:p>
    <w:p w14:paraId="401F1F27" w14:textId="77777777" w:rsidR="0046789D" w:rsidRPr="0046789D" w:rsidRDefault="0046789D" w:rsidP="0046789D">
      <w:pPr>
        <w:rPr>
          <w:b/>
          <w:bCs/>
        </w:rPr>
      </w:pPr>
      <w:r w:rsidRPr="0046789D">
        <w:rPr>
          <w:b/>
          <w:bCs/>
        </w:rPr>
        <w:t>Conclusion</w:t>
      </w:r>
    </w:p>
    <w:p w14:paraId="04FB02A6" w14:textId="77777777" w:rsidR="0046789D" w:rsidRPr="0046789D" w:rsidRDefault="0046789D" w:rsidP="0046789D">
      <w:r w:rsidRPr="0046789D">
        <w:t xml:space="preserve">The confusion matrix helps the bank </w:t>
      </w:r>
      <w:r w:rsidRPr="0046789D">
        <w:rPr>
          <w:b/>
          <w:bCs/>
        </w:rPr>
        <w:t>evaluate the trade-off between catching fraudulent transactions and minimizing false alarms</w:t>
      </w:r>
      <w:r w:rsidRPr="0046789D">
        <w:t>. The model might need improvements, such as adjusting thresholds or using additional fraud detection methods.</w:t>
      </w:r>
    </w:p>
    <w:p w14:paraId="6EAF9AA7" w14:textId="77777777" w:rsidR="008435BA" w:rsidRPr="0046789D" w:rsidRDefault="008435BA" w:rsidP="0046789D"/>
    <w:sectPr w:rsidR="008435BA" w:rsidRPr="0046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8091E"/>
    <w:multiLevelType w:val="multilevel"/>
    <w:tmpl w:val="F716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D4C68"/>
    <w:multiLevelType w:val="multilevel"/>
    <w:tmpl w:val="12F8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4D6"/>
    <w:multiLevelType w:val="multilevel"/>
    <w:tmpl w:val="651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50A6D"/>
    <w:multiLevelType w:val="multilevel"/>
    <w:tmpl w:val="3A7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106829">
    <w:abstractNumId w:val="2"/>
  </w:num>
  <w:num w:numId="2" w16cid:durableId="2059545463">
    <w:abstractNumId w:val="3"/>
  </w:num>
  <w:num w:numId="3" w16cid:durableId="990334475">
    <w:abstractNumId w:val="0"/>
  </w:num>
  <w:num w:numId="4" w16cid:durableId="185113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9D"/>
    <w:rsid w:val="0007749A"/>
    <w:rsid w:val="0046789D"/>
    <w:rsid w:val="008435BA"/>
    <w:rsid w:val="00A946C4"/>
    <w:rsid w:val="00B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148B"/>
  <w15:chartTrackingRefBased/>
  <w15:docId w15:val="{A53E32DA-0EA0-4D7F-9048-CC4FE97D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Alakapudi</dc:creator>
  <cp:keywords/>
  <dc:description/>
  <cp:lastModifiedBy>Navyasri Alakapudi</cp:lastModifiedBy>
  <cp:revision>1</cp:revision>
  <dcterms:created xsi:type="dcterms:W3CDTF">2025-02-14T16:46:00Z</dcterms:created>
  <dcterms:modified xsi:type="dcterms:W3CDTF">2025-02-14T16:50:00Z</dcterms:modified>
</cp:coreProperties>
</file>