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016"/>
      </w:tblGrid>
      <w:tr w:rsidR="00CE3689" w:rsidTr="0044361C">
        <w:tc>
          <w:tcPr>
            <w:tcW w:w="11016" w:type="dxa"/>
          </w:tcPr>
          <w:p w:rsidR="00CE3689" w:rsidRPr="00F54B3B" w:rsidRDefault="003002BD" w:rsidP="00EE0566">
            <w:pPr>
              <w:jc w:val="center"/>
              <w:rPr>
                <w:rFonts w:ascii="Microsoft New Tai Lue" w:hAnsi="Microsoft New Tai Lue" w:cs="Microsoft New Tai Lue"/>
                <w:b/>
                <w:sz w:val="32"/>
                <w:szCs w:val="32"/>
              </w:rPr>
            </w:pPr>
            <w:r>
              <w:rPr>
                <w:rFonts w:ascii="Microsoft New Tai Lue" w:hAnsi="Microsoft New Tai Lue" w:cs="Microsoft New Tai Lue"/>
                <w:b/>
                <w:color w:val="00B050"/>
                <w:sz w:val="32"/>
                <w:szCs w:val="32"/>
              </w:rPr>
              <w:t>P</w:t>
            </w:r>
            <w:r w:rsidR="00BA37CA">
              <w:rPr>
                <w:rFonts w:ascii="Microsoft New Tai Lue" w:hAnsi="Microsoft New Tai Lue" w:cs="Microsoft New Tai Lue"/>
                <w:b/>
                <w:color w:val="00B050"/>
                <w:sz w:val="32"/>
                <w:szCs w:val="32"/>
              </w:rPr>
              <w:t>ERCENTAGE</w:t>
            </w:r>
          </w:p>
        </w:tc>
      </w:tr>
    </w:tbl>
    <w:p w:rsidR="00C71994" w:rsidRDefault="00C71994" w:rsidP="00CE3689">
      <w:pPr>
        <w:spacing w:after="0"/>
        <w:rPr>
          <w:rFonts w:ascii="Microsoft New Tai Lue" w:hAnsi="Microsoft New Tai Lue" w:cs="Microsoft New Tai Lue"/>
          <w:sz w:val="24"/>
          <w:szCs w:val="24"/>
        </w:rPr>
      </w:pPr>
      <w:r>
        <w:rPr>
          <w:rFonts w:ascii="Microsoft New Tai Lue" w:hAnsi="Microsoft New Tai Lue" w:cs="Microsoft New Tai Lue"/>
          <w:sz w:val="24"/>
          <w:szCs w:val="24"/>
        </w:rPr>
        <w:t xml:space="preserve">   </w:t>
      </w:r>
    </w:p>
    <w:p w:rsidR="00677D8A" w:rsidRPr="00BC0071" w:rsidRDefault="00677D8A" w:rsidP="001E3165">
      <w:pPr>
        <w:spacing w:after="0"/>
        <w:ind w:firstLine="360"/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</w:pPr>
      <w:r w:rsidRPr="00BC0071"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  <w:t>Express each of the following as a fraction:</w:t>
      </w:r>
    </w:p>
    <w:p w:rsidR="00677D8A" w:rsidRDefault="00677D8A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56% = (56/100) = (14/25)</w:t>
      </w:r>
    </w:p>
    <w:p w:rsidR="00677D8A" w:rsidRDefault="00677D8A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4% = (4/100) = (1/25)</w:t>
      </w:r>
    </w:p>
    <w:p w:rsidR="00677D8A" w:rsidRDefault="00677D8A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0.6% = (0.6/100) = (6/1000) = (3/500)</w:t>
      </w:r>
    </w:p>
    <w:p w:rsidR="00677D8A" w:rsidRDefault="00677D8A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0.08% = (0.08/100) = (8/10000) = (1/1250)</w:t>
      </w:r>
    </w:p>
    <w:p w:rsidR="00BC0071" w:rsidRDefault="00BC0071" w:rsidP="001E3165">
      <w:pPr>
        <w:spacing w:after="0"/>
        <w:ind w:firstLine="360"/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</w:pPr>
      <w:r w:rsidRPr="00BC0071"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  <w:t>Express each of the following as a decimal:</w:t>
      </w:r>
    </w:p>
    <w:p w:rsidR="00BC0071" w:rsidRDefault="00AA7AF0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28% = (28/100) = 0.28</w:t>
      </w:r>
    </w:p>
    <w:p w:rsidR="00AA7AF0" w:rsidRDefault="00AA7AF0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6% = (6/100) = 0.06</w:t>
      </w:r>
    </w:p>
    <w:p w:rsidR="00AA7AF0" w:rsidRDefault="00AA7AF0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0.2% = (0.2/100) = 0.002</w:t>
      </w:r>
    </w:p>
    <w:p w:rsidR="00AA7AF0" w:rsidRDefault="00AA7AF0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0.04% = (0.04/100) = 0.0004</w:t>
      </w:r>
    </w:p>
    <w:p w:rsidR="001E3165" w:rsidRDefault="001E3165" w:rsidP="001E3165">
      <w:pPr>
        <w:spacing w:after="0"/>
        <w:ind w:firstLine="360"/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</w:pPr>
      <w:r>
        <w:rPr>
          <w:rFonts w:ascii="Microsoft New Tai Lue" w:hAnsi="Microsoft New Tai Lue" w:cs="Microsoft New Tai Lue"/>
          <w:b/>
          <w:color w:val="C00000"/>
          <w:sz w:val="24"/>
          <w:szCs w:val="24"/>
          <w:u w:val="single"/>
        </w:rPr>
        <w:t>Express each of the following as rate percent:</w:t>
      </w:r>
    </w:p>
    <w:p w:rsidR="001E3165" w:rsidRDefault="001E3165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>(1/8) = (1/8) x 100 = (100/8) = (25/2) = 12½%</w:t>
      </w:r>
    </w:p>
    <w:p w:rsidR="001E3165" w:rsidRDefault="001E3165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0.004 = (0.004 x 100) = 0.4%</w:t>
      </w:r>
    </w:p>
    <w:p w:rsidR="003213A3" w:rsidRDefault="001E3165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6¾ = (27/4) x 100 = 25 x 27 = 675%</w:t>
      </w:r>
    </w:p>
    <w:p w:rsidR="003213A3" w:rsidRPr="007C1294" w:rsidRDefault="001E3165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3213A3"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</w:t>
      </w:r>
      <w:r w:rsidR="003213A3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What percent of 72 </w:t>
      </w:r>
      <w:proofErr w:type="gramStart"/>
      <w:r w:rsidR="003213A3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is</w:t>
      </w:r>
      <w:proofErr w:type="gramEnd"/>
      <w:r w:rsidR="003213A3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6?</w:t>
      </w:r>
    </w:p>
    <w:p w:rsidR="003213A3" w:rsidRDefault="003213A3" w:rsidP="003213A3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(6/72) x 100 = (25/3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)%</w:t>
      </w:r>
      <w:proofErr w:type="gramEnd"/>
    </w:p>
    <w:p w:rsidR="003213A3" w:rsidRPr="007C1294" w:rsidRDefault="00F12B03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</w:t>
      </w:r>
      <w:r w:rsidR="00BC64A9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What percent of 7 </w:t>
      </w:r>
      <w:proofErr w:type="gramStart"/>
      <w:r w:rsidR="00BC64A9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is</w:t>
      </w:r>
      <w:proofErr w:type="gramEnd"/>
      <w:r w:rsidR="00BC64A9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84?</w:t>
      </w:r>
    </w:p>
    <w:p w:rsidR="00BC64A9" w:rsidRDefault="00BC64A9" w:rsidP="00BC64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(84/7) x 100 = 1200%</w:t>
      </w:r>
    </w:p>
    <w:p w:rsidR="00BC64A9" w:rsidRPr="007C1294" w:rsidRDefault="00BC64A9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7030A0"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What percent of 2.4 kg is 8 grams?</w:t>
      </w:r>
    </w:p>
    <w:p w:rsidR="00BC64A9" w:rsidRDefault="00BC64A9" w:rsidP="00BC64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2.4 kg = 2400 grams …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…(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8/2400) x 100 = (1/3)%</w:t>
      </w:r>
    </w:p>
    <w:p w:rsidR="00BC64A9" w:rsidRPr="007C1294" w:rsidRDefault="00BC64A9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What percent of 6.5 liters is 130 ml?</w:t>
      </w:r>
    </w:p>
    <w:p w:rsidR="00BC64A9" w:rsidRDefault="00BC64A9" w:rsidP="00BC64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6.5 liters = 6500 ml ……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…(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130/6500) x 100 = 2%</w:t>
      </w:r>
    </w:p>
    <w:p w:rsidR="00396C38" w:rsidRPr="007C1294" w:rsidRDefault="006B2E72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</w:t>
      </w:r>
      <w:r w:rsidR="00396C38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5 out of 2250 parts of earth is </w:t>
      </w:r>
      <w:proofErr w:type="spellStart"/>
      <w:r w:rsidR="00396C38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sulphur</w:t>
      </w:r>
      <w:proofErr w:type="spellEnd"/>
      <w:r w:rsidR="00396C38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. What is the percentage of </w:t>
      </w:r>
      <w:proofErr w:type="spellStart"/>
      <w:r w:rsidR="00396C38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sulphur</w:t>
      </w:r>
      <w:proofErr w:type="spellEnd"/>
      <w:r w:rsidR="00396C38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in earth?</w:t>
      </w:r>
    </w:p>
    <w:p w:rsidR="00396C38" w:rsidRDefault="00396C38" w:rsidP="00396C38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(5/2250) x 100 = (2/9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)%</w:t>
      </w:r>
      <w:proofErr w:type="gramEnd"/>
    </w:p>
    <w:p w:rsidR="00C745EB" w:rsidRPr="007C1294" w:rsidRDefault="00C745EB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30% of a number is 12.6, then the number is:</w:t>
      </w:r>
    </w:p>
    <w:p w:rsidR="00C745EB" w:rsidRDefault="00C745EB" w:rsidP="00A92C59">
      <w:pPr>
        <w:pStyle w:val="ListParagraph"/>
        <w:numPr>
          <w:ilvl w:val="0"/>
          <w:numId w:val="3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41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42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51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52</w:t>
      </w:r>
    </w:p>
    <w:p w:rsidR="00C745EB" w:rsidRDefault="00C745EB" w:rsidP="00C745EB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Let 30% of x = 12.6</w:t>
      </w:r>
    </w:p>
    <w:p w:rsidR="00C745EB" w:rsidRDefault="00C745EB" w:rsidP="00C745EB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Then, x = (12.6 x 100)/30 = 42</w:t>
      </w:r>
    </w:p>
    <w:p w:rsidR="00D33165" w:rsidRPr="007C1294" w:rsidRDefault="00D33165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5% of (25% of Rs 1600) is:</w:t>
      </w:r>
    </w:p>
    <w:p w:rsidR="00D33165" w:rsidRDefault="00D33165" w:rsidP="00D33165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(1/20)(1/4)(1600) = Rs 20.</w:t>
      </w:r>
    </w:p>
    <w:p w:rsidR="00D33165" w:rsidRPr="007C1294" w:rsidRDefault="00D33165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12.5% of 192 = 50% </w:t>
      </w:r>
      <w:proofErr w:type="gramStart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of ?</w:t>
      </w:r>
      <w:proofErr w:type="gramEnd"/>
    </w:p>
    <w:p w:rsidR="00D33165" w:rsidRDefault="00D33165" w:rsidP="00A92C59">
      <w:pPr>
        <w:pStyle w:val="ListParagraph"/>
        <w:numPr>
          <w:ilvl w:val="0"/>
          <w:numId w:val="4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12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24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48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96</w:t>
      </w:r>
    </w:p>
    <w:p w:rsidR="00D33165" w:rsidRDefault="00D33165" w:rsidP="00D33165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(1/8)(192) = (1/2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x) implies x = 24 x 2 = 48</w:t>
      </w:r>
    </w:p>
    <w:p w:rsidR="00374A8A" w:rsidRPr="007C1294" w:rsidRDefault="00374A8A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What percent of 7.2 kg is 18 grams?</w:t>
      </w:r>
    </w:p>
    <w:p w:rsidR="00374A8A" w:rsidRDefault="00374A8A" w:rsidP="00A92C59">
      <w:pPr>
        <w:pStyle w:val="ListParagraph"/>
        <w:numPr>
          <w:ilvl w:val="0"/>
          <w:numId w:val="7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25%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2.5%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0.25%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0.025%</w:t>
      </w:r>
    </w:p>
    <w:p w:rsidR="00D20DD1" w:rsidRDefault="00D20DD1" w:rsidP="00374A8A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lastRenderedPageBreak/>
        <w:t>7.2 kg = 7200 grams</w:t>
      </w:r>
    </w:p>
    <w:p w:rsidR="00D20DD1" w:rsidRDefault="00D20DD1" w:rsidP="00374A8A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(18/7200) x 100 = (1/4) = 0.25%</w:t>
      </w:r>
    </w:p>
    <w:p w:rsidR="00D20DD1" w:rsidRPr="007C1294" w:rsidRDefault="00D20DD1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If 40% of 40% of x = 40, then x </w:t>
      </w:r>
      <w:proofErr w:type="gramStart"/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= ?</w:t>
      </w:r>
      <w:proofErr w:type="gramEnd"/>
    </w:p>
    <w:p w:rsidR="00D20DD1" w:rsidRDefault="00D20DD1" w:rsidP="00A92C59">
      <w:pPr>
        <w:pStyle w:val="ListParagraph"/>
        <w:numPr>
          <w:ilvl w:val="0"/>
          <w:numId w:val="8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250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400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1000</w:t>
      </w:r>
    </w:p>
    <w:p w:rsidR="00D20DD1" w:rsidRDefault="00D20DD1" w:rsidP="00D20DD1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(2/5)(2/5)(x) = 40 (or) x = (40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25/4) = 250</w:t>
      </w:r>
    </w:p>
    <w:p w:rsidR="00670737" w:rsidRPr="007C1294" w:rsidRDefault="00D20DD1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Wha</w:t>
      </w:r>
      <w:r w:rsidR="00670737" w:rsidRPr="007C1294">
        <w:rPr>
          <w:rFonts w:ascii="Microsoft New Tai Lue" w:hAnsi="Microsoft New Tai Lue" w:cs="Microsoft New Tai Lue"/>
          <w:b/>
          <w:color w:val="C00000"/>
          <w:sz w:val="24"/>
          <w:szCs w:val="24"/>
        </w:rPr>
        <w:t>t will be 160% of a number whose 200% is 140?</w:t>
      </w:r>
    </w:p>
    <w:p w:rsidR="00670737" w:rsidRDefault="00670737" w:rsidP="00A92C59">
      <w:pPr>
        <w:pStyle w:val="ListParagraph"/>
        <w:numPr>
          <w:ilvl w:val="0"/>
          <w:numId w:val="9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160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140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112</w:t>
      </w:r>
    </w:p>
    <w:p w:rsidR="00670737" w:rsidRDefault="00670737" w:rsidP="00670737">
      <w:pPr>
        <w:spacing w:after="0"/>
        <w:ind w:left="144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200 ………140</w:t>
      </w:r>
    </w:p>
    <w:p w:rsidR="00670737" w:rsidRDefault="00670737" w:rsidP="00670737">
      <w:pPr>
        <w:spacing w:after="0"/>
        <w:ind w:left="144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160 ……….?</w:t>
      </w:r>
    </w:p>
    <w:p w:rsidR="003E4593" w:rsidRDefault="00670737" w:rsidP="00670737">
      <w:pPr>
        <w:spacing w:after="0"/>
        <w:ind w:left="144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On cross-multiplication, we get (160 x 140)/200 = 112</w:t>
      </w:r>
    </w:p>
    <w:p w:rsidR="007944A2" w:rsidRPr="00836ABD" w:rsidRDefault="007944A2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Calculation shows that an angle is 37½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  <w:vertAlign w:val="superscript"/>
        </w:rPr>
        <w:t>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. The size obtained by drawing and measurement is 36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  <w:vertAlign w:val="superscript"/>
        </w:rPr>
        <w:t>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. Find the error percent?</w:t>
      </w:r>
    </w:p>
    <w:p w:rsidR="007944A2" w:rsidRPr="00836ABD" w:rsidRDefault="007944A2" w:rsidP="00A92C59">
      <w:pPr>
        <w:pStyle w:val="ListParagraph"/>
        <w:numPr>
          <w:ilvl w:val="0"/>
          <w:numId w:val="1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1½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3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4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 xml:space="preserve">(d) 4¼ </w:t>
      </w:r>
    </w:p>
    <w:p w:rsidR="000A5714" w:rsidRDefault="000A5714" w:rsidP="007944A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Error difference = 37½</w:t>
      </w:r>
      <w:r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0</w:t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– 36</w:t>
      </w:r>
      <w:r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0</w:t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= 1½</w:t>
      </w:r>
      <w:r>
        <w:rPr>
          <w:rFonts w:ascii="Microsoft New Tai Lue" w:hAnsi="Microsoft New Tai Lue" w:cs="Microsoft New Tai Lue"/>
          <w:b/>
          <w:sz w:val="24"/>
          <w:szCs w:val="24"/>
          <w:vertAlign w:val="superscript"/>
        </w:rPr>
        <w:t>0</w:t>
      </w:r>
    </w:p>
    <w:p w:rsidR="006602AD" w:rsidRDefault="000A5714" w:rsidP="007944A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Error percentage = (1½) / (37½) x 100 = (3/2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2/75)(100) = 4%</w:t>
      </w:r>
    </w:p>
    <w:p w:rsidR="006602AD" w:rsidRDefault="006602AD" w:rsidP="006602AD">
      <w:p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</w:p>
    <w:p w:rsidR="006602AD" w:rsidRPr="00836ABD" w:rsidRDefault="006602AD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X is 90% of Y, what percent of X is Y?</w:t>
      </w:r>
    </w:p>
    <w:p w:rsidR="006602AD" w:rsidRPr="00836ABD" w:rsidRDefault="006602AD" w:rsidP="00A92C59">
      <w:pPr>
        <w:pStyle w:val="ListParagraph"/>
        <w:numPr>
          <w:ilvl w:val="0"/>
          <w:numId w:val="12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90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101.1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111.1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190</w:t>
      </w:r>
    </w:p>
    <w:p w:rsidR="002B2F88" w:rsidRDefault="006602AD" w:rsidP="006602AD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X = (90/100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)Y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………(X/Y) = (90/100) </w:t>
      </w:r>
    </w:p>
    <w:p w:rsidR="004D5EBF" w:rsidRDefault="002B2F88" w:rsidP="006602AD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Implies (100/90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100) = 111.1%</w:t>
      </w:r>
    </w:p>
    <w:p w:rsidR="00A57B6D" w:rsidRPr="00836ABD" w:rsidRDefault="00A57B6D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It is known that 20% of the mangoes are rotten. If the number of rotten mangoes is 35, then the total number of mangoes is:</w:t>
      </w:r>
    </w:p>
    <w:p w:rsidR="00A57B6D" w:rsidRDefault="00A57B6D" w:rsidP="00A92C59">
      <w:pPr>
        <w:pStyle w:val="ListParagraph"/>
        <w:numPr>
          <w:ilvl w:val="0"/>
          <w:numId w:val="16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150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160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175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180</w:t>
      </w:r>
    </w:p>
    <w:p w:rsidR="006204ED" w:rsidRDefault="00A57B6D" w:rsidP="00A57B6D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20% of x = 35 implies (1/5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)x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= 35 implies x = (35)(5) = 175</w:t>
      </w:r>
    </w:p>
    <w:p w:rsidR="008A02A8" w:rsidRPr="00836ABD" w:rsidRDefault="006204ED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="008A02A8"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If 70% of students in a school are boys and the number of girls is 504, the number of boys is:</w:t>
      </w:r>
    </w:p>
    <w:p w:rsidR="00A32D78" w:rsidRPr="00836ABD" w:rsidRDefault="008A02A8" w:rsidP="00A92C59">
      <w:pPr>
        <w:pStyle w:val="ListParagraph"/>
        <w:numPr>
          <w:ilvl w:val="0"/>
          <w:numId w:val="17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1680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1440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1276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1176</w:t>
      </w:r>
    </w:p>
    <w:p w:rsidR="00A32D78" w:rsidRDefault="00A32D78" w:rsidP="00A32D78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70% of students are 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boys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means remaining 30% are girls.</w:t>
      </w:r>
    </w:p>
    <w:p w:rsidR="00A32D78" w:rsidRDefault="00A32D78" w:rsidP="00A32D78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30 ………….504</w:t>
      </w:r>
    </w:p>
    <w:p w:rsidR="00D32379" w:rsidRDefault="00A32D78" w:rsidP="00A32D78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70 ………….?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By cross-multiplication we get (70 x504)/30 = 1176 boys</w:t>
      </w:r>
    </w:p>
    <w:p w:rsidR="00D32379" w:rsidRPr="00836ABD" w:rsidRDefault="00D32379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A student has to secure 40% marks to pass. He gets 178 marks and fails by 22 marks. The maximum marks are:</w:t>
      </w:r>
    </w:p>
    <w:p w:rsidR="00E40BF0" w:rsidRPr="00836ABD" w:rsidRDefault="00D32379" w:rsidP="00A92C59">
      <w:pPr>
        <w:pStyle w:val="ListParagraph"/>
        <w:numPr>
          <w:ilvl w:val="0"/>
          <w:numId w:val="18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200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500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600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800</w:t>
      </w:r>
    </w:p>
    <w:p w:rsidR="00E40BF0" w:rsidRDefault="00E40BF0" w:rsidP="00E40BF0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Pass marks = 40% of x = 178 + 22 = 200 </w:t>
      </w:r>
    </w:p>
    <w:p w:rsidR="00EF1DA8" w:rsidRDefault="00E40BF0" w:rsidP="00EF1DA8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Max. 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marks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are x = (200)(5/2) = 500</w:t>
      </w:r>
    </w:p>
    <w:p w:rsidR="00EF27A9" w:rsidRPr="00836ABD" w:rsidRDefault="00EF27A9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In a library, 20% of books are in Hindi, 50% of the remaining are in English and the </w:t>
      </w:r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lastRenderedPageBreak/>
        <w:t>remaining 9000 are in various other languages. What is the total number of books?</w:t>
      </w:r>
    </w:p>
    <w:p w:rsidR="00EF27A9" w:rsidRDefault="00EF27A9" w:rsidP="00EF27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Let total books in library = 100x.</w:t>
      </w:r>
    </w:p>
    <w:p w:rsidR="00EF27A9" w:rsidRDefault="00EF27A9" w:rsidP="00EF27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Hindi books = 20x</w:t>
      </w:r>
      <w:r w:rsidR="005939F8">
        <w:rPr>
          <w:rFonts w:ascii="Microsoft New Tai Lue" w:hAnsi="Microsoft New Tai Lue" w:cs="Microsoft New Tai Lue"/>
          <w:b/>
          <w:sz w:val="24"/>
          <w:szCs w:val="24"/>
        </w:rPr>
        <w:tab/>
      </w:r>
      <w:r w:rsidR="005939F8"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 xml:space="preserve"> Remaining = 100x – 20x = 80x</w:t>
      </w:r>
    </w:p>
    <w:p w:rsidR="005939F8" w:rsidRDefault="005939F8" w:rsidP="00EF27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In this English books are 40x and </w:t>
      </w:r>
    </w:p>
    <w:p w:rsidR="005939F8" w:rsidRDefault="005939F8" w:rsidP="00EF27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books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on other languages are 40x = 9000 (given)</w:t>
      </w:r>
    </w:p>
    <w:p w:rsidR="005939F8" w:rsidRDefault="005939F8" w:rsidP="00EF27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  <w:t>(40x) ……………9000</w:t>
      </w:r>
    </w:p>
    <w:p w:rsidR="005939F8" w:rsidRDefault="005939F8" w:rsidP="00EF27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  <w:t>(100x) …………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. ?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On cross-multiplication we get</w:t>
      </w:r>
    </w:p>
    <w:p w:rsidR="005939F8" w:rsidRDefault="005939F8" w:rsidP="00EF27A9">
      <w:pPr>
        <w:pStyle w:val="ListParagraph"/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Total books = (100x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)(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>9000)/(40x) = 22500</w:t>
      </w:r>
    </w:p>
    <w:p w:rsidR="00513829" w:rsidRPr="00836ABD" w:rsidRDefault="00513829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proofErr w:type="spellStart"/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>Swathi</w:t>
      </w:r>
      <w:proofErr w:type="spellEnd"/>
      <w:r w:rsidRPr="00836AB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spends 40% of her salary on food, 25% on house rent, 15% on entertainment and 5% on conveyance. If her saving at the end of a month is Rs 12000, then what is her monthly salary in rupees?</w:t>
      </w:r>
    </w:p>
    <w:p w:rsidR="00513829" w:rsidRDefault="00513829" w:rsidP="00A92C59">
      <w:pPr>
        <w:pStyle w:val="ListParagraph"/>
        <w:numPr>
          <w:ilvl w:val="0"/>
          <w:numId w:val="20"/>
        </w:numPr>
        <w:spacing w:after="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Rs 40000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(b) Rs 50000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(c) Rs 60000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(d) Rs 80000</w:t>
      </w:r>
    </w:p>
    <w:p w:rsidR="000A3631" w:rsidRDefault="000A3631" w:rsidP="000A3631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Saving = 100 – (40 + 25 + 15 + 5) = 15</w:t>
      </w:r>
    </w:p>
    <w:p w:rsidR="001F0008" w:rsidRDefault="001F0008" w:rsidP="000A3631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15% of x = 12000 (given)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x = (12000 x 100)/15 = Rs 80000</w:t>
      </w:r>
    </w:p>
    <w:p w:rsidR="00536D3C" w:rsidRPr="00005A3D" w:rsidRDefault="00536D3C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In an examination, 1100 boys and 900 girls appeared. 50% of the boys and 40% of the girls passed the examination. The percentage of candidates failed is:</w:t>
      </w:r>
    </w:p>
    <w:p w:rsidR="00536D3C" w:rsidRPr="00005A3D" w:rsidRDefault="00536D3C" w:rsidP="00A92C59">
      <w:pPr>
        <w:pStyle w:val="ListParagraph"/>
        <w:numPr>
          <w:ilvl w:val="0"/>
          <w:numId w:val="2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44.4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45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45.5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54.5</w:t>
      </w:r>
    </w:p>
    <w:p w:rsidR="00536D3C" w:rsidRDefault="00536D3C" w:rsidP="00536D3C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Boys failed = 50% of 1100 = 550</w:t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>Girls failed = 60% of 900 = 540</w:t>
      </w:r>
    </w:p>
    <w:p w:rsidR="00536D3C" w:rsidRDefault="00536D3C" w:rsidP="00536D3C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Total failed = 550 + 540 = 1090 (out of total students 1100 + 900 = 2000 in the college</w:t>
      </w:r>
      <w:r w:rsidR="001E6DBC">
        <w:rPr>
          <w:rFonts w:ascii="Microsoft New Tai Lue" w:hAnsi="Microsoft New Tai Lue" w:cs="Microsoft New Tai Lue"/>
          <w:b/>
          <w:sz w:val="24"/>
          <w:szCs w:val="24"/>
        </w:rPr>
        <w:t>)</w:t>
      </w:r>
    </w:p>
    <w:p w:rsidR="001E6DBC" w:rsidRDefault="001E6DBC" w:rsidP="00536D3C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Failed percentage= (1090/2000) x 100 = 54.5%</w:t>
      </w:r>
    </w:p>
    <w:p w:rsidR="00551080" w:rsidRPr="00005A3D" w:rsidRDefault="00551080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A school has only three classes which contain 40, 50 and 60 students respectively. The pass </w:t>
      </w:r>
      <w:proofErr w:type="gramStart"/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percentage of these classes are</w:t>
      </w:r>
      <w:proofErr w:type="gramEnd"/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10, 20 and 10 respectively. Find the pass percentage of the school?</w:t>
      </w:r>
    </w:p>
    <w:p w:rsidR="00551080" w:rsidRPr="00005A3D" w:rsidRDefault="00551080" w:rsidP="00A92C59">
      <w:pPr>
        <w:pStyle w:val="ListParagraph"/>
        <w:numPr>
          <w:ilvl w:val="0"/>
          <w:numId w:val="22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13.33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15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16.66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20</w:t>
      </w:r>
    </w:p>
    <w:p w:rsidR="00551080" w:rsidRDefault="00582517" w:rsidP="00551080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Total students in all three classes = 40 + 50 + 60 = 150</w:t>
      </w:r>
    </w:p>
    <w:p w:rsidR="00582517" w:rsidRDefault="00582517" w:rsidP="00551080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Passed students in all three classes = (10% of 40) + (20% of 50) + (10% of 60)</w:t>
      </w:r>
    </w:p>
    <w:p w:rsidR="00582517" w:rsidRDefault="00582517" w:rsidP="00551080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</w:r>
      <w:r>
        <w:rPr>
          <w:rFonts w:ascii="Microsoft New Tai Lue" w:hAnsi="Microsoft New Tai Lue" w:cs="Microsoft New Tai Lue"/>
          <w:b/>
          <w:sz w:val="24"/>
          <w:szCs w:val="24"/>
        </w:rPr>
        <w:tab/>
        <w:t xml:space="preserve">      = 4 + 10 + 6 = 20</w:t>
      </w:r>
    </w:p>
    <w:p w:rsidR="00A0417D" w:rsidRDefault="00582517" w:rsidP="00551080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>Pass percentage = (20/150) x 100 = (40/3) = 13.33%</w:t>
      </w:r>
    </w:p>
    <w:p w:rsidR="00A0417D" w:rsidRPr="00005A3D" w:rsidRDefault="00A0417D" w:rsidP="00A92C59">
      <w:pPr>
        <w:pStyle w:val="ListParagraph"/>
        <w:numPr>
          <w:ilvl w:val="0"/>
          <w:numId w:val="1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Anil secured 50% marks in Hindi, 60% in English and 70% in Mathematics as well as Science. What were his total marks if the maximum </w:t>
      </w:r>
      <w:proofErr w:type="gramStart"/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marks obtainable in each of these 4 subjects was</w:t>
      </w:r>
      <w:proofErr w:type="gramEnd"/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 xml:space="preserve"> 50?</w:t>
      </w:r>
    </w:p>
    <w:p w:rsidR="00BC4A62" w:rsidRPr="00005A3D" w:rsidRDefault="00A0417D" w:rsidP="00A92C59">
      <w:pPr>
        <w:pStyle w:val="ListParagraph"/>
        <w:numPr>
          <w:ilvl w:val="0"/>
          <w:numId w:val="23"/>
        </w:numPr>
        <w:spacing w:after="0"/>
        <w:rPr>
          <w:rFonts w:ascii="Microsoft New Tai Lue" w:hAnsi="Microsoft New Tai Lue" w:cs="Microsoft New Tai Lue"/>
          <w:b/>
          <w:color w:val="C00000"/>
          <w:sz w:val="24"/>
          <w:szCs w:val="24"/>
        </w:rPr>
      </w:pP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>100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(b) 120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(c) 125</w:t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</w:r>
      <w:r w:rsidRPr="00005A3D">
        <w:rPr>
          <w:rFonts w:ascii="Microsoft New Tai Lue" w:hAnsi="Microsoft New Tai Lue" w:cs="Microsoft New Tai Lue"/>
          <w:b/>
          <w:color w:val="C00000"/>
          <w:sz w:val="24"/>
          <w:szCs w:val="24"/>
        </w:rPr>
        <w:tab/>
        <w:t>(d) 150</w:t>
      </w:r>
    </w:p>
    <w:p w:rsidR="00BC4A62" w:rsidRDefault="00BC4A62" w:rsidP="00BC4A6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If  the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max. 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marks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are 100 for each subject, then 50 + 60 + 70 + 70 = 250 </w:t>
      </w:r>
    </w:p>
    <w:p w:rsidR="004D207B" w:rsidRDefault="00BC4A62" w:rsidP="00BC4A62">
      <w:pPr>
        <w:spacing w:after="0"/>
        <w:ind w:left="720"/>
        <w:rPr>
          <w:rFonts w:ascii="Microsoft New Tai Lue" w:hAnsi="Microsoft New Tai Lue" w:cs="Microsoft New Tai Lue"/>
          <w:b/>
          <w:sz w:val="24"/>
          <w:szCs w:val="24"/>
        </w:rPr>
      </w:pP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If the max.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</w:t>
      </w:r>
      <w:proofErr w:type="gramStart"/>
      <w:r>
        <w:rPr>
          <w:rFonts w:ascii="Microsoft New Tai Lue" w:hAnsi="Microsoft New Tai Lue" w:cs="Microsoft New Tai Lue"/>
          <w:b/>
          <w:sz w:val="24"/>
          <w:szCs w:val="24"/>
        </w:rPr>
        <w:t>marks</w:t>
      </w:r>
      <w:proofErr w:type="gramEnd"/>
      <w:r>
        <w:rPr>
          <w:rFonts w:ascii="Microsoft New Tai Lue" w:hAnsi="Microsoft New Tai Lue" w:cs="Microsoft New Tai Lue"/>
          <w:b/>
          <w:sz w:val="24"/>
          <w:szCs w:val="24"/>
        </w:rPr>
        <w:t xml:space="preserve"> are 50 then (250/2) = 125</w:t>
      </w:r>
    </w:p>
    <w:p w:rsidR="001E3165" w:rsidRPr="00313158" w:rsidRDefault="001E3165" w:rsidP="00313158">
      <w:pPr>
        <w:spacing w:after="0"/>
        <w:rPr>
          <w:rFonts w:ascii="Microsoft New Tai Lue" w:hAnsi="Microsoft New Tai Lue" w:cs="Microsoft New Tai Lue"/>
          <w:b/>
          <w:color w:val="7030A0"/>
          <w:sz w:val="24"/>
          <w:szCs w:val="24"/>
        </w:rPr>
      </w:pPr>
    </w:p>
    <w:sectPr w:rsidR="001E3165" w:rsidRPr="00313158" w:rsidSect="0035746B">
      <w:headerReference w:type="default" r:id="rId9"/>
      <w:footerReference w:type="default" r:id="rId10"/>
      <w:pgSz w:w="12240" w:h="15840"/>
      <w:pgMar w:top="720" w:right="720" w:bottom="720" w:left="720" w:header="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4E17" w:rsidRDefault="00804E17" w:rsidP="00480868">
      <w:pPr>
        <w:spacing w:after="0" w:line="240" w:lineRule="auto"/>
      </w:pPr>
      <w:r>
        <w:separator/>
      </w:r>
    </w:p>
  </w:endnote>
  <w:endnote w:type="continuationSeparator" w:id="0">
    <w:p w:rsidR="00804E17" w:rsidRDefault="00804E17" w:rsidP="00480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Default="00AD108C">
    <w:pPr>
      <w:pStyle w:val="Footer"/>
    </w:pPr>
    <w:r>
      <w:rPr>
        <w:noProof/>
        <w:lang w:eastAsia="zh-TW"/>
      </w:rPr>
      <w:pict>
        <v:group id="_x0000_s2049" style="position:absolute;margin-left:0;margin-top:0;width:580.05pt;height:27.35pt;z-index:251660288;mso-position-horizontal:center;mso-position-horizontal-relative:page;mso-position-vertical:top;mso-position-vertical-relative:line" coordorigin="321,14850" coordsize="11601,547">
          <v:rect id="_x0000_s2050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0">
              <w:txbxContent>
                <w:sdt>
                  <w:sdtPr>
                    <w:rPr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44361C" w:rsidRDefault="0044361C" w:rsidP="0035746B">
                      <w:pPr>
                        <w:pStyle w:val="Footer"/>
                        <w:jc w:val="center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HYDERABAD – 9849692182              BANGALORE - 8074816969</w:t>
                      </w:r>
                    </w:p>
                  </w:sdtContent>
                </w:sdt>
                <w:p w:rsidR="0044361C" w:rsidRDefault="0044361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1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1">
              <w:txbxContent>
                <w:p w:rsidR="0044361C" w:rsidRDefault="0044361C" w:rsidP="0035746B">
                  <w:pPr>
                    <w:pStyle w:val="Footer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fldSimple w:instr=" PAGE   \* MERGEFORMAT ">
                    <w:r w:rsidR="00313158" w:rsidRPr="00313158">
                      <w:rPr>
                        <w:noProof/>
                        <w:color w:val="FFFFFF" w:themeColor="background1"/>
                      </w:rPr>
                      <w:t>3</w:t>
                    </w:r>
                  </w:fldSimple>
                </w:p>
              </w:txbxContent>
            </v:textbox>
          </v:rect>
          <v:rect id="_x0000_s2052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  <w:r w:rsidR="0044361C">
      <w:t>HH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4E17" w:rsidRDefault="00804E17" w:rsidP="00480868">
      <w:pPr>
        <w:spacing w:after="0" w:line="240" w:lineRule="auto"/>
      </w:pPr>
      <w:r>
        <w:separator/>
      </w:r>
    </w:p>
  </w:footnote>
  <w:footnote w:type="continuationSeparator" w:id="0">
    <w:p w:rsidR="00804E17" w:rsidRDefault="00804E17" w:rsidP="00480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1C" w:rsidRPr="00BD21AC" w:rsidRDefault="0044361C" w:rsidP="00BD21AC">
    <w:pPr>
      <w:tabs>
        <w:tab w:val="left" w:pos="3915"/>
        <w:tab w:val="center" w:pos="4680"/>
      </w:tabs>
      <w:spacing w:after="0" w:line="240" w:lineRule="auto"/>
      <w:rPr>
        <w:sz w:val="32"/>
        <w:szCs w:val="32"/>
      </w:rPr>
    </w:pPr>
    <w:r>
      <w:rPr>
        <w:rFonts w:ascii="Freestyle Script" w:hAnsi="Freestyle Script" w:cs="Consolas"/>
        <w:b/>
        <w:sz w:val="144"/>
        <w:szCs w:val="144"/>
      </w:rPr>
      <w:t xml:space="preserve">                      </w:t>
    </w:r>
    <w:r>
      <w:rPr>
        <w:rFonts w:ascii="Freestyle Script" w:hAnsi="Freestyle Script" w:cs="Consolas"/>
        <w:b/>
        <w:sz w:val="144"/>
        <w:szCs w:val="144"/>
      </w:rPr>
      <w:tab/>
    </w:r>
    <w:r w:rsidRPr="00152260">
      <w:rPr>
        <w:rFonts w:ascii="Segoe Script" w:hAnsi="Segoe Script" w:cs="Consolas"/>
        <w:b/>
        <w:sz w:val="144"/>
        <w:szCs w:val="144"/>
      </w:rPr>
      <w:tab/>
    </w:r>
    <w:proofErr w:type="spellStart"/>
    <w:proofErr w:type="gramStart"/>
    <w:r w:rsidRPr="0035746B">
      <w:rPr>
        <w:rFonts w:ascii="Segoe Script" w:hAnsi="Segoe Script" w:cs="Consolas"/>
        <w:b/>
        <w:sz w:val="96"/>
        <w:szCs w:val="96"/>
        <w:u w:val="single"/>
      </w:rPr>
      <w:t>pk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28F"/>
    <w:multiLevelType w:val="hybridMultilevel"/>
    <w:tmpl w:val="F7B4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A5C5D"/>
    <w:multiLevelType w:val="hybridMultilevel"/>
    <w:tmpl w:val="07A8F658"/>
    <w:lvl w:ilvl="0" w:tplc="C018E2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8591D"/>
    <w:multiLevelType w:val="hybridMultilevel"/>
    <w:tmpl w:val="65C0D2E2"/>
    <w:lvl w:ilvl="0" w:tplc="6D84D5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021D67"/>
    <w:multiLevelType w:val="hybridMultilevel"/>
    <w:tmpl w:val="359A9E12"/>
    <w:lvl w:ilvl="0" w:tplc="D70A340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A61B9B"/>
    <w:multiLevelType w:val="hybridMultilevel"/>
    <w:tmpl w:val="6868FDBA"/>
    <w:lvl w:ilvl="0" w:tplc="2A021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310515E"/>
    <w:multiLevelType w:val="hybridMultilevel"/>
    <w:tmpl w:val="1550109E"/>
    <w:lvl w:ilvl="0" w:tplc="A252A7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7E420D"/>
    <w:multiLevelType w:val="hybridMultilevel"/>
    <w:tmpl w:val="CEC60C58"/>
    <w:lvl w:ilvl="0" w:tplc="CA50EAD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3F7711"/>
    <w:multiLevelType w:val="hybridMultilevel"/>
    <w:tmpl w:val="26F85D3C"/>
    <w:lvl w:ilvl="0" w:tplc="F1107E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AED01AD"/>
    <w:multiLevelType w:val="hybridMultilevel"/>
    <w:tmpl w:val="FBACB980"/>
    <w:lvl w:ilvl="0" w:tplc="0C00CA1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224A7E"/>
    <w:multiLevelType w:val="hybridMultilevel"/>
    <w:tmpl w:val="2968EEF8"/>
    <w:lvl w:ilvl="0" w:tplc="950E9C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405909"/>
    <w:multiLevelType w:val="hybridMultilevel"/>
    <w:tmpl w:val="1A36FB5E"/>
    <w:lvl w:ilvl="0" w:tplc="11BC9A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610CAC"/>
    <w:multiLevelType w:val="hybridMultilevel"/>
    <w:tmpl w:val="1376D1EA"/>
    <w:lvl w:ilvl="0" w:tplc="CCB028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1BA6A93"/>
    <w:multiLevelType w:val="hybridMultilevel"/>
    <w:tmpl w:val="24A2DAAC"/>
    <w:lvl w:ilvl="0" w:tplc="92B6BF44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76032F"/>
    <w:multiLevelType w:val="hybridMultilevel"/>
    <w:tmpl w:val="CA8015E0"/>
    <w:lvl w:ilvl="0" w:tplc="D6D2BCE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F62C0A"/>
    <w:multiLevelType w:val="hybridMultilevel"/>
    <w:tmpl w:val="EDDA60FE"/>
    <w:lvl w:ilvl="0" w:tplc="DD360A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B714F7"/>
    <w:multiLevelType w:val="hybridMultilevel"/>
    <w:tmpl w:val="B978B384"/>
    <w:lvl w:ilvl="0" w:tplc="64244B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3A321E"/>
    <w:multiLevelType w:val="hybridMultilevel"/>
    <w:tmpl w:val="972024E8"/>
    <w:lvl w:ilvl="0" w:tplc="85A45A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58F36EE"/>
    <w:multiLevelType w:val="hybridMultilevel"/>
    <w:tmpl w:val="F28A6336"/>
    <w:lvl w:ilvl="0" w:tplc="64244B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C86F37"/>
    <w:multiLevelType w:val="hybridMultilevel"/>
    <w:tmpl w:val="66CE6346"/>
    <w:lvl w:ilvl="0" w:tplc="580C44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D0154A6"/>
    <w:multiLevelType w:val="hybridMultilevel"/>
    <w:tmpl w:val="5C547BB2"/>
    <w:lvl w:ilvl="0" w:tplc="16342E7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C1704B"/>
    <w:multiLevelType w:val="hybridMultilevel"/>
    <w:tmpl w:val="89FE72B8"/>
    <w:lvl w:ilvl="0" w:tplc="64244B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2C809EA"/>
    <w:multiLevelType w:val="hybridMultilevel"/>
    <w:tmpl w:val="E6C838C6"/>
    <w:lvl w:ilvl="0" w:tplc="2A021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F41B77"/>
    <w:multiLevelType w:val="hybridMultilevel"/>
    <w:tmpl w:val="D0246B20"/>
    <w:lvl w:ilvl="0" w:tplc="2A021D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ABF1BA1"/>
    <w:multiLevelType w:val="hybridMultilevel"/>
    <w:tmpl w:val="D0561AB6"/>
    <w:lvl w:ilvl="0" w:tplc="299CD0D4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EE4152B"/>
    <w:multiLevelType w:val="hybridMultilevel"/>
    <w:tmpl w:val="5E2A06A0"/>
    <w:lvl w:ilvl="0" w:tplc="A68A92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CF3A71"/>
    <w:multiLevelType w:val="hybridMultilevel"/>
    <w:tmpl w:val="DB585CAA"/>
    <w:lvl w:ilvl="0" w:tplc="4530BC1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F022C3"/>
    <w:multiLevelType w:val="hybridMultilevel"/>
    <w:tmpl w:val="29C608E4"/>
    <w:lvl w:ilvl="0" w:tplc="8DCA181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8959FD"/>
    <w:multiLevelType w:val="hybridMultilevel"/>
    <w:tmpl w:val="8362A9BC"/>
    <w:lvl w:ilvl="0" w:tplc="699AC8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241776F"/>
    <w:multiLevelType w:val="hybridMultilevel"/>
    <w:tmpl w:val="2850F7B6"/>
    <w:lvl w:ilvl="0" w:tplc="83E0C9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826262"/>
    <w:multiLevelType w:val="hybridMultilevel"/>
    <w:tmpl w:val="E60E4F2C"/>
    <w:lvl w:ilvl="0" w:tplc="1E20F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01670A"/>
    <w:multiLevelType w:val="hybridMultilevel"/>
    <w:tmpl w:val="0D1AFE66"/>
    <w:lvl w:ilvl="0" w:tplc="7076E8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7612330"/>
    <w:multiLevelType w:val="hybridMultilevel"/>
    <w:tmpl w:val="270424AA"/>
    <w:lvl w:ilvl="0" w:tplc="3EE40E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E931016"/>
    <w:multiLevelType w:val="hybridMultilevel"/>
    <w:tmpl w:val="2D94F4FA"/>
    <w:lvl w:ilvl="0" w:tplc="EBAE04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1"/>
  </w:num>
  <w:num w:numId="3">
    <w:abstractNumId w:val="22"/>
  </w:num>
  <w:num w:numId="4">
    <w:abstractNumId w:val="4"/>
  </w:num>
  <w:num w:numId="5">
    <w:abstractNumId w:val="18"/>
  </w:num>
  <w:num w:numId="6">
    <w:abstractNumId w:val="6"/>
  </w:num>
  <w:num w:numId="7">
    <w:abstractNumId w:val="32"/>
  </w:num>
  <w:num w:numId="8">
    <w:abstractNumId w:val="30"/>
  </w:num>
  <w:num w:numId="9">
    <w:abstractNumId w:val="27"/>
  </w:num>
  <w:num w:numId="10">
    <w:abstractNumId w:val="14"/>
  </w:num>
  <w:num w:numId="11">
    <w:abstractNumId w:val="29"/>
  </w:num>
  <w:num w:numId="12">
    <w:abstractNumId w:val="31"/>
  </w:num>
  <w:num w:numId="13">
    <w:abstractNumId w:val="2"/>
  </w:num>
  <w:num w:numId="14">
    <w:abstractNumId w:val="28"/>
  </w:num>
  <w:num w:numId="15">
    <w:abstractNumId w:val="12"/>
  </w:num>
  <w:num w:numId="16">
    <w:abstractNumId w:val="23"/>
  </w:num>
  <w:num w:numId="17">
    <w:abstractNumId w:val="1"/>
  </w:num>
  <w:num w:numId="18">
    <w:abstractNumId w:val="9"/>
  </w:num>
  <w:num w:numId="19">
    <w:abstractNumId w:val="8"/>
  </w:num>
  <w:num w:numId="20">
    <w:abstractNumId w:val="16"/>
  </w:num>
  <w:num w:numId="21">
    <w:abstractNumId w:val="5"/>
  </w:num>
  <w:num w:numId="22">
    <w:abstractNumId w:val="25"/>
  </w:num>
  <w:num w:numId="23">
    <w:abstractNumId w:val="11"/>
  </w:num>
  <w:num w:numId="24">
    <w:abstractNumId w:val="13"/>
  </w:num>
  <w:num w:numId="25">
    <w:abstractNumId w:val="7"/>
  </w:num>
  <w:num w:numId="26">
    <w:abstractNumId w:val="19"/>
  </w:num>
  <w:num w:numId="27">
    <w:abstractNumId w:val="10"/>
  </w:num>
  <w:num w:numId="28">
    <w:abstractNumId w:val="24"/>
  </w:num>
  <w:num w:numId="29">
    <w:abstractNumId w:val="0"/>
  </w:num>
  <w:num w:numId="30">
    <w:abstractNumId w:val="3"/>
  </w:num>
  <w:num w:numId="31">
    <w:abstractNumId w:val="20"/>
  </w:num>
  <w:num w:numId="32">
    <w:abstractNumId w:val="17"/>
  </w:num>
  <w:num w:numId="33">
    <w:abstractNumId w:val="15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83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0F78"/>
    <w:rsid w:val="00005A3D"/>
    <w:rsid w:val="00007896"/>
    <w:rsid w:val="00011A6B"/>
    <w:rsid w:val="0002145D"/>
    <w:rsid w:val="00021A0C"/>
    <w:rsid w:val="000319F9"/>
    <w:rsid w:val="000474B7"/>
    <w:rsid w:val="00052F65"/>
    <w:rsid w:val="000553B3"/>
    <w:rsid w:val="00056E36"/>
    <w:rsid w:val="000772E0"/>
    <w:rsid w:val="0008208F"/>
    <w:rsid w:val="00092E54"/>
    <w:rsid w:val="000A3631"/>
    <w:rsid w:val="000A4139"/>
    <w:rsid w:val="000A45AA"/>
    <w:rsid w:val="000A5714"/>
    <w:rsid w:val="000B5B96"/>
    <w:rsid w:val="000B65ED"/>
    <w:rsid w:val="000C02C8"/>
    <w:rsid w:val="000C1D8C"/>
    <w:rsid w:val="000C6B13"/>
    <w:rsid w:val="000C7AB6"/>
    <w:rsid w:val="000D1CD0"/>
    <w:rsid w:val="000D2042"/>
    <w:rsid w:val="000D30CC"/>
    <w:rsid w:val="000D5423"/>
    <w:rsid w:val="000D6703"/>
    <w:rsid w:val="000F3221"/>
    <w:rsid w:val="000F4B82"/>
    <w:rsid w:val="00107016"/>
    <w:rsid w:val="001078E8"/>
    <w:rsid w:val="00115A6B"/>
    <w:rsid w:val="00152260"/>
    <w:rsid w:val="001545F3"/>
    <w:rsid w:val="00154AB4"/>
    <w:rsid w:val="00157F11"/>
    <w:rsid w:val="00163058"/>
    <w:rsid w:val="00182556"/>
    <w:rsid w:val="00182630"/>
    <w:rsid w:val="00185455"/>
    <w:rsid w:val="00191898"/>
    <w:rsid w:val="001B2626"/>
    <w:rsid w:val="001B380E"/>
    <w:rsid w:val="001B623A"/>
    <w:rsid w:val="001C2041"/>
    <w:rsid w:val="001C46D3"/>
    <w:rsid w:val="001C7582"/>
    <w:rsid w:val="001D4DC1"/>
    <w:rsid w:val="001E3165"/>
    <w:rsid w:val="001E4FAE"/>
    <w:rsid w:val="001E5065"/>
    <w:rsid w:val="001E53C8"/>
    <w:rsid w:val="001E6DBC"/>
    <w:rsid w:val="001F0008"/>
    <w:rsid w:val="00213917"/>
    <w:rsid w:val="0021548A"/>
    <w:rsid w:val="002233E4"/>
    <w:rsid w:val="00233417"/>
    <w:rsid w:val="00235070"/>
    <w:rsid w:val="00237A05"/>
    <w:rsid w:val="00241584"/>
    <w:rsid w:val="00245F77"/>
    <w:rsid w:val="00246D73"/>
    <w:rsid w:val="002510DF"/>
    <w:rsid w:val="00254A24"/>
    <w:rsid w:val="0028193E"/>
    <w:rsid w:val="00287C55"/>
    <w:rsid w:val="00292171"/>
    <w:rsid w:val="00297CEE"/>
    <w:rsid w:val="002A211F"/>
    <w:rsid w:val="002A5C5A"/>
    <w:rsid w:val="002B2F88"/>
    <w:rsid w:val="002B590B"/>
    <w:rsid w:val="002C06AE"/>
    <w:rsid w:val="002C518D"/>
    <w:rsid w:val="002C5451"/>
    <w:rsid w:val="002D456A"/>
    <w:rsid w:val="002D5674"/>
    <w:rsid w:val="002D6169"/>
    <w:rsid w:val="002E20FE"/>
    <w:rsid w:val="002F72DE"/>
    <w:rsid w:val="003002BD"/>
    <w:rsid w:val="00305B4D"/>
    <w:rsid w:val="00310BDF"/>
    <w:rsid w:val="00313158"/>
    <w:rsid w:val="003173A8"/>
    <w:rsid w:val="00317A87"/>
    <w:rsid w:val="00320F5B"/>
    <w:rsid w:val="003213A3"/>
    <w:rsid w:val="00323699"/>
    <w:rsid w:val="00330D28"/>
    <w:rsid w:val="00331FC7"/>
    <w:rsid w:val="003562A0"/>
    <w:rsid w:val="0035746B"/>
    <w:rsid w:val="003644F9"/>
    <w:rsid w:val="00374A8A"/>
    <w:rsid w:val="00375863"/>
    <w:rsid w:val="003866D1"/>
    <w:rsid w:val="00387A7E"/>
    <w:rsid w:val="00396C38"/>
    <w:rsid w:val="003979AD"/>
    <w:rsid w:val="003A191E"/>
    <w:rsid w:val="003A33E7"/>
    <w:rsid w:val="003A3F5C"/>
    <w:rsid w:val="003B153E"/>
    <w:rsid w:val="003C436B"/>
    <w:rsid w:val="003D01C0"/>
    <w:rsid w:val="003D0D31"/>
    <w:rsid w:val="003E4593"/>
    <w:rsid w:val="003F2C95"/>
    <w:rsid w:val="00401288"/>
    <w:rsid w:val="004212FD"/>
    <w:rsid w:val="0042427E"/>
    <w:rsid w:val="00427A29"/>
    <w:rsid w:val="00432B51"/>
    <w:rsid w:val="0043523A"/>
    <w:rsid w:val="0044361C"/>
    <w:rsid w:val="00456FF3"/>
    <w:rsid w:val="0046348E"/>
    <w:rsid w:val="00476423"/>
    <w:rsid w:val="00480868"/>
    <w:rsid w:val="00481F0F"/>
    <w:rsid w:val="00485D5F"/>
    <w:rsid w:val="004B3BCA"/>
    <w:rsid w:val="004B4984"/>
    <w:rsid w:val="004B4AEB"/>
    <w:rsid w:val="004C0D84"/>
    <w:rsid w:val="004C784F"/>
    <w:rsid w:val="004D207B"/>
    <w:rsid w:val="004D5EBF"/>
    <w:rsid w:val="004D6731"/>
    <w:rsid w:val="004E04C8"/>
    <w:rsid w:val="004F1221"/>
    <w:rsid w:val="004F3C19"/>
    <w:rsid w:val="004F5DD1"/>
    <w:rsid w:val="00504371"/>
    <w:rsid w:val="00513829"/>
    <w:rsid w:val="00516DCD"/>
    <w:rsid w:val="005172CF"/>
    <w:rsid w:val="00530A16"/>
    <w:rsid w:val="00536D3C"/>
    <w:rsid w:val="0054471E"/>
    <w:rsid w:val="005479A8"/>
    <w:rsid w:val="00551080"/>
    <w:rsid w:val="00554813"/>
    <w:rsid w:val="005625B8"/>
    <w:rsid w:val="00574C5D"/>
    <w:rsid w:val="00582517"/>
    <w:rsid w:val="00583E50"/>
    <w:rsid w:val="00585B1A"/>
    <w:rsid w:val="005939F8"/>
    <w:rsid w:val="005A6D8C"/>
    <w:rsid w:val="005A75CB"/>
    <w:rsid w:val="005A7AB0"/>
    <w:rsid w:val="005B0ED9"/>
    <w:rsid w:val="005B387A"/>
    <w:rsid w:val="005D3ADC"/>
    <w:rsid w:val="005F0126"/>
    <w:rsid w:val="005F0DAA"/>
    <w:rsid w:val="005F3FCB"/>
    <w:rsid w:val="005F46BC"/>
    <w:rsid w:val="005F5A8F"/>
    <w:rsid w:val="00600EFD"/>
    <w:rsid w:val="0060673A"/>
    <w:rsid w:val="0061159B"/>
    <w:rsid w:val="006178DE"/>
    <w:rsid w:val="006204ED"/>
    <w:rsid w:val="006214AA"/>
    <w:rsid w:val="00621C1D"/>
    <w:rsid w:val="006279CC"/>
    <w:rsid w:val="00640884"/>
    <w:rsid w:val="006555CF"/>
    <w:rsid w:val="006568F5"/>
    <w:rsid w:val="006602AD"/>
    <w:rsid w:val="00661B54"/>
    <w:rsid w:val="00661D3C"/>
    <w:rsid w:val="00670737"/>
    <w:rsid w:val="00677D8A"/>
    <w:rsid w:val="0069465C"/>
    <w:rsid w:val="0069481C"/>
    <w:rsid w:val="006977B8"/>
    <w:rsid w:val="006B2E72"/>
    <w:rsid w:val="006C7BAD"/>
    <w:rsid w:val="006C7F42"/>
    <w:rsid w:val="006D6B6E"/>
    <w:rsid w:val="006E26D1"/>
    <w:rsid w:val="006F1214"/>
    <w:rsid w:val="00703711"/>
    <w:rsid w:val="00706E35"/>
    <w:rsid w:val="00710588"/>
    <w:rsid w:val="00716855"/>
    <w:rsid w:val="007204C9"/>
    <w:rsid w:val="007225AC"/>
    <w:rsid w:val="00722CDC"/>
    <w:rsid w:val="00725424"/>
    <w:rsid w:val="00725796"/>
    <w:rsid w:val="00726CDE"/>
    <w:rsid w:val="007322EC"/>
    <w:rsid w:val="00736719"/>
    <w:rsid w:val="007574D4"/>
    <w:rsid w:val="0076242B"/>
    <w:rsid w:val="00764F59"/>
    <w:rsid w:val="00765A54"/>
    <w:rsid w:val="00765F34"/>
    <w:rsid w:val="00781D0E"/>
    <w:rsid w:val="00791C45"/>
    <w:rsid w:val="007944A2"/>
    <w:rsid w:val="00795401"/>
    <w:rsid w:val="007A2339"/>
    <w:rsid w:val="007A5939"/>
    <w:rsid w:val="007A7443"/>
    <w:rsid w:val="007B49E9"/>
    <w:rsid w:val="007B6FE3"/>
    <w:rsid w:val="007C1294"/>
    <w:rsid w:val="007C4BEB"/>
    <w:rsid w:val="007D3990"/>
    <w:rsid w:val="007D43DF"/>
    <w:rsid w:val="007D6A45"/>
    <w:rsid w:val="007E622E"/>
    <w:rsid w:val="007F12D5"/>
    <w:rsid w:val="00804E17"/>
    <w:rsid w:val="00825450"/>
    <w:rsid w:val="008279A2"/>
    <w:rsid w:val="0083649A"/>
    <w:rsid w:val="00836ABD"/>
    <w:rsid w:val="0084437C"/>
    <w:rsid w:val="008466C0"/>
    <w:rsid w:val="00862991"/>
    <w:rsid w:val="00866423"/>
    <w:rsid w:val="00870FCC"/>
    <w:rsid w:val="00873F1A"/>
    <w:rsid w:val="00874496"/>
    <w:rsid w:val="008926C8"/>
    <w:rsid w:val="008A02A8"/>
    <w:rsid w:val="008A12FF"/>
    <w:rsid w:val="008A411F"/>
    <w:rsid w:val="008A6564"/>
    <w:rsid w:val="008B19C7"/>
    <w:rsid w:val="008C587E"/>
    <w:rsid w:val="008D2D6D"/>
    <w:rsid w:val="008D4F9F"/>
    <w:rsid w:val="008E0F78"/>
    <w:rsid w:val="008E1192"/>
    <w:rsid w:val="008E3922"/>
    <w:rsid w:val="008E3C1A"/>
    <w:rsid w:val="008F1DCD"/>
    <w:rsid w:val="00901306"/>
    <w:rsid w:val="0090384D"/>
    <w:rsid w:val="009101C1"/>
    <w:rsid w:val="009125DA"/>
    <w:rsid w:val="0091504B"/>
    <w:rsid w:val="009172E6"/>
    <w:rsid w:val="00924F3B"/>
    <w:rsid w:val="0092559C"/>
    <w:rsid w:val="00935DE8"/>
    <w:rsid w:val="00941A3B"/>
    <w:rsid w:val="00956A43"/>
    <w:rsid w:val="0097176F"/>
    <w:rsid w:val="00972088"/>
    <w:rsid w:val="00975E70"/>
    <w:rsid w:val="009826EC"/>
    <w:rsid w:val="00984B1B"/>
    <w:rsid w:val="00992DAE"/>
    <w:rsid w:val="00992F4B"/>
    <w:rsid w:val="0099675C"/>
    <w:rsid w:val="009A30B7"/>
    <w:rsid w:val="009A413F"/>
    <w:rsid w:val="009A6057"/>
    <w:rsid w:val="009B08CA"/>
    <w:rsid w:val="009B17F2"/>
    <w:rsid w:val="009C5F63"/>
    <w:rsid w:val="009D05BF"/>
    <w:rsid w:val="009D3D92"/>
    <w:rsid w:val="009D49B5"/>
    <w:rsid w:val="009E446A"/>
    <w:rsid w:val="009F527E"/>
    <w:rsid w:val="009F75A8"/>
    <w:rsid w:val="00A01446"/>
    <w:rsid w:val="00A0417D"/>
    <w:rsid w:val="00A10DE1"/>
    <w:rsid w:val="00A23D52"/>
    <w:rsid w:val="00A3121C"/>
    <w:rsid w:val="00A32D78"/>
    <w:rsid w:val="00A34A96"/>
    <w:rsid w:val="00A413EF"/>
    <w:rsid w:val="00A41506"/>
    <w:rsid w:val="00A43B6B"/>
    <w:rsid w:val="00A44EB1"/>
    <w:rsid w:val="00A548EC"/>
    <w:rsid w:val="00A57B6D"/>
    <w:rsid w:val="00A614D7"/>
    <w:rsid w:val="00A61C7B"/>
    <w:rsid w:val="00A67DAF"/>
    <w:rsid w:val="00A7096D"/>
    <w:rsid w:val="00A774AE"/>
    <w:rsid w:val="00A92C59"/>
    <w:rsid w:val="00A94F77"/>
    <w:rsid w:val="00AA1746"/>
    <w:rsid w:val="00AA1C8B"/>
    <w:rsid w:val="00AA7AF0"/>
    <w:rsid w:val="00AA7B89"/>
    <w:rsid w:val="00AB2E87"/>
    <w:rsid w:val="00AC29B7"/>
    <w:rsid w:val="00AD108C"/>
    <w:rsid w:val="00AE3726"/>
    <w:rsid w:val="00B0226E"/>
    <w:rsid w:val="00B02B3C"/>
    <w:rsid w:val="00B041F2"/>
    <w:rsid w:val="00B16711"/>
    <w:rsid w:val="00B24C8B"/>
    <w:rsid w:val="00B25F85"/>
    <w:rsid w:val="00B271AB"/>
    <w:rsid w:val="00B422B8"/>
    <w:rsid w:val="00B51A1C"/>
    <w:rsid w:val="00B56DF9"/>
    <w:rsid w:val="00B63D61"/>
    <w:rsid w:val="00B71462"/>
    <w:rsid w:val="00B717EB"/>
    <w:rsid w:val="00B735B3"/>
    <w:rsid w:val="00B771F5"/>
    <w:rsid w:val="00B8088A"/>
    <w:rsid w:val="00B82466"/>
    <w:rsid w:val="00BA20BB"/>
    <w:rsid w:val="00BA37CA"/>
    <w:rsid w:val="00BA3903"/>
    <w:rsid w:val="00BA482B"/>
    <w:rsid w:val="00BB168E"/>
    <w:rsid w:val="00BB338C"/>
    <w:rsid w:val="00BB573A"/>
    <w:rsid w:val="00BC0071"/>
    <w:rsid w:val="00BC0513"/>
    <w:rsid w:val="00BC4A62"/>
    <w:rsid w:val="00BC64A9"/>
    <w:rsid w:val="00BC64F1"/>
    <w:rsid w:val="00BD21AC"/>
    <w:rsid w:val="00BE075E"/>
    <w:rsid w:val="00BE1D9E"/>
    <w:rsid w:val="00BE5BE8"/>
    <w:rsid w:val="00C0064F"/>
    <w:rsid w:val="00C17072"/>
    <w:rsid w:val="00C2722A"/>
    <w:rsid w:val="00C32497"/>
    <w:rsid w:val="00C46496"/>
    <w:rsid w:val="00C56B9D"/>
    <w:rsid w:val="00C71994"/>
    <w:rsid w:val="00C745EB"/>
    <w:rsid w:val="00C8003F"/>
    <w:rsid w:val="00C9310D"/>
    <w:rsid w:val="00CA04A3"/>
    <w:rsid w:val="00CA0B21"/>
    <w:rsid w:val="00CA5D30"/>
    <w:rsid w:val="00CB179C"/>
    <w:rsid w:val="00CB301D"/>
    <w:rsid w:val="00CD18B6"/>
    <w:rsid w:val="00CD4E86"/>
    <w:rsid w:val="00CD55E4"/>
    <w:rsid w:val="00CE3689"/>
    <w:rsid w:val="00D10117"/>
    <w:rsid w:val="00D108F2"/>
    <w:rsid w:val="00D120B6"/>
    <w:rsid w:val="00D12487"/>
    <w:rsid w:val="00D1683C"/>
    <w:rsid w:val="00D20DD1"/>
    <w:rsid w:val="00D25A4B"/>
    <w:rsid w:val="00D26757"/>
    <w:rsid w:val="00D26E06"/>
    <w:rsid w:val="00D32379"/>
    <w:rsid w:val="00D33165"/>
    <w:rsid w:val="00D40149"/>
    <w:rsid w:val="00D4304C"/>
    <w:rsid w:val="00D64C40"/>
    <w:rsid w:val="00D9230C"/>
    <w:rsid w:val="00DA0105"/>
    <w:rsid w:val="00DA0F24"/>
    <w:rsid w:val="00DA315F"/>
    <w:rsid w:val="00DB4DF0"/>
    <w:rsid w:val="00DB5B20"/>
    <w:rsid w:val="00DD0740"/>
    <w:rsid w:val="00DD340B"/>
    <w:rsid w:val="00DD48A0"/>
    <w:rsid w:val="00DE2C80"/>
    <w:rsid w:val="00DF309F"/>
    <w:rsid w:val="00E00921"/>
    <w:rsid w:val="00E07A3C"/>
    <w:rsid w:val="00E12B74"/>
    <w:rsid w:val="00E133FD"/>
    <w:rsid w:val="00E15287"/>
    <w:rsid w:val="00E16401"/>
    <w:rsid w:val="00E23637"/>
    <w:rsid w:val="00E40BF0"/>
    <w:rsid w:val="00E52192"/>
    <w:rsid w:val="00E64B28"/>
    <w:rsid w:val="00E66282"/>
    <w:rsid w:val="00E66D43"/>
    <w:rsid w:val="00E738F9"/>
    <w:rsid w:val="00E9723C"/>
    <w:rsid w:val="00EA0DEE"/>
    <w:rsid w:val="00EA4D89"/>
    <w:rsid w:val="00EC53F8"/>
    <w:rsid w:val="00EE0566"/>
    <w:rsid w:val="00EE2267"/>
    <w:rsid w:val="00EE3DA6"/>
    <w:rsid w:val="00EF1DA8"/>
    <w:rsid w:val="00EF27A9"/>
    <w:rsid w:val="00EF2FA8"/>
    <w:rsid w:val="00F0303B"/>
    <w:rsid w:val="00F04CBA"/>
    <w:rsid w:val="00F10879"/>
    <w:rsid w:val="00F12B03"/>
    <w:rsid w:val="00F14F2F"/>
    <w:rsid w:val="00F21C63"/>
    <w:rsid w:val="00F21F03"/>
    <w:rsid w:val="00F324C3"/>
    <w:rsid w:val="00F34C0E"/>
    <w:rsid w:val="00F37155"/>
    <w:rsid w:val="00F41199"/>
    <w:rsid w:val="00F5114F"/>
    <w:rsid w:val="00F52B96"/>
    <w:rsid w:val="00F54B3B"/>
    <w:rsid w:val="00F60A31"/>
    <w:rsid w:val="00F70C06"/>
    <w:rsid w:val="00F712CB"/>
    <w:rsid w:val="00F8330A"/>
    <w:rsid w:val="00F84128"/>
    <w:rsid w:val="00FA253B"/>
    <w:rsid w:val="00FC1BF8"/>
    <w:rsid w:val="00FC6F53"/>
    <w:rsid w:val="00FD0E79"/>
    <w:rsid w:val="00FE14FE"/>
    <w:rsid w:val="00FE4C95"/>
    <w:rsid w:val="00FE4C97"/>
    <w:rsid w:val="00FF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868"/>
  </w:style>
  <w:style w:type="paragraph" w:styleId="Footer">
    <w:name w:val="footer"/>
    <w:basedOn w:val="Normal"/>
    <w:link w:val="FooterChar"/>
    <w:uiPriority w:val="99"/>
    <w:unhideWhenUsed/>
    <w:rsid w:val="00480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68"/>
  </w:style>
  <w:style w:type="paragraph" w:styleId="BalloonText">
    <w:name w:val="Balloon Text"/>
    <w:basedOn w:val="Normal"/>
    <w:link w:val="BalloonTextChar"/>
    <w:uiPriority w:val="99"/>
    <w:semiHidden/>
    <w:unhideWhenUsed/>
    <w:rsid w:val="00480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8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4B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4B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36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7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8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45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15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9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01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3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435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926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485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33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37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66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01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873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23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875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41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17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5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818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48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5581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98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4137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8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14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1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496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93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6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55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46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7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71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76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36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732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025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67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38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275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15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32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3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05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8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1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113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44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89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07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4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8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28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657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594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587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422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26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37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6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3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268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907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40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5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837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346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009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4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0829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44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19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35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2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377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04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94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898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102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43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5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91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1014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458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58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2862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7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43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826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0794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12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66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278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908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150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55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220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831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460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43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88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923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2965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11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5751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320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1347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160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781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5120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884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604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01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15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77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40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08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89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693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99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32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7896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919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9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7910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0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281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08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9578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04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82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465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453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181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034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94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3625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6962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99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609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675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406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232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44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287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50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168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505">
          <w:marLeft w:val="1166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964">
          <w:marLeft w:val="1166"/>
          <w:marRight w:val="0"/>
          <w:marTop w:val="1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9566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5343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HYDERABAD – 9849692182              BANGALORE - 8074816969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FE8C13-14F7-4DFB-9DB0-96A1DA97D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325</cp:revision>
  <dcterms:created xsi:type="dcterms:W3CDTF">2021-01-21T15:14:00Z</dcterms:created>
  <dcterms:modified xsi:type="dcterms:W3CDTF">2023-03-28T16:57:00Z</dcterms:modified>
</cp:coreProperties>
</file>