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BooksDB;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BooksDB;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Books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(book_id int,book_title varchar(20),author_id int,author_name varchar(20),genre varchar(20),publication_year int,price int,primary key(book_id));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 Books;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Books values('001','Clean Code','101','Leo Tolstoy','classic coding',2000,200);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Books values('002','Mythicla Man-month','102','George Orwell','software',2003,300);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Books values('003','Pragmatic Program','103','James Patterson','development',2022,150);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Books values('004','Programming Pearls','104','J.R.R.Tolkien','Programming',2020,400);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Books values('005','Code','105','Roald Dahl','Hardware',2010,250);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book_id,book_title from Books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select*from Books where book_title='Mythicla Man-month';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Books set price=350 where book_title='Pragmatic Program';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from Books where book_title='Code';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AVG(price)from Books;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Books;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Author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(author_id int,author_name varchar(20),author_age int,foreign key(author_id) references Books(author_id);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Author values(101,'Robert C.Martin',45);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Author values(102,'frederick',35);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Author values(103,'Hector Garcia',40);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Author values(104,'Collen Hoover',50);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Author;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Books.book_title,Author.author_name from Books,Author where Books.author_id=Author.author_id;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