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i w:val="0"/>
        </w:rPr>
        <w:t>Machine Learning Operations (MLOps) - AIMLCZG523</w:t>
      </w:r>
    </w:p>
    <w:p>
      <w:pPr>
        <w:jc w:val="center"/>
      </w:pPr>
      <w:r>
        <w:rPr>
          <w:b/>
          <w:i w:val="0"/>
        </w:rPr>
        <w:t>Assignment 01</w:t>
      </w:r>
    </w:p>
    <w:p>
      <w:pPr>
        <w:jc w:val="center"/>
      </w:pPr>
      <w:r>
        <w:rPr>
          <w:b/>
          <w:i w:val="0"/>
        </w:rPr>
        <w:t>End-to-End ML Model Development, CI/CD and Production Deployment</w:t>
      </w:r>
    </w:p>
    <w:p>
      <w:pPr>
        <w:jc w:val="center"/>
      </w:pPr>
      <w:r>
        <w:rPr>
          <w:b w:val="0"/>
          <w:i w:val="0"/>
        </w:rPr>
        <w:t>Heart Disease Risk Prediction (UCI Heart Disease Dataset)</w:t>
      </w:r>
    </w:p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Student ID</w:t>
            </w:r>
          </w:p>
        </w:tc>
        <w:tc>
          <w:tcPr>
            <w:tcW w:type="dxa" w:w="4320"/>
          </w:tcPr>
          <w:p>
            <w:r>
              <w:t>2025af05162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2025af05162@wilp.bits-pilani.ac.in</w:t>
            </w:r>
          </w:p>
        </w:tc>
      </w:tr>
      <w:tr>
        <w:tc>
          <w:tcPr>
            <w:tcW w:type="dxa" w:w="4320"/>
          </w:tcPr>
          <w:p>
            <w:r>
              <w:t>GitHub repository</w:t>
            </w:r>
          </w:p>
        </w:tc>
        <w:tc>
          <w:tcPr>
            <w:tcW w:type="dxa" w:w="4320"/>
          </w:tcPr>
          <w:p>
            <w:r>
              <w:t>https://github.com/MaheshKrishnaNaik/mlops-assignment1</w:t>
            </w:r>
          </w:p>
        </w:tc>
      </w:tr>
      <w:tr>
        <w:tc>
          <w:tcPr>
            <w:tcW w:type="dxa" w:w="4320"/>
          </w:tcPr>
          <w:p>
            <w:r>
              <w:t>Deployed API</w:t>
            </w:r>
          </w:p>
        </w:tc>
        <w:tc>
          <w:tcPr>
            <w:tcW w:type="dxa" w:w="4320"/>
          </w:tcPr>
          <w:p>
            <w:r>
              <w:t>Local Kubernetes (Minikube) - access instructions in Section 8</w:t>
            </w:r>
          </w:p>
        </w:tc>
      </w:tr>
    </w:tbl>
    <w:p/>
    <w:p>
      <w:r>
        <w:br w:type="page"/>
      </w:r>
    </w:p>
    <w:p>
      <w:pPr>
        <w:pStyle w:val="Heading1"/>
      </w:pPr>
      <w:r>
        <w:t>1. Introduction and Architecture</w:t>
      </w:r>
    </w:p>
    <w:p>
      <w:r>
        <w:rPr>
          <w:b w:val="0"/>
          <w:i w:val="0"/>
        </w:rPr>
        <w:t>The goal of this assignment is to build a classifier that predicts the presence of heart disease from patient health data, and to ship it the way a production ML service is shipped: reproducible training, tracked experiments, automated tests and CI, a containerised API, a Kubernetes deployment and basic monitoring. Every stage is automated by a script in the repository so that the whole flow can be re-run from a clean checkout using only requirements.txt.</w:t>
      </w:r>
    </w:p>
    <w:p>
      <w:pPr>
        <w:pStyle w:val="Heading2"/>
      </w:pPr>
      <w:r>
        <w:t>1.1 Architecture</w:t>
      </w:r>
    </w:p>
    <w:p>
      <w:r>
        <w:rPr>
          <w:rFonts w:ascii="Consolas" w:hAnsi="Consolas"/>
          <w:sz w:val="18"/>
        </w:rPr>
        <w:t>UCI data --&gt; src/data.py (clean) --&gt; src/train.py (LogReg + RandomForest, GridSearchCV, 5-fold CV)</w:t>
        <w:br/>
        <w:t xml:space="preserve">     --&gt; MLflow tracking (params, metrics, plots, models)</w:t>
        <w:br/>
        <w:t xml:space="preserve">     --&gt; models/model.joblib (one sklearn Pipeline: preprocessing + estimator)</w:t>
        <w:br/>
        <w:t xml:space="preserve">     --&gt; FastAPI service (/predict, /health, /metrics) --&gt; Docker image</w:t>
        <w:br/>
        <w:t xml:space="preserve">     --&gt; Kubernetes Deployment + LoadBalancer Service (Minikube)</w:t>
        <w:br/>
        <w:t xml:space="preserve">     --&gt; Prometheus scrapes /metrics --&gt; Grafana dashboard</w:t>
        <w:br/>
        <w:t>GitHub Actions: flake8 -&gt; pytest -&gt; data -&gt; train -&gt; upload artifacts -&gt; docker build + smoke test</w:t>
      </w:r>
    </w:p>
    <w:p>
      <w:pPr>
        <w:pStyle w:val="Heading2"/>
      </w:pPr>
      <w:r>
        <w:t>1.2 Repository layout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src/</w:t>
            </w:r>
          </w:p>
        </w:tc>
        <w:tc>
          <w:tcPr>
            <w:tcW w:type="dxa" w:w="4320"/>
          </w:tcPr>
          <w:p>
            <w:r>
              <w:t>data.py (download/clean), features.py (pipeline), train.py (training + MLflow), app.py (API)</w:t>
            </w:r>
          </w:p>
        </w:tc>
      </w:tr>
      <w:tr>
        <w:tc>
          <w:tcPr>
            <w:tcW w:type="dxa" w:w="4320"/>
          </w:tcPr>
          <w:p>
            <w:r>
              <w:t>tests/</w:t>
            </w:r>
          </w:p>
        </w:tc>
        <w:tc>
          <w:tcPr>
            <w:tcW w:type="dxa" w:w="4320"/>
          </w:tcPr>
          <w:p>
            <w:r>
              <w:t>pytest unit tests for data cleaning, model pipeline and API</w:t>
            </w:r>
          </w:p>
        </w:tc>
      </w:tr>
      <w:tr>
        <w:tc>
          <w:tcPr>
            <w:tcW w:type="dxa" w:w="4320"/>
          </w:tcPr>
          <w:p>
            <w:r>
              <w:t>notebooks/</w:t>
            </w:r>
          </w:p>
        </w:tc>
        <w:tc>
          <w:tcPr>
            <w:tcW w:type="dxa" w:w="4320"/>
          </w:tcPr>
          <w:p>
            <w:r>
              <w:t>eda.py (EDA), inference.py (load model and predict)</w:t>
            </w:r>
          </w:p>
        </w:tc>
      </w:tr>
      <w:tr>
        <w:tc>
          <w:tcPr>
            <w:tcW w:type="dxa" w:w="4320"/>
          </w:tcPr>
          <w:p>
            <w:r>
              <w:t>data/</w:t>
            </w:r>
          </w:p>
        </w:tc>
        <w:tc>
          <w:tcPr>
            <w:tcW w:type="dxa" w:w="4320"/>
          </w:tcPr>
          <w:p>
            <w:r>
              <w:t>raw and cleaned dataset</w:t>
            </w:r>
          </w:p>
        </w:tc>
      </w:tr>
      <w:tr>
        <w:tc>
          <w:tcPr>
            <w:tcW w:type="dxa" w:w="4320"/>
          </w:tcPr>
          <w:p>
            <w:r>
              <w:t>models/</w:t>
            </w:r>
          </w:p>
        </w:tc>
        <w:tc>
          <w:tcPr>
            <w:tcW w:type="dxa" w:w="4320"/>
          </w:tcPr>
          <w:p>
            <w:r>
              <w:t>model.joblib and metrics.json</w:t>
            </w:r>
          </w:p>
        </w:tc>
      </w:tr>
      <w:tr>
        <w:tc>
          <w:tcPr>
            <w:tcW w:type="dxa" w:w="4320"/>
          </w:tcPr>
          <w:p>
            <w:r>
              <w:t>k8s/, monitoring/</w:t>
            </w:r>
          </w:p>
        </w:tc>
        <w:tc>
          <w:tcPr>
            <w:tcW w:type="dxa" w:w="4320"/>
          </w:tcPr>
          <w:p>
            <w:r>
              <w:t>Deployment/Service/Ingress manifests; Prometheus + Grafana compose file</w:t>
            </w:r>
          </w:p>
        </w:tc>
      </w:tr>
      <w:tr>
        <w:tc>
          <w:tcPr>
            <w:tcW w:type="dxa" w:w="4320"/>
          </w:tcPr>
          <w:p>
            <w:r>
              <w:t>.github/workflows/ci.yml</w:t>
            </w:r>
          </w:p>
        </w:tc>
        <w:tc>
          <w:tcPr>
            <w:tcW w:type="dxa" w:w="4320"/>
          </w:tcPr>
          <w:p>
            <w:r>
              <w:t>CI pipeline</w:t>
            </w:r>
          </w:p>
        </w:tc>
      </w:tr>
      <w:tr>
        <w:tc>
          <w:tcPr>
            <w:tcW w:type="dxa" w:w="4320"/>
          </w:tcPr>
          <w:p>
            <w:r>
              <w:t>screenshots/</w:t>
            </w:r>
          </w:p>
        </w:tc>
        <w:tc>
          <w:tcPr>
            <w:tcW w:type="dxa" w:w="4320"/>
          </w:tcPr>
          <w:p>
            <w:r>
              <w:t>EDA plots and run evidence used in this report</w:t>
            </w:r>
          </w:p>
        </w:tc>
      </w:tr>
    </w:tbl>
    <w:p/>
    <w:p>
      <w:pPr>
        <w:pStyle w:val="Heading1"/>
      </w:pPr>
      <w:r>
        <w:t>2. Setup and Installation</w:t>
      </w:r>
    </w:p>
    <w:p>
      <w:r>
        <w:rPr>
          <w:rFonts w:ascii="Consolas" w:hAnsi="Consolas"/>
          <w:sz w:val="18"/>
        </w:rPr>
        <w:t>git clone https://github.com/MaheshKrishnaNaik/mlops-assignment1.git</w:t>
        <w:br/>
        <w:t>cd mlops-assignment1</w:t>
        <w:br/>
        <w:t>python3 -m venv .venv &amp;&amp; source .venv/bin/activate</w:t>
        <w:br/>
        <w:t>pip install -r requirements.txt</w:t>
        <w:br/>
        <w:t>python -m src.data            # download + clean data</w:t>
        <w:br/>
        <w:t>PYTHONPATH=. python notebooks/eda.py</w:t>
        <w:br/>
        <w:t>python -m src.train           # train, track, save model</w:t>
        <w:br/>
        <w:t>pytest -v &amp;&amp; flake8 src tests</w:t>
        <w:br/>
        <w:t>mlflow ui                     # http://127.0.0.1:5000</w:t>
      </w:r>
    </w:p>
    <w:p>
      <w:r>
        <w:rPr>
          <w:b w:val="0"/>
          <w:i w:val="0"/>
        </w:rPr>
        <w:t>The dataset is fetched by src/data.py from the UCI repository (https://archive.ics.uci.edu/static/public/45/data.csv), so no manual download is required. The raw and cleaned CSV files are also committed for convenience. All dependencies are listed in requirements.txt with version ranges; Python 3.12 was used.</w:t>
      </w:r>
    </w:p>
    <w:p>
      <w:pPr>
        <w:pStyle w:val="Heading1"/>
      </w:pPr>
      <w:r>
        <w:t>3. Data Acquisition and Exploratory Data Analysis</w:t>
      </w:r>
    </w:p>
    <w:p>
      <w:pPr>
        <w:pStyle w:val="Heading2"/>
      </w:pPr>
      <w:r>
        <w:t>3.1 Dataset</w:t>
      </w:r>
    </w:p>
    <w:p>
      <w:r>
        <w:rPr>
          <w:b w:val="0"/>
          <w:i w:val="0"/>
        </w:rPr>
        <w:t>The Heart Disease UCI dataset (Cleveland subset) has 303 patients and 13 predictors: age, sex, chest pain type (cp), resting blood pressure (trestbps), cholesterol (chol), fasting blood sugar (fbs), resting ECG (restecg), maximum heart rate (thalach), exercise-induced angina (exang), ST depression (oldpeak), slope of the ST segment (slope), number of major vessels coloured by fluoroscopy (ca) and thalassemia (thal). The original target 'num' ranges from 0 to 4; following the assignment it is binarised so that any value greater than 0 means heart disease is present.</w:t>
      </w:r>
    </w:p>
    <w:p>
      <w:pPr>
        <w:pStyle w:val="Heading2"/>
      </w:pPr>
      <w:r>
        <w:t>3.2 Cleaning</w:t>
      </w:r>
    </w:p>
    <w:p>
      <w:pPr>
        <w:pStyle w:val="ListBullet"/>
      </w:pPr>
      <w:r>
        <w:t>Missing values appear only in 'ca' (4 rows) and 'thal' (2 rows). Both are categorical codes, so they are imputed with the column mode. Numeric columns would use the median.</w:t>
      </w:r>
    </w:p>
    <w:p>
      <w:pPr>
        <w:pStyle w:val="ListBullet"/>
      </w:pPr>
      <w:r>
        <w:t>No duplicate rows were found in the raw data; the cleaning function still drops duplicates.</w:t>
      </w:r>
    </w:p>
    <w:p>
      <w:pPr>
        <w:pStyle w:val="ListBullet"/>
      </w:pPr>
      <w:r>
        <w:t>All columns are coerced to numeric so that '?' placeholders become NaN before imputation.</w:t>
      </w:r>
    </w:p>
    <w:p>
      <w:pPr>
        <w:pStyle w:val="ListBullet"/>
      </w:pPr>
      <w:r>
        <w:t>Categorical columns (sex, cp, fbs, restecg, exang, slope, ca, thal) are kept as integer codes in the cleaned file and one-hot encoded inside the modelling pipeline, which avoids leaking encodings between train and test splits.</w:t>
      </w:r>
    </w:p>
    <w:p>
      <w:pPr>
        <w:pStyle w:val="Heading2"/>
      </w:pPr>
      <w:r>
        <w:t>3.3 Findings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30410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bal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041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Figure 1: Class balance (54.1% no disease, 45.9% disease).</w:t>
      </w:r>
    </w:p>
    <w:p>
      <w:r>
        <w:rPr>
          <w:b w:val="0"/>
          <w:i w:val="0"/>
        </w:rPr>
        <w:t>The classes are close to balanced, so accuracy is a meaningful metric and no resampling is needed. Recall is still tracked because missing a sick patient is the costlier error in this domain.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073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gra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07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Figure 2: Distributions of numeric features.</w:t>
      </w:r>
    </w:p>
    <w:p>
      <w:r>
        <w:rPr>
          <w:b w:val="0"/>
          <w:i w:val="0"/>
        </w:rPr>
        <w:t>Age is roughly bell-shaped around 55; cholesterol is right-skewed with a few very high values; oldpeak is strongly right-skewed with many zeros. Standard scaling is therefore applied to the numeric features.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1954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195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Figure 3: Correlation heatmap including the target.</w:t>
      </w:r>
    </w:p>
    <w:p>
      <w:r>
        <w:rPr>
          <w:b w:val="0"/>
          <w:i w:val="0"/>
        </w:rPr>
        <w:t>The strongest correlations with the target are thal (0.52), ca (0.46), exang (0.43), oldpeak (0.42), cp (0.41) and thalach (-0.42, a lower maximum heart rate goes with disease). Fasting blood sugar (0.03) and cholesterol (0.09) are only weakly related. Patients with disease average 56.6 years against 52.6 and a maximum heart rate of 139 against 158 bpm.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5871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ical_vs_targ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87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Figure 4: Chest pain type, thal and ca versus the target.</w:t>
      </w:r>
    </w:p>
    <w:p>
      <w:pPr>
        <w:pStyle w:val="Heading1"/>
      </w:pPr>
      <w:r>
        <w:t>4. Feature Engineering and Model Development</w:t>
      </w:r>
    </w:p>
    <w:p>
      <w:r>
        <w:rPr>
          <w:b w:val="0"/>
          <w:i w:val="0"/>
        </w:rPr>
        <w:t>Preprocessing and the estimator form a single scikit-learn Pipeline (ColumnTransformer: StandardScaler for numeric columns, OneHotEncoder with handle_unknown='ignore' for categorical columns). Persisting the whole pipeline guarantees that the API applies exactly the transforms used in training, and unseen category values do not crash inference (covered by a unit test).</w:t>
      </w:r>
    </w:p>
    <w:p>
      <w:r>
        <w:rPr>
          <w:b w:val="0"/>
          <w:i w:val="0"/>
        </w:rPr>
        <w:t>The data was split 80/20 with stratification (random_state=42). Hyperparameters were tuned on the training part with GridSearchCV (stratified 5-fold, ROC-AUC scoring):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Search grid</w:t>
            </w:r>
          </w:p>
        </w:tc>
      </w:tr>
      <w:tr>
        <w:tc>
          <w:tcPr>
            <w:tcW w:type="dxa" w:w="4320"/>
          </w:tcPr>
          <w:p>
            <w:r>
              <w:t>Logistic Regression</w:t>
            </w:r>
          </w:p>
        </w:tc>
        <w:tc>
          <w:tcPr>
            <w:tcW w:type="dxa" w:w="4320"/>
          </w:tcPr>
          <w:p>
            <w:r>
              <w:t>C in {0.01, 0.1, 1, 10}, max_iter=2000</w:t>
            </w:r>
          </w:p>
        </w:tc>
      </w:tr>
      <w:tr>
        <w:tc>
          <w:tcPr>
            <w:tcW w:type="dxa" w:w="4320"/>
          </w:tcPr>
          <w:p>
            <w:r>
              <w:t>Random Forest</w:t>
            </w:r>
          </w:p>
        </w:tc>
        <w:tc>
          <w:tcPr>
            <w:tcW w:type="dxa" w:w="4320"/>
          </w:tcPr>
          <w:p>
            <w:r>
              <w:t>n_estimators in {100, 300}, max_depth in {3, 5, None}</w:t>
            </w:r>
          </w:p>
        </w:tc>
      </w:tr>
    </w:tbl>
    <w:p/>
    <w:p>
      <w:r>
        <w:rPr>
          <w:b w:val="0"/>
          <w:i w:val="0"/>
        </w:rPr>
        <w:t>The tuned pipeline of each model was then cross-validated (5-fold) for accuracy, precision, recall and ROC-AUC, and finally evaluated once on the hold-out test set.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960"/>
          </w:tcPr>
          <w:p>
            <w:r>
              <w:rPr>
                <w:b/>
              </w:rPr>
              <w:t>CV Acc</w:t>
            </w:r>
          </w:p>
        </w:tc>
        <w:tc>
          <w:tcPr>
            <w:tcW w:type="dxa" w:w="960"/>
          </w:tcPr>
          <w:p>
            <w:r>
              <w:rPr>
                <w:b/>
              </w:rPr>
              <w:t>CV Prec</w:t>
            </w:r>
          </w:p>
        </w:tc>
        <w:tc>
          <w:tcPr>
            <w:tcW w:type="dxa" w:w="960"/>
          </w:tcPr>
          <w:p>
            <w:r>
              <w:rPr>
                <w:b/>
              </w:rPr>
              <w:t>CV Rec</w:t>
            </w:r>
          </w:p>
        </w:tc>
        <w:tc>
          <w:tcPr>
            <w:tcW w:type="dxa" w:w="960"/>
          </w:tcPr>
          <w:p>
            <w:r>
              <w:rPr>
                <w:b/>
              </w:rPr>
              <w:t>CV AUC</w:t>
            </w:r>
          </w:p>
        </w:tc>
        <w:tc>
          <w:tcPr>
            <w:tcW w:type="dxa" w:w="960"/>
          </w:tcPr>
          <w:p>
            <w:r>
              <w:rPr>
                <w:b/>
              </w:rPr>
              <w:t>Test Acc</w:t>
            </w:r>
          </w:p>
        </w:tc>
        <w:tc>
          <w:tcPr>
            <w:tcW w:type="dxa" w:w="960"/>
          </w:tcPr>
          <w:p>
            <w:r>
              <w:rPr>
                <w:b/>
              </w:rPr>
              <w:t>Test Prec</w:t>
            </w:r>
          </w:p>
        </w:tc>
        <w:tc>
          <w:tcPr>
            <w:tcW w:type="dxa" w:w="960"/>
          </w:tcPr>
          <w:p>
            <w:r>
              <w:rPr>
                <w:b/>
              </w:rPr>
              <w:t>Test Rec</w:t>
            </w:r>
          </w:p>
        </w:tc>
        <w:tc>
          <w:tcPr>
            <w:tcW w:type="dxa" w:w="960"/>
          </w:tcPr>
          <w:p>
            <w:r>
              <w:rPr>
                <w:b/>
              </w:rPr>
              <w:t>Test AUC</w:t>
            </w:r>
          </w:p>
        </w:tc>
      </w:tr>
      <w:tr>
        <w:tc>
          <w:tcPr>
            <w:tcW w:type="dxa" w:w="960"/>
          </w:tcPr>
          <w:p>
            <w:r>
              <w:t>Logistic Regression (C=1)</w:t>
            </w:r>
          </w:p>
        </w:tc>
        <w:tc>
          <w:tcPr>
            <w:tcW w:type="dxa" w:w="960"/>
          </w:tcPr>
          <w:p>
            <w:r>
              <w:t>0.847</w:t>
            </w:r>
          </w:p>
        </w:tc>
        <w:tc>
          <w:tcPr>
            <w:tcW w:type="dxa" w:w="960"/>
          </w:tcPr>
          <w:p>
            <w:r>
              <w:t>0.877</w:t>
            </w:r>
          </w:p>
        </w:tc>
        <w:tc>
          <w:tcPr>
            <w:tcW w:type="dxa" w:w="960"/>
          </w:tcPr>
          <w:p>
            <w:r>
              <w:t>0.783</w:t>
            </w:r>
          </w:p>
        </w:tc>
        <w:tc>
          <w:tcPr>
            <w:tcW w:type="dxa" w:w="960"/>
          </w:tcPr>
          <w:p>
            <w:r>
              <w:t>0.902</w:t>
            </w:r>
          </w:p>
        </w:tc>
        <w:tc>
          <w:tcPr>
            <w:tcW w:type="dxa" w:w="960"/>
          </w:tcPr>
          <w:p>
            <w:r>
              <w:t>0.885</w:t>
            </w:r>
          </w:p>
        </w:tc>
        <w:tc>
          <w:tcPr>
            <w:tcW w:type="dxa" w:w="960"/>
          </w:tcPr>
          <w:p>
            <w:r>
              <w:t>0.839</w:t>
            </w:r>
          </w:p>
        </w:tc>
        <w:tc>
          <w:tcPr>
            <w:tcW w:type="dxa" w:w="960"/>
          </w:tcPr>
          <w:p>
            <w:r>
              <w:t>0.929</w:t>
            </w:r>
          </w:p>
        </w:tc>
        <w:tc>
          <w:tcPr>
            <w:tcW w:type="dxa" w:w="960"/>
          </w:tcPr>
          <w:p>
            <w:r>
              <w:t>0.966</w:t>
            </w:r>
          </w:p>
        </w:tc>
      </w:tr>
      <w:tr>
        <w:tc>
          <w:tcPr>
            <w:tcW w:type="dxa" w:w="960"/>
          </w:tcPr>
          <w:p>
            <w:r>
              <w:t>Random Forest (100, depth=None)</w:t>
            </w:r>
          </w:p>
        </w:tc>
        <w:tc>
          <w:tcPr>
            <w:tcW w:type="dxa" w:w="960"/>
          </w:tcPr>
          <w:p>
            <w:r>
              <w:t>0.818</w:t>
            </w:r>
          </w:p>
        </w:tc>
        <w:tc>
          <w:tcPr>
            <w:tcW w:type="dxa" w:w="960"/>
          </w:tcPr>
          <w:p>
            <w:r>
              <w:t>0.817</w:t>
            </w:r>
          </w:p>
        </w:tc>
        <w:tc>
          <w:tcPr>
            <w:tcW w:type="dxa" w:w="960"/>
          </w:tcPr>
          <w:p>
            <w:r>
              <w:t>0.783</w:t>
            </w:r>
          </w:p>
        </w:tc>
        <w:tc>
          <w:tcPr>
            <w:tcW w:type="dxa" w:w="960"/>
          </w:tcPr>
          <w:p>
            <w:r>
              <w:t>0.897</w:t>
            </w:r>
          </w:p>
        </w:tc>
        <w:tc>
          <w:tcPr>
            <w:tcW w:type="dxa" w:w="960"/>
          </w:tcPr>
          <w:p>
            <w:r>
              <w:t>0.869</w:t>
            </w:r>
          </w:p>
        </w:tc>
        <w:tc>
          <w:tcPr>
            <w:tcW w:type="dxa" w:w="960"/>
          </w:tcPr>
          <w:p>
            <w:r>
              <w:t>0.812</w:t>
            </w:r>
          </w:p>
        </w:tc>
        <w:tc>
          <w:tcPr>
            <w:tcW w:type="dxa" w:w="960"/>
          </w:tcPr>
          <w:p>
            <w:r>
              <w:t>0.929</w:t>
            </w:r>
          </w:p>
        </w:tc>
        <w:tc>
          <w:tcPr>
            <w:tcW w:type="dxa" w:w="960"/>
          </w:tcPr>
          <w:p>
            <w:r>
              <w:t>0.943</w:t>
            </w:r>
          </w:p>
        </w:tc>
      </w:tr>
    </w:tbl>
    <w:p/>
    <w:p>
      <w:r>
        <w:rPr>
          <w:b w:val="0"/>
          <w:i w:val="0"/>
        </w:rPr>
        <w:t>Model selection: Logistic Regression has the higher cross-validated accuracy, precision and ROC-AUC, is much simpler and produces well-behaved probabilities, which suits a risk-score API. Random Forest did not outperform it on this small dataset. The selection criterion is CV ROC-AUC (0.902 versus 0.897). The test set contains only 61 patients, so the test figures are noisy and were not used to choose the model.</w:t>
      </w:r>
    </w:p>
    <w:p>
      <w:pPr>
        <w:pStyle w:val="Heading1"/>
      </w:pPr>
      <w:r>
        <w:t>5. Experiment Tracking with MLflow</w:t>
      </w:r>
    </w:p>
    <w:p>
      <w:r>
        <w:rPr>
          <w:b w:val="0"/>
          <w:i w:val="0"/>
        </w:rPr>
        <w:t>Each model trains inside an MLflow run in the experiment 'heart-disease'. Per run the code logs: the best hyperparameters, all cross-validation metrics (cv_accuracy, cv_precision, cv_recall, cv_roc_auc), the hold-out metrics, the ROC curve and confusion matrix as image artifacts, and the fitted pipeline as an MLflow model. The MLflow UI (mlflow ui) is used to compare runs.</w:t>
      </w:r>
    </w:p>
    <w:p>
      <w:pPr>
        <w:jc w:val="center"/>
      </w:pPr>
      <w:r>
        <w:rPr>
          <w:b w:val="0"/>
          <w:i/>
        </w:rPr>
        <w:t>[Insert screenshot: mlflow_runs.png]</w:t>
      </w:r>
    </w:p>
    <w:p>
      <w:pPr>
        <w:jc w:val="center"/>
      </w:pPr>
      <w:r>
        <w:rPr>
          <w:b w:val="0"/>
          <w:i/>
        </w:rPr>
        <w:t>Figure 5: MLflow experiment with both runs (add screenshot).</w:t>
      </w:r>
    </w:p>
    <w:p>
      <w:pPr>
        <w:jc w:val="center"/>
      </w:pPr>
      <w:r>
        <w:rPr>
          <w:b w:val="0"/>
          <w:i/>
        </w:rPr>
        <w:t>[Insert screenshot: mlflow_compare.png]</w:t>
      </w:r>
    </w:p>
    <w:p>
      <w:pPr>
        <w:jc w:val="center"/>
      </w:pPr>
      <w:r>
        <w:rPr>
          <w:b w:val="0"/>
          <w:i/>
        </w:rPr>
        <w:t>Figure 6: MLflow run comparison (add screenshot).</w:t>
      </w:r>
    </w:p>
    <w:p>
      <w:pPr>
        <w:pStyle w:val="Heading1"/>
      </w:pPr>
      <w:r>
        <w:t>6. Model Packaging and Reproducibility</w:t>
      </w:r>
    </w:p>
    <w:p>
      <w:pPr>
        <w:pStyle w:val="ListBullet"/>
      </w:pPr>
      <w:r>
        <w:t>Final model saved as models/model.joblib (full Pipeline) and as an MLflow model artifact.</w:t>
      </w:r>
    </w:p>
    <w:p>
      <w:pPr>
        <w:pStyle w:val="ListBullet"/>
      </w:pPr>
      <w:r>
        <w:t>requirements.txt pins compatible version ranges; the API image installs only the runtime subset.</w:t>
      </w:r>
    </w:p>
    <w:p>
      <w:pPr>
        <w:pStyle w:val="ListBullet"/>
      </w:pPr>
      <w:r>
        <w:t>Fixed random_state=42 for the split, cross-validation and Random Forest.</w:t>
      </w:r>
    </w:p>
    <w:p>
      <w:pPr>
        <w:pStyle w:val="ListBullet"/>
      </w:pPr>
      <w:r>
        <w:t>models/metrics.json stores the selected model name and all metrics for audit.</w:t>
      </w:r>
    </w:p>
    <w:p>
      <w:pPr>
        <w:pStyle w:val="ListBullet"/>
      </w:pPr>
      <w:r>
        <w:t>notebooks/inference.py shows loading the saved pipeline and predicting for a new patient.</w:t>
      </w:r>
    </w:p>
    <w:p>
      <w:pPr>
        <w:pStyle w:val="Heading1"/>
      </w:pPr>
      <w:r>
        <w:t>7. CI/CD Pipeline and Automated Testing</w:t>
      </w:r>
    </w:p>
    <w:p>
      <w:pPr>
        <w:pStyle w:val="Heading2"/>
      </w:pPr>
      <w:r>
        <w:t>7.1 Unit tests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verifies</w:t>
            </w:r>
          </w:p>
        </w:tc>
      </w:tr>
      <w:tr>
        <w:tc>
          <w:tcPr>
            <w:tcW w:type="dxa" w:w="4320"/>
          </w:tcPr>
          <w:p>
            <w:r>
              <w:t>tests/test_data.py</w:t>
            </w:r>
          </w:p>
        </w:tc>
        <w:tc>
          <w:tcPr>
            <w:tcW w:type="dxa" w:w="4320"/>
          </w:tcPr>
          <w:p>
            <w:r>
              <w:t>target binarisation, no nulls after cleaning, duplicate removal, '?' handling</w:t>
            </w:r>
          </w:p>
        </w:tc>
      </w:tr>
      <w:tr>
        <w:tc>
          <w:tcPr>
            <w:tcW w:type="dxa" w:w="4320"/>
          </w:tcPr>
          <w:p>
            <w:r>
              <w:t>tests/test_model.py</w:t>
            </w:r>
          </w:p>
        </w:tc>
        <w:tc>
          <w:tcPr>
            <w:tcW w:type="dxa" w:w="4320"/>
          </w:tcPr>
          <w:p>
            <w:r>
              <w:t>both pipelines fit/predict, probabilities sum to 1, unseen categories, metric ranges</w:t>
            </w:r>
          </w:p>
        </w:tc>
      </w:tr>
      <w:tr>
        <w:tc>
          <w:tcPr>
            <w:tcW w:type="dxa" w:w="4320"/>
          </w:tcPr>
          <w:p>
            <w:r>
              <w:t>tests/test_api.py</w:t>
            </w:r>
          </w:p>
        </w:tc>
        <w:tc>
          <w:tcPr>
            <w:tcW w:type="dxa" w:w="4320"/>
          </w:tcPr>
          <w:p>
            <w:r>
              <w:t>/health, /predict output, input validation (422), /metrics counters</w:t>
            </w:r>
          </w:p>
        </w:tc>
      </w:tr>
    </w:tbl>
    <w:p/>
    <w:p>
      <w:r>
        <w:rPr>
          <w:b w:val="0"/>
          <w:i w:val="0"/>
        </w:rPr>
        <w:t>11 tests pass locally. One test exposed a genuine bug (an entirely missing categorical column crashed mode imputation); it was fixed in src/data.py.</w:t>
      </w:r>
    </w:p>
    <w:p>
      <w:pPr>
        <w:pStyle w:val="Heading2"/>
      </w:pPr>
      <w:r>
        <w:t>7.2 GitHub Actions</w:t>
      </w:r>
    </w:p>
    <w:p>
      <w:r>
        <w:rPr>
          <w:b w:val="0"/>
          <w:i w:val="0"/>
        </w:rPr>
        <w:t>The workflow .github/workflows/ci.yml runs on every push and pull request: install requirements, flake8, pytest (JUnit XML), data preparation, model training, upload of test results, model and MLflow runs as artifacts, Docker build, and a smoke test that starts the container and calls /health and /predict. Because each step runs without continue-on-error, any lint failure, failing test or training error fails the workflow, and the logs show the failing step.</w:t>
      </w:r>
    </w:p>
    <w:p>
      <w:pPr>
        <w:jc w:val="center"/>
      </w:pPr>
      <w:r>
        <w:rPr>
          <w:b w:val="0"/>
          <w:i/>
        </w:rPr>
        <w:t>[Insert screenshot: github_actions_run.png]</w:t>
      </w:r>
    </w:p>
    <w:p>
      <w:pPr>
        <w:jc w:val="center"/>
      </w:pPr>
      <w:r>
        <w:rPr>
          <w:b w:val="0"/>
          <w:i/>
        </w:rPr>
        <w:t>Figure 7: Successful GitHub Actions run (add screenshot).</w:t>
      </w:r>
    </w:p>
    <w:p>
      <w:pPr>
        <w:jc w:val="center"/>
      </w:pPr>
      <w:r>
        <w:rPr>
          <w:b w:val="0"/>
          <w:i/>
        </w:rPr>
        <w:t>[Insert screenshot: github_actions_artifacts.png]</w:t>
      </w:r>
    </w:p>
    <w:p>
      <w:pPr>
        <w:jc w:val="center"/>
      </w:pPr>
      <w:r>
        <w:rPr>
          <w:b w:val="0"/>
          <w:i/>
        </w:rPr>
        <w:t>Figure 8: Uploaded workflow artifacts (add screenshot).</w:t>
      </w:r>
    </w:p>
    <w:p>
      <w:pPr>
        <w:pStyle w:val="Heading1"/>
      </w:pPr>
      <w:r>
        <w:t>8. Containerisation and Deployment</w:t>
      </w:r>
    </w:p>
    <w:p>
      <w:pPr>
        <w:pStyle w:val="Heading2"/>
      </w:pPr>
      <w:r>
        <w:t>8.1 Docker</w:t>
      </w:r>
    </w:p>
    <w:p>
      <w:r>
        <w:rPr>
          <w:b w:val="0"/>
          <w:i w:val="0"/>
        </w:rPr>
        <w:t>The API is a FastAPI application. POST /predict accepts the 13 features as JSON (validated with Pydantic ranges) and returns the predicted class, the confidence in that class and the disease probability.</w:t>
      </w:r>
    </w:p>
    <w:p>
      <w:r>
        <w:rPr>
          <w:rFonts w:ascii="Consolas" w:hAnsi="Consolas"/>
          <w:sz w:val="18"/>
        </w:rPr>
        <w:t>docker build -t heart-api:latest .</w:t>
        <w:br/>
        <w:t>docker run -d --name heart-api -p 8001:8000 heart-api:latest</w:t>
        <w:br/>
        <w:t>curl -X POST http://localhost:8001/predict -H "Content-Type: application/json" \</w:t>
        <w:br/>
        <w:t xml:space="preserve">  -d '{"age":63,"sex":1,"cp":1,"trestbps":145,"chol":233,"fbs":1,"restecg":2,"thalach":150,"exang":0,"oldpeak":2.3,"slope":3,"ca":0,"thal":6}'</w:t>
        <w:br/>
        <w:t># {"prediction":0,"confidence":0.83,"risk_probability":0.17}</w:t>
      </w:r>
    </w:p>
    <w:p>
      <w:pPr>
        <w:jc w:val="center"/>
      </w:pPr>
      <w:r>
        <w:rPr>
          <w:b w:val="0"/>
          <w:i/>
        </w:rPr>
        <w:t>[Insert screenshot: docker_run.png]</w:t>
      </w:r>
    </w:p>
    <w:p>
      <w:pPr>
        <w:jc w:val="center"/>
      </w:pPr>
      <w:r>
        <w:rPr>
          <w:b w:val="0"/>
          <w:i/>
        </w:rPr>
        <w:t>Figure 9: Docker build/run and sample /predict call (add screenshot).</w:t>
      </w:r>
    </w:p>
    <w:p>
      <w:pPr>
        <w:pStyle w:val="Heading2"/>
      </w:pPr>
      <w:r>
        <w:t>8.2 Kubernetes</w:t>
      </w:r>
    </w:p>
    <w:p>
      <w:r>
        <w:rPr>
          <w:b w:val="0"/>
          <w:i w:val="0"/>
        </w:rPr>
        <w:t>k8s/deployment.yaml defines a Deployment with 2 replicas, readiness and liveness probes on /health, resource requests/limits, and a Service of type LoadBalancer (port 80 to container port 8000). k8s/ingress.yaml optionally exposes it through an Ingress. It was deployed on Minikube:</w:t>
      </w:r>
    </w:p>
    <w:p>
      <w:r>
        <w:rPr>
          <w:rFonts w:ascii="Consolas" w:hAnsi="Consolas"/>
          <w:sz w:val="18"/>
        </w:rPr>
        <w:t>minikube start --driver=docker</w:t>
        <w:br/>
        <w:t>docker build -t heart-api:latest .</w:t>
        <w:br/>
        <w:t>minikube image load heart-api:latest</w:t>
        <w:br/>
        <w:t>kubectl apply -f k8s/deployment.yaml</w:t>
        <w:br/>
        <w:t>kubectl get pods,svc</w:t>
        <w:br/>
        <w:t>kubectl port-forward svc/heart-api 8001:80</w:t>
        <w:br/>
        <w:t>curl http://localhost:8001/health</w:t>
      </w:r>
    </w:p>
    <w:p>
      <w:r>
        <w:rPr>
          <w:b w:val="0"/>
          <w:i w:val="0"/>
        </w:rPr>
        <w:t>Access instructions for local testing: after the commands above the API is at http://localhost:8001 (interactive docs at /docs).</w:t>
      </w:r>
    </w:p>
    <w:p>
      <w:pPr>
        <w:jc w:val="center"/>
      </w:pPr>
      <w:r>
        <w:rPr>
          <w:b w:val="0"/>
          <w:i/>
        </w:rPr>
        <w:t>[Insert screenshot: kubectl_pods_svc.png]</w:t>
      </w:r>
    </w:p>
    <w:p>
      <w:pPr>
        <w:jc w:val="center"/>
      </w:pPr>
      <w:r>
        <w:rPr>
          <w:b w:val="0"/>
          <w:i/>
        </w:rPr>
        <w:t>Figure 10: kubectl get pods,svc (add screenshot).</w:t>
      </w:r>
    </w:p>
    <w:p>
      <w:pPr>
        <w:jc w:val="center"/>
      </w:pPr>
      <w:r>
        <w:rPr>
          <w:b w:val="0"/>
          <w:i/>
        </w:rPr>
        <w:t>[Insert screenshot: k8s_predict.png]</w:t>
      </w:r>
    </w:p>
    <w:p>
      <w:pPr>
        <w:jc w:val="center"/>
      </w:pPr>
      <w:r>
        <w:rPr>
          <w:b w:val="0"/>
          <w:i/>
        </w:rPr>
        <w:t>Figure 11: /predict served through Kubernetes (add screenshot).</w:t>
      </w:r>
    </w:p>
    <w:p>
      <w:pPr>
        <w:pStyle w:val="Heading1"/>
      </w:pPr>
      <w:r>
        <w:t>9. Monitoring and Logging</w:t>
      </w:r>
    </w:p>
    <w:p>
      <w:r>
        <w:rPr>
          <w:b w:val="0"/>
          <w:i w:val="0"/>
        </w:rPr>
        <w:t>Every HTTP request is logged with method, path, status and latency by a FastAPI middleware, and each prediction logs its class and confidence. The /metrics endpoint exposes Prometheus metrics: api_requests_total{path,status}, api_request_latency_seconds (histogram) and api_predictions_total{label}. monitoring/docker-compose.yml starts Prometheus (port 9090) and Grafana (port 3000).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Panel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PromQL</w:t>
            </w:r>
          </w:p>
        </w:tc>
      </w:tr>
      <w:tr>
        <w:tc>
          <w:tcPr>
            <w:tcW w:type="dxa" w:w="4320"/>
          </w:tcPr>
          <w:p>
            <w:r>
              <w:t>Request rate</w:t>
            </w:r>
          </w:p>
        </w:tc>
        <w:tc>
          <w:tcPr>
            <w:tcW w:type="dxa" w:w="4320"/>
          </w:tcPr>
          <w:p>
            <w:r>
              <w:t>sum(rate(api_requests_total[1m])) by (path)</w:t>
            </w:r>
          </w:p>
        </w:tc>
      </w:tr>
      <w:tr>
        <w:tc>
          <w:tcPr>
            <w:tcW w:type="dxa" w:w="4320"/>
          </w:tcPr>
          <w:p>
            <w:r>
              <w:t>p95 latency</w:t>
            </w:r>
          </w:p>
        </w:tc>
        <w:tc>
          <w:tcPr>
            <w:tcW w:type="dxa" w:w="4320"/>
          </w:tcPr>
          <w:p>
            <w:r>
              <w:t>histogram_quantile(0.95, sum(rate(api_request_latency_seconds_bucket[1m])) by (le))</w:t>
            </w:r>
          </w:p>
        </w:tc>
      </w:tr>
      <w:tr>
        <w:tc>
          <w:tcPr>
            <w:tcW w:type="dxa" w:w="4320"/>
          </w:tcPr>
          <w:p>
            <w:r>
              <w:t>Predictions by class</w:t>
            </w:r>
          </w:p>
        </w:tc>
        <w:tc>
          <w:tcPr>
            <w:tcW w:type="dxa" w:w="4320"/>
          </w:tcPr>
          <w:p>
            <w:r>
              <w:t>api_predictions_total</w:t>
            </w:r>
          </w:p>
        </w:tc>
      </w:tr>
    </w:tbl>
    <w:p/>
    <w:p>
      <w:pPr>
        <w:jc w:val="center"/>
      </w:pPr>
      <w:r>
        <w:rPr>
          <w:b w:val="0"/>
          <w:i/>
        </w:rPr>
        <w:t>[Insert screenshot: grafana_dashboard.png]</w:t>
      </w:r>
    </w:p>
    <w:p>
      <w:pPr>
        <w:jc w:val="center"/>
      </w:pPr>
      <w:r>
        <w:rPr>
          <w:b w:val="0"/>
          <w:i/>
        </w:rPr>
        <w:t>Figure 12: Grafana/Prometheus dashboard (add screenshot).</w:t>
      </w:r>
    </w:p>
    <w:p>
      <w:pPr>
        <w:pStyle w:val="Heading1"/>
      </w:pPr>
      <w:r>
        <w:t>10. Conclusion and Limitations</w:t>
      </w:r>
    </w:p>
    <w:p>
      <w:r>
        <w:rPr>
          <w:b w:val="0"/>
          <w:i w:val="0"/>
        </w:rPr>
        <w:t>The project delivers a reproducible pipeline from raw UCI data to a monitored, containerised API on Kubernetes, with experiment tracking and CI that fails on lint, test or training errors.</w:t>
      </w:r>
    </w:p>
    <w:p>
      <w:pPr>
        <w:pStyle w:val="ListBullet"/>
      </w:pPr>
      <w:r>
        <w:t>The dataset is small (303 rows), so metrics have wide confidence intervals; results are indicative, not clinical.</w:t>
      </w:r>
    </w:p>
    <w:p>
      <w:pPr>
        <w:pStyle w:val="ListBullet"/>
      </w:pPr>
      <w:r>
        <w:t>Only two model families were compared; boosting models or calibration could be explored.</w:t>
      </w:r>
    </w:p>
    <w:p>
      <w:pPr>
        <w:pStyle w:val="ListBullet"/>
      </w:pPr>
      <w:r>
        <w:t>The service has no authentication and no model-drift monitoring; both would be needed in production.</w:t>
      </w:r>
    </w:p>
    <w:p>
      <w:pPr>
        <w:pStyle w:val="ListBullet"/>
      </w:pPr>
      <w:r>
        <w:t>The model is baked into the image; a registry-based deployment (MLflow Model Registry) would allow updates without rebuilding.</w:t>
      </w:r>
    </w:p>
    <w:p>
      <w:pPr>
        <w:pStyle w:val="Heading2"/>
      </w:pPr>
      <w:r>
        <w:t>References</w:t>
      </w:r>
    </w:p>
    <w:p>
      <w:pPr>
        <w:pStyle w:val="ListBullet"/>
      </w:pPr>
      <w:r>
        <w:t>UCI Machine Learning Repository - Heart Disease dataset.</w:t>
      </w:r>
    </w:p>
    <w:p>
      <w:pPr>
        <w:pStyle w:val="ListBullet"/>
      </w:pPr>
      <w:r>
        <w:t>scikit-learn, MLflow, FastAPI, Prometheus and Kubernetes documentation.</w:t>
      </w:r>
    </w:p>
    <w:p>
      <w:pPr>
        <w:pStyle w:val="ListBullet"/>
      </w:pPr>
      <w:r>
        <w:t>Code repository: https://github.com/MaheshKrishnaNaik/mlops-assignment1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