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2F38E" w14:textId="790D83E9" w:rsidR="00C92FA3" w:rsidRDefault="00C92FA3" w:rsidP="00C92FA3">
      <w:pPr>
        <w:jc w:val="center"/>
        <w:rPr>
          <w:rFonts w:cstheme="minorHAnsi"/>
          <w:b/>
          <w:bCs/>
          <w:color w:val="4472C4" w:themeColor="accent1"/>
          <w:sz w:val="40"/>
          <w:szCs w:val="40"/>
        </w:rPr>
      </w:pPr>
      <w:r w:rsidRPr="00065924">
        <w:rPr>
          <w:rFonts w:cstheme="minorHAnsi"/>
          <w:b/>
          <w:bCs/>
          <w:color w:val="4472C4" w:themeColor="accent1"/>
          <w:sz w:val="40"/>
          <w:szCs w:val="40"/>
        </w:rPr>
        <w:t>Financial Behavior Engine</w:t>
      </w:r>
    </w:p>
    <w:p w14:paraId="184BCFEB" w14:textId="7C5F2CA1" w:rsidR="00A054DB" w:rsidRDefault="00000000" w:rsidP="00C92FA3">
      <w:pPr>
        <w:jc w:val="center"/>
        <w:rPr>
          <w:rFonts w:cstheme="minorHAnsi"/>
          <w:b/>
          <w:bCs/>
          <w:color w:val="4472C4" w:themeColor="accent1"/>
          <w:sz w:val="40"/>
          <w:szCs w:val="40"/>
        </w:rPr>
      </w:pPr>
      <w:r>
        <w:rPr>
          <w:rFonts w:cstheme="minorHAnsi"/>
          <w:color w:val="4472C4" w:themeColor="accent1"/>
        </w:rPr>
        <w:pict w14:anchorId="301A4F41">
          <v:rect id="_x0000_i1025" style="width:0;height:1.5pt" o:hralign="center" o:hrstd="t" o:hr="t" fillcolor="#a0a0a0" stroked="f"/>
        </w:pict>
      </w:r>
    </w:p>
    <w:p w14:paraId="7228FAFE" w14:textId="77777777" w:rsidR="001A0587" w:rsidRDefault="001A0587" w:rsidP="00A054DB">
      <w:pPr>
        <w:spacing w:after="0"/>
        <w:jc w:val="center"/>
        <w:rPr>
          <w:rFonts w:cstheme="minorHAnsi"/>
          <w:b/>
          <w:bCs/>
          <w:color w:val="4472C4" w:themeColor="accent1"/>
          <w:sz w:val="40"/>
          <w:szCs w:val="40"/>
        </w:rPr>
      </w:pPr>
      <w:r w:rsidRPr="001A0587">
        <w:rPr>
          <w:rFonts w:cstheme="minorHAnsi"/>
          <w:b/>
          <w:bCs/>
          <w:color w:val="4472C4" w:themeColor="accent1"/>
          <w:sz w:val="40"/>
          <w:szCs w:val="40"/>
        </w:rPr>
        <w:t>NetSuite Costing Engine Architecture</w:t>
      </w:r>
    </w:p>
    <w:p w14:paraId="2C265182" w14:textId="1E168C64" w:rsidR="00A054DB" w:rsidRPr="00CD7132" w:rsidRDefault="001A0587" w:rsidP="00A054DB">
      <w:pPr>
        <w:spacing w:after="0"/>
        <w:jc w:val="center"/>
        <w:rPr>
          <w:rFonts w:cstheme="minorHAnsi"/>
          <w:b/>
          <w:bCs/>
          <w:color w:val="4472C4" w:themeColor="accent1"/>
          <w:sz w:val="36"/>
          <w:szCs w:val="36"/>
        </w:rPr>
      </w:pPr>
      <w:r w:rsidRPr="001A0587">
        <w:rPr>
          <w:rFonts w:cstheme="minorHAnsi"/>
          <w:b/>
          <w:bCs/>
          <w:color w:val="4472C4" w:themeColor="accent1"/>
          <w:sz w:val="32"/>
          <w:szCs w:val="32"/>
        </w:rPr>
        <w:t>Inventory Costing Methods and Financial Impact</w:t>
      </w:r>
      <w:r w:rsidR="00A054DB" w:rsidRPr="00CD7132">
        <w:rPr>
          <w:rFonts w:cstheme="minorHAnsi"/>
          <w:color w:val="4472C4" w:themeColor="accent1"/>
        </w:rPr>
        <w:br/>
      </w:r>
      <w:r w:rsidR="00A054DB" w:rsidRPr="00CD7132">
        <w:rPr>
          <w:rFonts w:cstheme="minorHAnsi"/>
          <w:b/>
          <w:bCs/>
          <w:color w:val="4472C4" w:themeColor="accent1"/>
          <w:sz w:val="36"/>
          <w:szCs w:val="36"/>
        </w:rPr>
        <w:t xml:space="preserve">Weekly Learning Series – Week </w:t>
      </w:r>
      <w:r w:rsidR="009B501F">
        <w:rPr>
          <w:rFonts w:cstheme="minorHAnsi"/>
          <w:b/>
          <w:bCs/>
          <w:color w:val="4472C4" w:themeColor="accent1"/>
          <w:sz w:val="36"/>
          <w:szCs w:val="36"/>
        </w:rPr>
        <w:t>4</w:t>
      </w:r>
    </w:p>
    <w:p w14:paraId="15229A13" w14:textId="3FC9A976" w:rsidR="00A054DB" w:rsidRDefault="00000000" w:rsidP="00C92FA3">
      <w:pPr>
        <w:jc w:val="center"/>
        <w:rPr>
          <w:rFonts w:cstheme="minorHAnsi"/>
        </w:rPr>
      </w:pPr>
      <w:r>
        <w:rPr>
          <w:rFonts w:cstheme="minorHAnsi"/>
        </w:rPr>
        <w:pict w14:anchorId="75EA7CFB">
          <v:rect id="_x0000_i1026" style="width:0;height:1.5pt" o:hralign="center" o:hrstd="t" o:hr="t" fillcolor="#a0a0a0" stroked="f"/>
        </w:pict>
      </w:r>
    </w:p>
    <w:p w14:paraId="5B1FE181" w14:textId="514FB8F3" w:rsidR="003951BF" w:rsidRPr="00065924" w:rsidRDefault="003951BF" w:rsidP="00C92FA3">
      <w:pPr>
        <w:jc w:val="center"/>
        <w:rPr>
          <w:rFonts w:cstheme="minorHAnsi"/>
          <w:b/>
          <w:bCs/>
          <w:color w:val="4472C4" w:themeColor="accent1"/>
          <w:sz w:val="40"/>
          <w:szCs w:val="40"/>
          <w:lang w:val="en-IN"/>
        </w:rPr>
      </w:pPr>
      <w:r>
        <w:rPr>
          <w:noProof/>
        </w:rPr>
        <w:drawing>
          <wp:inline distT="0" distB="0" distL="0" distR="0" wp14:anchorId="66E627CF" wp14:editId="78ED0C48">
            <wp:extent cx="5731420" cy="6102927"/>
            <wp:effectExtent l="38100" t="38100" r="41275" b="31750"/>
            <wp:docPr id="15261661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496" cy="6108333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D4A774" w14:textId="77777777" w:rsidR="003951BF" w:rsidRDefault="003951BF" w:rsidP="00AA5914">
      <w:pPr>
        <w:rPr>
          <w:rFonts w:cstheme="minorHAnsi"/>
          <w:b/>
          <w:bCs/>
          <w:color w:val="4472C4" w:themeColor="accent1"/>
          <w:sz w:val="32"/>
          <w:szCs w:val="32"/>
          <w:lang w:val="en-IN"/>
        </w:rPr>
      </w:pPr>
    </w:p>
    <w:p w14:paraId="2FA0B915" w14:textId="31021461" w:rsidR="00AA5914" w:rsidRPr="00AA5914" w:rsidRDefault="00C92FA3" w:rsidP="00AA5914">
      <w:pPr>
        <w:rPr>
          <w:rFonts w:cstheme="minorHAnsi"/>
          <w:b/>
          <w:bCs/>
          <w:color w:val="4472C4" w:themeColor="accent1"/>
          <w:sz w:val="32"/>
          <w:szCs w:val="32"/>
          <w:lang w:val="en-IN"/>
        </w:rPr>
      </w:pPr>
      <w:r w:rsidRPr="00065924">
        <w:rPr>
          <w:rFonts w:cstheme="minorHAnsi"/>
          <w:b/>
          <w:bCs/>
          <w:color w:val="4472C4" w:themeColor="accent1"/>
          <w:sz w:val="32"/>
          <w:szCs w:val="32"/>
          <w:lang w:val="en-IN"/>
        </w:rPr>
        <w:lastRenderedPageBreak/>
        <w:t>Costing Engine</w:t>
      </w:r>
    </w:p>
    <w:p w14:paraId="43E932F8" w14:textId="77777777" w:rsidR="00AA5914" w:rsidRPr="00AA5914" w:rsidRDefault="00AA5914" w:rsidP="00AA5914">
      <w:pPr>
        <w:numPr>
          <w:ilvl w:val="0"/>
          <w:numId w:val="21"/>
        </w:numPr>
        <w:rPr>
          <w:rFonts w:cstheme="minorHAnsi"/>
          <w:lang w:val="en-IN"/>
        </w:rPr>
      </w:pPr>
      <w:r w:rsidRPr="00AA5914">
        <w:rPr>
          <w:rFonts w:cstheme="minorHAnsi"/>
          <w:lang w:val="en-IN"/>
        </w:rPr>
        <w:t xml:space="preserve">The </w:t>
      </w:r>
      <w:r w:rsidRPr="00AA5914">
        <w:rPr>
          <w:rFonts w:cstheme="minorHAnsi"/>
          <w:b/>
          <w:bCs/>
          <w:lang w:val="en-IN"/>
        </w:rPr>
        <w:t>Costing Engine in NetSuite</w:t>
      </w:r>
      <w:r w:rsidRPr="00AA5914">
        <w:rPr>
          <w:rFonts w:cstheme="minorHAnsi"/>
          <w:lang w:val="en-IN"/>
        </w:rPr>
        <w:t xml:space="preserve"> determines how inventory costs are calculated, stored, and relieved during inventory transactions.</w:t>
      </w:r>
    </w:p>
    <w:p w14:paraId="645533DA" w14:textId="77777777" w:rsidR="00AA5914" w:rsidRPr="00AA5914" w:rsidRDefault="00AA5914" w:rsidP="00AA5914">
      <w:pPr>
        <w:numPr>
          <w:ilvl w:val="0"/>
          <w:numId w:val="21"/>
        </w:numPr>
        <w:rPr>
          <w:rFonts w:cstheme="minorHAnsi"/>
          <w:lang w:val="en-IN"/>
        </w:rPr>
      </w:pPr>
      <w:r w:rsidRPr="00AA5914">
        <w:rPr>
          <w:rFonts w:cstheme="minorHAnsi"/>
          <w:lang w:val="en-IN"/>
        </w:rPr>
        <w:t xml:space="preserve">The costing method defined on an </w:t>
      </w:r>
      <w:r w:rsidRPr="00AA5914">
        <w:rPr>
          <w:rFonts w:cstheme="minorHAnsi"/>
          <w:b/>
          <w:bCs/>
          <w:lang w:val="en-IN"/>
        </w:rPr>
        <w:t>Item record</w:t>
      </w:r>
      <w:r w:rsidRPr="00AA5914">
        <w:rPr>
          <w:rFonts w:cstheme="minorHAnsi"/>
          <w:lang w:val="en-IN"/>
        </w:rPr>
        <w:t xml:space="preserve"> controls how the system determines the cost associated with inventory movements such as receipts, transfers, and sales.</w:t>
      </w:r>
    </w:p>
    <w:p w14:paraId="132A9C2B" w14:textId="77777777" w:rsidR="0005508C" w:rsidRPr="00065924" w:rsidRDefault="00AA5914" w:rsidP="0005508C">
      <w:pPr>
        <w:pStyle w:val="ListParagraph"/>
        <w:numPr>
          <w:ilvl w:val="0"/>
          <w:numId w:val="2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Costing methods influence several important financial outcomes, including:</w:t>
      </w:r>
    </w:p>
    <w:p w14:paraId="5A019ECB" w14:textId="77777777" w:rsidR="0005508C" w:rsidRPr="00065924" w:rsidRDefault="00AA5914" w:rsidP="0005508C">
      <w:pPr>
        <w:pStyle w:val="ListParagraph"/>
        <w:numPr>
          <w:ilvl w:val="1"/>
          <w:numId w:val="2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When </w:t>
      </w:r>
      <w:r w:rsidRPr="00065924">
        <w:rPr>
          <w:rFonts w:cstheme="minorHAnsi"/>
          <w:b/>
          <w:bCs/>
          <w:lang w:val="en-IN"/>
        </w:rPr>
        <w:t>Cost of Goods Sold (COGS)</w:t>
      </w:r>
      <w:r w:rsidRPr="00065924">
        <w:rPr>
          <w:rFonts w:cstheme="minorHAnsi"/>
          <w:lang w:val="en-IN"/>
        </w:rPr>
        <w:t xml:space="preserve"> is recognized</w:t>
      </w:r>
    </w:p>
    <w:p w14:paraId="66614F93" w14:textId="77777777" w:rsidR="0005508C" w:rsidRPr="00065924" w:rsidRDefault="00AA5914" w:rsidP="0005508C">
      <w:pPr>
        <w:pStyle w:val="ListParagraph"/>
        <w:numPr>
          <w:ilvl w:val="1"/>
          <w:numId w:val="2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How inventory is valued on the </w:t>
      </w:r>
      <w:r w:rsidRPr="00065924">
        <w:rPr>
          <w:rFonts w:cstheme="minorHAnsi"/>
          <w:b/>
          <w:bCs/>
          <w:lang w:val="en-IN"/>
        </w:rPr>
        <w:t>Balance Sheet</w:t>
      </w:r>
    </w:p>
    <w:p w14:paraId="790ABE14" w14:textId="77777777" w:rsidR="0005508C" w:rsidRPr="00065924" w:rsidRDefault="00AA5914" w:rsidP="0005508C">
      <w:pPr>
        <w:pStyle w:val="ListParagraph"/>
        <w:numPr>
          <w:ilvl w:val="1"/>
          <w:numId w:val="2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How </w:t>
      </w:r>
      <w:r w:rsidRPr="00065924">
        <w:rPr>
          <w:rFonts w:cstheme="minorHAnsi"/>
          <w:b/>
          <w:bCs/>
          <w:lang w:val="en-IN"/>
        </w:rPr>
        <w:t>gross margins</w:t>
      </w:r>
      <w:r w:rsidRPr="00065924">
        <w:rPr>
          <w:rFonts w:cstheme="minorHAnsi"/>
          <w:lang w:val="en-IN"/>
        </w:rPr>
        <w:t xml:space="preserve"> fluctuate across reporting periods</w:t>
      </w:r>
    </w:p>
    <w:p w14:paraId="68B5B90B" w14:textId="77777777" w:rsidR="0005508C" w:rsidRPr="00065924" w:rsidRDefault="00AA5914" w:rsidP="0005508C">
      <w:pPr>
        <w:pStyle w:val="ListParagraph"/>
        <w:numPr>
          <w:ilvl w:val="1"/>
          <w:numId w:val="2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How inventory costs are assigned when items are sold or consumed</w:t>
      </w:r>
    </w:p>
    <w:p w14:paraId="68524A9F" w14:textId="0B9831A8" w:rsidR="00AA5914" w:rsidRPr="00065924" w:rsidRDefault="00AA5914" w:rsidP="0005508C">
      <w:pPr>
        <w:pStyle w:val="ListParagraph"/>
        <w:numPr>
          <w:ilvl w:val="1"/>
          <w:numId w:val="2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How inventory valuation aligns with the organization's </w:t>
      </w:r>
      <w:r w:rsidRPr="00065924">
        <w:rPr>
          <w:rFonts w:cstheme="minorHAnsi"/>
          <w:b/>
          <w:bCs/>
          <w:lang w:val="en-IN"/>
        </w:rPr>
        <w:t>accounting policies</w:t>
      </w:r>
    </w:p>
    <w:p w14:paraId="3805A9E7" w14:textId="48DB6A18" w:rsidR="00AA5914" w:rsidRPr="00065924" w:rsidRDefault="00AA5914" w:rsidP="00397985">
      <w:pPr>
        <w:pStyle w:val="ListParagraph"/>
        <w:numPr>
          <w:ilvl w:val="0"/>
          <w:numId w:val="2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Because of these impacts, the costing method is not merely an operational configuration.</w:t>
      </w:r>
    </w:p>
    <w:p w14:paraId="0870DFA5" w14:textId="77777777" w:rsidR="00B95150" w:rsidRPr="00065924" w:rsidRDefault="00AA5914" w:rsidP="00B95150">
      <w:pPr>
        <w:pStyle w:val="ListParagraph"/>
        <w:numPr>
          <w:ilvl w:val="0"/>
          <w:numId w:val="2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The costing method represents an </w:t>
      </w:r>
      <w:r w:rsidRPr="00065924">
        <w:rPr>
          <w:rFonts w:cstheme="minorHAnsi"/>
          <w:b/>
          <w:bCs/>
          <w:lang w:val="en-IN"/>
        </w:rPr>
        <w:t>accounting policy applied to inventory items</w:t>
      </w:r>
      <w:r w:rsidRPr="00065924">
        <w:rPr>
          <w:rFonts w:cstheme="minorHAnsi"/>
          <w:lang w:val="en-IN"/>
        </w:rPr>
        <w:t>, and it directly affects:</w:t>
      </w:r>
    </w:p>
    <w:p w14:paraId="01DB047C" w14:textId="77777777" w:rsidR="00B95150" w:rsidRPr="00065924" w:rsidRDefault="00AA5914" w:rsidP="00B95150">
      <w:pPr>
        <w:pStyle w:val="ListParagraph"/>
        <w:numPr>
          <w:ilvl w:val="1"/>
          <w:numId w:val="2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Inventory valuation</w:t>
      </w:r>
    </w:p>
    <w:p w14:paraId="23D986F3" w14:textId="77777777" w:rsidR="00B95150" w:rsidRPr="00065924" w:rsidRDefault="00AA5914" w:rsidP="00B95150">
      <w:pPr>
        <w:pStyle w:val="ListParagraph"/>
        <w:numPr>
          <w:ilvl w:val="1"/>
          <w:numId w:val="2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Cost of Goods Sold</w:t>
      </w:r>
    </w:p>
    <w:p w14:paraId="4ECB2C1B" w14:textId="77777777" w:rsidR="00B95150" w:rsidRPr="00065924" w:rsidRDefault="00AA5914" w:rsidP="00B95150">
      <w:pPr>
        <w:pStyle w:val="ListParagraph"/>
        <w:numPr>
          <w:ilvl w:val="1"/>
          <w:numId w:val="2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Profitability reporting</w:t>
      </w:r>
    </w:p>
    <w:p w14:paraId="112E92D9" w14:textId="77777777" w:rsidR="00B95150" w:rsidRPr="00065924" w:rsidRDefault="00AA5914" w:rsidP="00B95150">
      <w:pPr>
        <w:pStyle w:val="ListParagraph"/>
        <w:numPr>
          <w:ilvl w:val="1"/>
          <w:numId w:val="2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Financial statement accuracy</w:t>
      </w:r>
    </w:p>
    <w:p w14:paraId="3D80A480" w14:textId="0525AB70" w:rsidR="00AA5914" w:rsidRPr="00065924" w:rsidRDefault="00AA5914" w:rsidP="00B95150">
      <w:pPr>
        <w:pStyle w:val="ListParagraph"/>
        <w:numPr>
          <w:ilvl w:val="1"/>
          <w:numId w:val="2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Audit traceability</w:t>
      </w:r>
    </w:p>
    <w:p w14:paraId="0B33930D" w14:textId="02D64CEB" w:rsidR="00AA5914" w:rsidRDefault="00AA5914" w:rsidP="00B95150">
      <w:pPr>
        <w:pStyle w:val="ListParagraph"/>
        <w:numPr>
          <w:ilvl w:val="0"/>
          <w:numId w:val="2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For this reason, the costing method should be selected carefully during system implementation and typically remains unchanged after transactions begin.</w:t>
      </w:r>
    </w:p>
    <w:p w14:paraId="35428AF6" w14:textId="77777777" w:rsidR="00096D1D" w:rsidRPr="003C0D57" w:rsidRDefault="00096D1D" w:rsidP="00BC39ED">
      <w:pPr>
        <w:spacing w:after="0"/>
        <w:rPr>
          <w:rFonts w:cstheme="minorHAnsi"/>
          <w:sz w:val="16"/>
          <w:szCs w:val="16"/>
          <w:lang w:val="en-IN"/>
        </w:rPr>
      </w:pPr>
    </w:p>
    <w:p w14:paraId="064C323D" w14:textId="77777777" w:rsidR="00F41CF8" w:rsidRPr="00F41CF8" w:rsidRDefault="00F41CF8" w:rsidP="00F41CF8">
      <w:pPr>
        <w:rPr>
          <w:rFonts w:cstheme="minorHAnsi"/>
          <w:b/>
          <w:bCs/>
          <w:sz w:val="28"/>
          <w:szCs w:val="28"/>
          <w:lang w:val="en-IN"/>
        </w:rPr>
      </w:pPr>
      <w:r w:rsidRPr="00F41CF8">
        <w:rPr>
          <w:rFonts w:cstheme="minorHAnsi"/>
          <w:b/>
          <w:bCs/>
          <w:sz w:val="28"/>
          <w:szCs w:val="28"/>
          <w:lang w:val="en-IN"/>
        </w:rPr>
        <w:t>Inventory Cost Flow Model</w:t>
      </w:r>
    </w:p>
    <w:p w14:paraId="3430139F" w14:textId="472D011E" w:rsidR="00F41CF8" w:rsidRPr="00065924" w:rsidRDefault="00F41CF8" w:rsidP="00F41CF8">
      <w:pPr>
        <w:pStyle w:val="ListParagraph"/>
        <w:numPr>
          <w:ilvl w:val="0"/>
          <w:numId w:val="2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The costing method determines </w:t>
      </w:r>
      <w:r w:rsidRPr="00065924">
        <w:rPr>
          <w:rFonts w:cstheme="minorHAnsi"/>
          <w:b/>
          <w:bCs/>
          <w:lang w:val="en-IN"/>
        </w:rPr>
        <w:t>which inventory cost is relieved when items are sold or consumed</w:t>
      </w:r>
      <w:r w:rsidRPr="00065924">
        <w:rPr>
          <w:rFonts w:cstheme="minorHAnsi"/>
          <w:lang w:val="en-IN"/>
        </w:rPr>
        <w:t>.</w:t>
      </w:r>
    </w:p>
    <w:p w14:paraId="336D7CD9" w14:textId="240559E2" w:rsidR="00F41CF8" w:rsidRPr="00065924" w:rsidRDefault="00F41CF8" w:rsidP="00F41CF8">
      <w:pPr>
        <w:pStyle w:val="ListParagraph"/>
        <w:numPr>
          <w:ilvl w:val="0"/>
          <w:numId w:val="2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When inventory is received, NetSuite records the cost associated with that receipt.</w:t>
      </w:r>
      <w:r w:rsidRPr="00065924">
        <w:rPr>
          <w:rFonts w:cstheme="minorHAnsi"/>
          <w:lang w:val="en-IN"/>
        </w:rPr>
        <w:br/>
        <w:t xml:space="preserve">When inventory is sold or otherwise removed from stock, the system uses the selected costing method to determine </w:t>
      </w:r>
      <w:r w:rsidRPr="00065924">
        <w:rPr>
          <w:rFonts w:cstheme="minorHAnsi"/>
          <w:b/>
          <w:bCs/>
          <w:lang w:val="en-IN"/>
        </w:rPr>
        <w:t>which recorded cost should be applied to the transaction</w:t>
      </w:r>
      <w:r w:rsidRPr="00065924">
        <w:rPr>
          <w:rFonts w:cstheme="minorHAnsi"/>
          <w:lang w:val="en-IN"/>
        </w:rPr>
        <w:t>.</w:t>
      </w:r>
    </w:p>
    <w:p w14:paraId="34388273" w14:textId="77777777" w:rsidR="00F26D78" w:rsidRPr="00065924" w:rsidRDefault="00F41CF8" w:rsidP="00F26D78">
      <w:pPr>
        <w:pStyle w:val="ListParagraph"/>
        <w:numPr>
          <w:ilvl w:val="0"/>
          <w:numId w:val="2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Depending on the costing method, NetSuite may:</w:t>
      </w:r>
    </w:p>
    <w:p w14:paraId="5B305A71" w14:textId="77777777" w:rsidR="00F26D78" w:rsidRPr="00065924" w:rsidRDefault="00F41CF8" w:rsidP="00F26D78">
      <w:pPr>
        <w:pStyle w:val="ListParagraph"/>
        <w:numPr>
          <w:ilvl w:val="1"/>
          <w:numId w:val="2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Track </w:t>
      </w:r>
      <w:r w:rsidRPr="00065924">
        <w:rPr>
          <w:rFonts w:cstheme="minorHAnsi"/>
          <w:b/>
          <w:bCs/>
          <w:lang w:val="en-IN"/>
        </w:rPr>
        <w:t>individual cost layers</w:t>
      </w:r>
    </w:p>
    <w:p w14:paraId="486FE613" w14:textId="77777777" w:rsidR="00F26D78" w:rsidRPr="00065924" w:rsidRDefault="00F41CF8" w:rsidP="00F26D78">
      <w:pPr>
        <w:pStyle w:val="ListParagraph"/>
        <w:numPr>
          <w:ilvl w:val="1"/>
          <w:numId w:val="2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Maintain a </w:t>
      </w:r>
      <w:r w:rsidRPr="00065924">
        <w:rPr>
          <w:rFonts w:cstheme="minorHAnsi"/>
          <w:b/>
          <w:bCs/>
          <w:lang w:val="en-IN"/>
        </w:rPr>
        <w:t>running average cost</w:t>
      </w:r>
    </w:p>
    <w:p w14:paraId="0232ABA1" w14:textId="77777777" w:rsidR="00F26D78" w:rsidRPr="00065924" w:rsidRDefault="00F41CF8" w:rsidP="00F26D78">
      <w:pPr>
        <w:pStyle w:val="ListParagraph"/>
        <w:numPr>
          <w:ilvl w:val="1"/>
          <w:numId w:val="2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Use a </w:t>
      </w:r>
      <w:r w:rsidRPr="00065924">
        <w:rPr>
          <w:rFonts w:cstheme="minorHAnsi"/>
          <w:b/>
          <w:bCs/>
          <w:lang w:val="en-IN"/>
        </w:rPr>
        <w:t>predefined standard cost</w:t>
      </w:r>
    </w:p>
    <w:p w14:paraId="66FDA61A" w14:textId="3E349486" w:rsidR="00F41CF8" w:rsidRPr="00065924" w:rsidRDefault="00F41CF8" w:rsidP="00F26D78">
      <w:pPr>
        <w:pStyle w:val="ListParagraph"/>
        <w:numPr>
          <w:ilvl w:val="1"/>
          <w:numId w:val="2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Track </w:t>
      </w:r>
      <w:r w:rsidRPr="00065924">
        <w:rPr>
          <w:rFonts w:cstheme="minorHAnsi"/>
          <w:b/>
          <w:bCs/>
          <w:lang w:val="en-IN"/>
        </w:rPr>
        <w:t>cost at the lot or serial number level</w:t>
      </w:r>
    </w:p>
    <w:p w14:paraId="2BDA2437" w14:textId="52B1941B" w:rsidR="00F41CF8" w:rsidRPr="00065924" w:rsidRDefault="00F41CF8" w:rsidP="00EB34DE">
      <w:pPr>
        <w:pStyle w:val="ListParagraph"/>
        <w:numPr>
          <w:ilvl w:val="0"/>
          <w:numId w:val="2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The selected costing method therefore defines the </w:t>
      </w:r>
      <w:r w:rsidRPr="00065924">
        <w:rPr>
          <w:rFonts w:cstheme="minorHAnsi"/>
          <w:b/>
          <w:bCs/>
          <w:lang w:val="en-IN"/>
        </w:rPr>
        <w:t>inventory cost flow model used by the system.</w:t>
      </w:r>
    </w:p>
    <w:p w14:paraId="40B5357B" w14:textId="0C4624EC" w:rsidR="00FD6285" w:rsidRDefault="007C2A23" w:rsidP="00C92FA3">
      <w:pPr>
        <w:rPr>
          <w:rFonts w:cstheme="minorHAnsi"/>
          <w:b/>
          <w:bCs/>
          <w:sz w:val="32"/>
          <w:szCs w:val="32"/>
          <w:lang w:val="en-IN"/>
        </w:rPr>
      </w:pPr>
      <w:r w:rsidRPr="00065924">
        <w:rPr>
          <w:rFonts w:cstheme="minorHAnsi"/>
          <w:noProof/>
        </w:rPr>
        <w:lastRenderedPageBreak/>
        <w:drawing>
          <wp:inline distT="0" distB="0" distL="0" distR="0" wp14:anchorId="2D46E5A7" wp14:editId="79A7C89E">
            <wp:extent cx="5731510" cy="6991350"/>
            <wp:effectExtent l="19050" t="19050" r="21590" b="19050"/>
            <wp:docPr id="172952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746" cy="6991638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A78E00" w14:textId="77777777" w:rsidR="004747D8" w:rsidRDefault="004747D8" w:rsidP="00C92FA3">
      <w:pPr>
        <w:rPr>
          <w:rFonts w:cstheme="minorHAnsi"/>
          <w:b/>
          <w:bCs/>
          <w:sz w:val="32"/>
          <w:szCs w:val="32"/>
          <w:lang w:val="en-IN"/>
        </w:rPr>
      </w:pPr>
    </w:p>
    <w:p w14:paraId="66D0B5FA" w14:textId="77777777" w:rsidR="004747D8" w:rsidRDefault="004747D8" w:rsidP="00C92FA3">
      <w:pPr>
        <w:rPr>
          <w:rFonts w:cstheme="minorHAnsi"/>
          <w:b/>
          <w:bCs/>
          <w:sz w:val="32"/>
          <w:szCs w:val="32"/>
          <w:lang w:val="en-IN"/>
        </w:rPr>
      </w:pPr>
    </w:p>
    <w:p w14:paraId="53331F5F" w14:textId="77777777" w:rsidR="004747D8" w:rsidRDefault="004747D8" w:rsidP="00C92FA3">
      <w:pPr>
        <w:rPr>
          <w:rFonts w:cstheme="minorHAnsi"/>
          <w:b/>
          <w:bCs/>
          <w:sz w:val="32"/>
          <w:szCs w:val="32"/>
          <w:lang w:val="en-IN"/>
        </w:rPr>
      </w:pPr>
    </w:p>
    <w:p w14:paraId="50811D66" w14:textId="77777777" w:rsidR="003951BF" w:rsidRPr="00065924" w:rsidRDefault="003951BF" w:rsidP="00C92FA3">
      <w:pPr>
        <w:rPr>
          <w:rFonts w:cstheme="minorHAnsi"/>
          <w:b/>
          <w:bCs/>
          <w:sz w:val="32"/>
          <w:szCs w:val="32"/>
          <w:lang w:val="en-IN"/>
        </w:rPr>
      </w:pPr>
    </w:p>
    <w:p w14:paraId="601998BF" w14:textId="6B4754DA" w:rsidR="00C92FA3" w:rsidRPr="00065924" w:rsidRDefault="004747D8" w:rsidP="00564D0B">
      <w:pPr>
        <w:pStyle w:val="ListParagraph"/>
        <w:numPr>
          <w:ilvl w:val="1"/>
          <w:numId w:val="25"/>
        </w:numPr>
        <w:rPr>
          <w:rFonts w:cstheme="minorHAnsi"/>
          <w:b/>
          <w:bCs/>
          <w:sz w:val="32"/>
          <w:szCs w:val="32"/>
          <w:lang w:val="en-IN"/>
        </w:rPr>
      </w:pPr>
      <w:r>
        <w:rPr>
          <w:rFonts w:cstheme="minorHAnsi"/>
          <w:b/>
          <w:bCs/>
          <w:sz w:val="32"/>
          <w:szCs w:val="32"/>
          <w:lang w:val="en-IN"/>
        </w:rPr>
        <w:lastRenderedPageBreak/>
        <w:t xml:space="preserve"> </w:t>
      </w:r>
      <w:r w:rsidR="00C92FA3" w:rsidRPr="00065924">
        <w:rPr>
          <w:rFonts w:cstheme="minorHAnsi"/>
          <w:b/>
          <w:bCs/>
          <w:sz w:val="32"/>
          <w:szCs w:val="32"/>
          <w:lang w:val="en-IN"/>
        </w:rPr>
        <w:t>Costing Methods Supported in NetSuite</w:t>
      </w:r>
    </w:p>
    <w:p w14:paraId="5305DF9A" w14:textId="77777777" w:rsidR="00564D0B" w:rsidRPr="00065924" w:rsidRDefault="0099709C" w:rsidP="00564D0B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NetSuite supports several inventory costing methods that determine how inventory cost is assigned when items are sold or consumed</w:t>
      </w:r>
      <w:r w:rsidR="00C92FA3" w:rsidRPr="00065924">
        <w:rPr>
          <w:rFonts w:cstheme="minorHAnsi"/>
          <w:lang w:val="en-IN"/>
        </w:rPr>
        <w:t>:</w:t>
      </w:r>
    </w:p>
    <w:p w14:paraId="775ABD11" w14:textId="77777777" w:rsidR="00564D0B" w:rsidRPr="00065924" w:rsidRDefault="00C92FA3" w:rsidP="00564D0B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FIFO (First-In, First-Out)</w:t>
      </w:r>
    </w:p>
    <w:p w14:paraId="1E0484AD" w14:textId="77777777" w:rsidR="00564D0B" w:rsidRPr="00065924" w:rsidRDefault="00C92FA3" w:rsidP="00564D0B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LIFO (Last-In, First-Out) – Region dependent</w:t>
      </w:r>
    </w:p>
    <w:p w14:paraId="75684078" w14:textId="77777777" w:rsidR="00564D0B" w:rsidRPr="00065924" w:rsidRDefault="00C92FA3" w:rsidP="00564D0B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Average Cost</w:t>
      </w:r>
    </w:p>
    <w:p w14:paraId="283DCC33" w14:textId="77777777" w:rsidR="00564D0B" w:rsidRPr="00065924" w:rsidRDefault="00C92FA3" w:rsidP="00564D0B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Standard Cost</w:t>
      </w:r>
    </w:p>
    <w:p w14:paraId="6C50EAEA" w14:textId="6D71224D" w:rsidR="00C92FA3" w:rsidRPr="00065924" w:rsidRDefault="00C92FA3" w:rsidP="00564D0B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Specific Identification (</w:t>
      </w:r>
      <w:r w:rsidR="00D26C1A" w:rsidRPr="00065924">
        <w:rPr>
          <w:rFonts w:cstheme="minorHAnsi"/>
        </w:rPr>
        <w:t>used with Lot Numbered or Serial Numbered inventory items</w:t>
      </w:r>
      <w:r w:rsidRPr="00065924">
        <w:rPr>
          <w:rFonts w:cstheme="minorHAnsi"/>
          <w:lang w:val="en-IN"/>
        </w:rPr>
        <w:t>)</w:t>
      </w:r>
    </w:p>
    <w:p w14:paraId="5DA92BE4" w14:textId="77777777" w:rsidR="00BC3921" w:rsidRPr="00065924" w:rsidRDefault="00C92FA3" w:rsidP="00BC3921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Each method affects:</w:t>
      </w:r>
    </w:p>
    <w:p w14:paraId="4E4B4098" w14:textId="77777777" w:rsidR="00792F5A" w:rsidRPr="00065924" w:rsidRDefault="00D516C9" w:rsidP="00BC3921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How Cost of Goods Sold (COGS) amounts are calculated</w:t>
      </w:r>
    </w:p>
    <w:p w14:paraId="44D04E39" w14:textId="77777777" w:rsidR="00442BB3" w:rsidRPr="00065924" w:rsidRDefault="00442BB3" w:rsidP="00BC3921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How inventory costs are stored and applied</w:t>
      </w:r>
    </w:p>
    <w:p w14:paraId="4C809C05" w14:textId="3844DC9D" w:rsidR="00BC3921" w:rsidRPr="00065924" w:rsidRDefault="00C92FA3" w:rsidP="00BC3921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Gross margin volatility</w:t>
      </w:r>
    </w:p>
    <w:p w14:paraId="6FB46B74" w14:textId="77777777" w:rsidR="00BC3921" w:rsidRPr="00065924" w:rsidRDefault="00C92FA3" w:rsidP="00BC3921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Audit complexity &amp; traceability</w:t>
      </w:r>
    </w:p>
    <w:p w14:paraId="65A86053" w14:textId="5221A499" w:rsidR="00C92FA3" w:rsidRPr="00065924" w:rsidRDefault="00C92FA3" w:rsidP="00BC3921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Financial comparability across periods</w:t>
      </w:r>
    </w:p>
    <w:p w14:paraId="07842AF8" w14:textId="77777777" w:rsidR="00C92FA3" w:rsidRPr="00065924" w:rsidRDefault="00C92FA3" w:rsidP="00C92FA3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</w:rPr>
        <w:t xml:space="preserve">Selecting the appropriate costing method requires alignment between </w:t>
      </w:r>
      <w:r w:rsidRPr="00065924">
        <w:rPr>
          <w:rFonts w:cstheme="minorHAnsi"/>
          <w:b/>
          <w:bCs/>
        </w:rPr>
        <w:t>operational processes and financial reporting policies</w:t>
      </w:r>
      <w:r w:rsidRPr="00065924">
        <w:rPr>
          <w:rFonts w:cstheme="minorHAnsi"/>
        </w:rPr>
        <w:t>.</w:t>
      </w:r>
    </w:p>
    <w:p w14:paraId="0C9B0AC4" w14:textId="77777777" w:rsidR="00E568F0" w:rsidRPr="00065924" w:rsidRDefault="00E568F0" w:rsidP="00E568F0">
      <w:pPr>
        <w:rPr>
          <w:rFonts w:cstheme="minorHAnsi"/>
          <w:lang w:val="en-IN"/>
        </w:rPr>
      </w:pPr>
    </w:p>
    <w:tbl>
      <w:tblPr>
        <w:tblW w:w="867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2413"/>
        <w:gridCol w:w="2121"/>
        <w:gridCol w:w="1482"/>
      </w:tblGrid>
      <w:tr w:rsidR="003B5E29" w:rsidRPr="003B5E29" w14:paraId="46C4D092" w14:textId="77777777" w:rsidTr="003B5E29">
        <w:trPr>
          <w:trHeight w:val="765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EB48A3" w14:textId="77777777" w:rsidR="003B5E29" w:rsidRPr="003B5E29" w:rsidRDefault="003B5E29" w:rsidP="003B5E29">
            <w:pPr>
              <w:jc w:val="center"/>
              <w:rPr>
                <w:rFonts w:cstheme="minorHAnsi"/>
                <w:b/>
                <w:bCs/>
                <w:lang w:val="en-IN"/>
              </w:rPr>
            </w:pPr>
            <w:r w:rsidRPr="003B5E29">
              <w:rPr>
                <w:rFonts w:cstheme="minorHAnsi"/>
                <w:b/>
                <w:bCs/>
                <w:lang w:val="en-IN"/>
              </w:rPr>
              <w:t>Costing Method</w:t>
            </w:r>
          </w:p>
        </w:tc>
        <w:tc>
          <w:tcPr>
            <w:tcW w:w="0" w:type="auto"/>
            <w:vAlign w:val="center"/>
            <w:hideMark/>
          </w:tcPr>
          <w:p w14:paraId="0E4E902D" w14:textId="77777777" w:rsidR="003B5E29" w:rsidRPr="003B5E29" w:rsidRDefault="003B5E29" w:rsidP="003B5E29">
            <w:pPr>
              <w:jc w:val="center"/>
              <w:rPr>
                <w:rFonts w:cstheme="minorHAnsi"/>
                <w:b/>
                <w:bCs/>
                <w:lang w:val="en-IN"/>
              </w:rPr>
            </w:pPr>
            <w:r w:rsidRPr="003B5E29">
              <w:rPr>
                <w:rFonts w:cstheme="minorHAnsi"/>
                <w:b/>
                <w:bCs/>
                <w:lang w:val="en-IN"/>
              </w:rPr>
              <w:t>Cost Layer Tracking</w:t>
            </w:r>
          </w:p>
        </w:tc>
        <w:tc>
          <w:tcPr>
            <w:tcW w:w="0" w:type="auto"/>
            <w:vAlign w:val="center"/>
            <w:hideMark/>
          </w:tcPr>
          <w:p w14:paraId="76FDC498" w14:textId="77777777" w:rsidR="003B5E29" w:rsidRPr="003B5E29" w:rsidRDefault="003B5E29" w:rsidP="003B5E29">
            <w:pPr>
              <w:jc w:val="center"/>
              <w:rPr>
                <w:rFonts w:cstheme="minorHAnsi"/>
                <w:b/>
                <w:bCs/>
                <w:lang w:val="en-IN"/>
              </w:rPr>
            </w:pPr>
            <w:r w:rsidRPr="003B5E29">
              <w:rPr>
                <w:rFonts w:cstheme="minorHAnsi"/>
                <w:b/>
                <w:bCs/>
                <w:lang w:val="en-IN"/>
              </w:rPr>
              <w:t>Margin Volatility</w:t>
            </w:r>
          </w:p>
        </w:tc>
        <w:tc>
          <w:tcPr>
            <w:tcW w:w="0" w:type="auto"/>
            <w:vAlign w:val="center"/>
            <w:hideMark/>
          </w:tcPr>
          <w:p w14:paraId="006BE88B" w14:textId="77777777" w:rsidR="003B5E29" w:rsidRPr="003B5E29" w:rsidRDefault="003B5E29" w:rsidP="003B5E29">
            <w:pPr>
              <w:jc w:val="center"/>
              <w:rPr>
                <w:rFonts w:cstheme="minorHAnsi"/>
                <w:b/>
                <w:bCs/>
                <w:lang w:val="en-IN"/>
              </w:rPr>
            </w:pPr>
            <w:r w:rsidRPr="003B5E29">
              <w:rPr>
                <w:rFonts w:cstheme="minorHAnsi"/>
                <w:b/>
                <w:bCs/>
                <w:lang w:val="en-IN"/>
              </w:rPr>
              <w:t>Complexity</w:t>
            </w:r>
          </w:p>
        </w:tc>
      </w:tr>
      <w:tr w:rsidR="003B5E29" w:rsidRPr="003B5E29" w14:paraId="3A5760CD" w14:textId="77777777" w:rsidTr="003B5E29">
        <w:trPr>
          <w:trHeight w:val="78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825419" w14:textId="77777777" w:rsidR="003B5E29" w:rsidRPr="003B5E29" w:rsidRDefault="003B5E29" w:rsidP="003B5E29">
            <w:pPr>
              <w:jc w:val="center"/>
              <w:rPr>
                <w:rFonts w:cstheme="minorHAnsi"/>
                <w:lang w:val="en-IN"/>
              </w:rPr>
            </w:pPr>
            <w:r w:rsidRPr="003B5E29">
              <w:rPr>
                <w:rFonts w:cstheme="minorHAnsi"/>
                <w:lang w:val="en-IN"/>
              </w:rPr>
              <w:t>FIFO</w:t>
            </w:r>
          </w:p>
        </w:tc>
        <w:tc>
          <w:tcPr>
            <w:tcW w:w="0" w:type="auto"/>
            <w:vAlign w:val="center"/>
            <w:hideMark/>
          </w:tcPr>
          <w:p w14:paraId="2DE106F8" w14:textId="77777777" w:rsidR="003B5E29" w:rsidRPr="003B5E29" w:rsidRDefault="003B5E29" w:rsidP="003B5E29">
            <w:pPr>
              <w:jc w:val="center"/>
              <w:rPr>
                <w:rFonts w:cstheme="minorHAnsi"/>
                <w:lang w:val="en-IN"/>
              </w:rPr>
            </w:pPr>
            <w:r w:rsidRPr="003B5E29">
              <w:rPr>
                <w:rFonts w:cstheme="minorHAnsi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D5214D" w14:textId="77777777" w:rsidR="003B5E29" w:rsidRPr="003B5E29" w:rsidRDefault="003B5E29" w:rsidP="003B5E29">
            <w:pPr>
              <w:jc w:val="center"/>
              <w:rPr>
                <w:rFonts w:cstheme="minorHAnsi"/>
                <w:lang w:val="en-IN"/>
              </w:rPr>
            </w:pPr>
            <w:r w:rsidRPr="003B5E29">
              <w:rPr>
                <w:rFonts w:cstheme="minorHAnsi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76B4C36" w14:textId="77777777" w:rsidR="003B5E29" w:rsidRPr="003B5E29" w:rsidRDefault="003B5E29" w:rsidP="003B5E29">
            <w:pPr>
              <w:jc w:val="center"/>
              <w:rPr>
                <w:rFonts w:cstheme="minorHAnsi"/>
                <w:lang w:val="en-IN"/>
              </w:rPr>
            </w:pPr>
            <w:r w:rsidRPr="003B5E29">
              <w:rPr>
                <w:rFonts w:cstheme="minorHAnsi"/>
                <w:lang w:val="en-IN"/>
              </w:rPr>
              <w:t>Medium</w:t>
            </w:r>
          </w:p>
        </w:tc>
      </w:tr>
      <w:tr w:rsidR="003B5E29" w:rsidRPr="003B5E29" w14:paraId="78BE1214" w14:textId="77777777" w:rsidTr="003B5E29">
        <w:trPr>
          <w:trHeight w:val="76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296041" w14:textId="77777777" w:rsidR="003B5E29" w:rsidRPr="003B5E29" w:rsidRDefault="003B5E29" w:rsidP="003B5E29">
            <w:pPr>
              <w:jc w:val="center"/>
              <w:rPr>
                <w:rFonts w:cstheme="minorHAnsi"/>
                <w:lang w:val="en-IN"/>
              </w:rPr>
            </w:pPr>
            <w:r w:rsidRPr="003B5E29">
              <w:rPr>
                <w:rFonts w:cstheme="minorHAnsi"/>
                <w:lang w:val="en-IN"/>
              </w:rPr>
              <w:t>LIFO</w:t>
            </w:r>
          </w:p>
        </w:tc>
        <w:tc>
          <w:tcPr>
            <w:tcW w:w="0" w:type="auto"/>
            <w:vAlign w:val="center"/>
            <w:hideMark/>
          </w:tcPr>
          <w:p w14:paraId="5F5E77E6" w14:textId="77777777" w:rsidR="003B5E29" w:rsidRPr="003B5E29" w:rsidRDefault="003B5E29" w:rsidP="003B5E29">
            <w:pPr>
              <w:jc w:val="center"/>
              <w:rPr>
                <w:rFonts w:cstheme="minorHAnsi"/>
                <w:lang w:val="en-IN"/>
              </w:rPr>
            </w:pPr>
            <w:r w:rsidRPr="003B5E29">
              <w:rPr>
                <w:rFonts w:cstheme="minorHAnsi"/>
                <w:lang w:val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62AAE09" w14:textId="77777777" w:rsidR="003B5E29" w:rsidRPr="003B5E29" w:rsidRDefault="003B5E29" w:rsidP="003B5E29">
            <w:pPr>
              <w:jc w:val="center"/>
              <w:rPr>
                <w:rFonts w:cstheme="minorHAnsi"/>
                <w:lang w:val="en-IN"/>
              </w:rPr>
            </w:pPr>
            <w:r w:rsidRPr="003B5E29">
              <w:rPr>
                <w:rFonts w:cstheme="minorHAnsi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E63764B" w14:textId="77777777" w:rsidR="003B5E29" w:rsidRPr="003B5E29" w:rsidRDefault="003B5E29" w:rsidP="003B5E29">
            <w:pPr>
              <w:jc w:val="center"/>
              <w:rPr>
                <w:rFonts w:cstheme="minorHAnsi"/>
                <w:lang w:val="en-IN"/>
              </w:rPr>
            </w:pPr>
            <w:r w:rsidRPr="003B5E29">
              <w:rPr>
                <w:rFonts w:cstheme="minorHAnsi"/>
                <w:lang w:val="en-IN"/>
              </w:rPr>
              <w:t>High</w:t>
            </w:r>
          </w:p>
        </w:tc>
      </w:tr>
      <w:tr w:rsidR="003B5E29" w:rsidRPr="003B5E29" w14:paraId="534D262E" w14:textId="77777777" w:rsidTr="003B5E29">
        <w:trPr>
          <w:trHeight w:val="76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EC88CC4" w14:textId="77777777" w:rsidR="003B5E29" w:rsidRPr="003B5E29" w:rsidRDefault="003B5E29" w:rsidP="003B5E29">
            <w:pPr>
              <w:jc w:val="center"/>
              <w:rPr>
                <w:rFonts w:cstheme="minorHAnsi"/>
                <w:lang w:val="en-IN"/>
              </w:rPr>
            </w:pPr>
            <w:r w:rsidRPr="003B5E29">
              <w:rPr>
                <w:rFonts w:cstheme="minorHAnsi"/>
                <w:lang w:val="en-IN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5ECD0CA6" w14:textId="77777777" w:rsidR="003B5E29" w:rsidRPr="003B5E29" w:rsidRDefault="003B5E29" w:rsidP="003B5E29">
            <w:pPr>
              <w:jc w:val="center"/>
              <w:rPr>
                <w:rFonts w:cstheme="minorHAnsi"/>
                <w:lang w:val="en-IN"/>
              </w:rPr>
            </w:pPr>
            <w:r w:rsidRPr="003B5E29">
              <w:rPr>
                <w:rFonts w:cstheme="minorHAnsi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6B2726" w14:textId="77777777" w:rsidR="003B5E29" w:rsidRPr="003B5E29" w:rsidRDefault="003B5E29" w:rsidP="003B5E29">
            <w:pPr>
              <w:jc w:val="center"/>
              <w:rPr>
                <w:rFonts w:cstheme="minorHAnsi"/>
                <w:lang w:val="en-IN"/>
              </w:rPr>
            </w:pPr>
            <w:r w:rsidRPr="003B5E29">
              <w:rPr>
                <w:rFonts w:cstheme="minorHAnsi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8C9DDC1" w14:textId="77777777" w:rsidR="003B5E29" w:rsidRPr="003B5E29" w:rsidRDefault="003B5E29" w:rsidP="003B5E29">
            <w:pPr>
              <w:jc w:val="center"/>
              <w:rPr>
                <w:rFonts w:cstheme="minorHAnsi"/>
                <w:lang w:val="en-IN"/>
              </w:rPr>
            </w:pPr>
            <w:r w:rsidRPr="003B5E29">
              <w:rPr>
                <w:rFonts w:cstheme="minorHAnsi"/>
                <w:lang w:val="en-IN"/>
              </w:rPr>
              <w:t>Low</w:t>
            </w:r>
          </w:p>
        </w:tc>
      </w:tr>
      <w:tr w:rsidR="003B5E29" w:rsidRPr="003B5E29" w14:paraId="5C5B01F7" w14:textId="77777777" w:rsidTr="003B5E29">
        <w:trPr>
          <w:trHeight w:val="76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BE9038" w14:textId="77777777" w:rsidR="003B5E29" w:rsidRPr="003B5E29" w:rsidRDefault="003B5E29" w:rsidP="003B5E29">
            <w:pPr>
              <w:jc w:val="center"/>
              <w:rPr>
                <w:rFonts w:cstheme="minorHAnsi"/>
                <w:lang w:val="en-IN"/>
              </w:rPr>
            </w:pPr>
            <w:r w:rsidRPr="003B5E29">
              <w:rPr>
                <w:rFonts w:cstheme="minorHAnsi"/>
                <w:lang w:val="en-IN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16AFA88F" w14:textId="77777777" w:rsidR="003B5E29" w:rsidRPr="003B5E29" w:rsidRDefault="003B5E29" w:rsidP="003B5E29">
            <w:pPr>
              <w:jc w:val="center"/>
              <w:rPr>
                <w:rFonts w:cstheme="minorHAnsi"/>
                <w:lang w:val="en-IN"/>
              </w:rPr>
            </w:pPr>
            <w:r w:rsidRPr="003B5E29">
              <w:rPr>
                <w:rFonts w:cstheme="minorHAnsi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BE24539" w14:textId="77777777" w:rsidR="003B5E29" w:rsidRPr="003B5E29" w:rsidRDefault="003B5E29" w:rsidP="003B5E29">
            <w:pPr>
              <w:jc w:val="center"/>
              <w:rPr>
                <w:rFonts w:cstheme="minorHAnsi"/>
                <w:lang w:val="en-IN"/>
              </w:rPr>
            </w:pPr>
            <w:r w:rsidRPr="003B5E29">
              <w:rPr>
                <w:rFonts w:cstheme="minorHAnsi"/>
                <w:lang w:val="en-IN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62867C4A" w14:textId="77777777" w:rsidR="003B5E29" w:rsidRPr="003B5E29" w:rsidRDefault="003B5E29" w:rsidP="003B5E29">
            <w:pPr>
              <w:jc w:val="center"/>
              <w:rPr>
                <w:rFonts w:cstheme="minorHAnsi"/>
                <w:lang w:val="en-IN"/>
              </w:rPr>
            </w:pPr>
            <w:r w:rsidRPr="003B5E29">
              <w:rPr>
                <w:rFonts w:cstheme="minorHAnsi"/>
                <w:lang w:val="en-IN"/>
              </w:rPr>
              <w:t>High</w:t>
            </w:r>
          </w:p>
        </w:tc>
      </w:tr>
      <w:tr w:rsidR="00065924" w:rsidRPr="003B5E29" w14:paraId="39E413BA" w14:textId="77777777" w:rsidTr="003B5E29">
        <w:trPr>
          <w:trHeight w:val="78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674DD4" w14:textId="77777777" w:rsidR="003B5E29" w:rsidRPr="003B5E29" w:rsidRDefault="003B5E29" w:rsidP="003B5E29">
            <w:pPr>
              <w:jc w:val="center"/>
              <w:rPr>
                <w:rFonts w:cstheme="minorHAnsi"/>
                <w:lang w:val="en-IN"/>
              </w:rPr>
            </w:pPr>
            <w:r w:rsidRPr="003B5E29">
              <w:rPr>
                <w:rFonts w:cstheme="minorHAnsi"/>
                <w:lang w:val="en-IN"/>
              </w:rPr>
              <w:t>Specific Identification</w:t>
            </w:r>
          </w:p>
        </w:tc>
        <w:tc>
          <w:tcPr>
            <w:tcW w:w="0" w:type="auto"/>
            <w:vAlign w:val="center"/>
            <w:hideMark/>
          </w:tcPr>
          <w:p w14:paraId="58218379" w14:textId="77777777" w:rsidR="003B5E29" w:rsidRPr="003B5E29" w:rsidRDefault="003B5E29" w:rsidP="003B5E29">
            <w:pPr>
              <w:jc w:val="center"/>
              <w:rPr>
                <w:rFonts w:cstheme="minorHAnsi"/>
                <w:lang w:val="en-IN"/>
              </w:rPr>
            </w:pPr>
            <w:r w:rsidRPr="003B5E29">
              <w:rPr>
                <w:rFonts w:cstheme="minorHAnsi"/>
                <w:b/>
                <w:bCs/>
                <w:lang w:val="en-IN"/>
              </w:rPr>
              <w:t>Per Unit / Lot</w:t>
            </w:r>
          </w:p>
        </w:tc>
        <w:tc>
          <w:tcPr>
            <w:tcW w:w="0" w:type="auto"/>
            <w:vAlign w:val="center"/>
            <w:hideMark/>
          </w:tcPr>
          <w:p w14:paraId="18BDA169" w14:textId="77777777" w:rsidR="003B5E29" w:rsidRPr="003B5E29" w:rsidRDefault="003B5E29" w:rsidP="003B5E29">
            <w:pPr>
              <w:jc w:val="center"/>
              <w:rPr>
                <w:rFonts w:cstheme="minorHAnsi"/>
                <w:lang w:val="en-IN"/>
              </w:rPr>
            </w:pPr>
            <w:r w:rsidRPr="003B5E29">
              <w:rPr>
                <w:rFonts w:cstheme="minorHAnsi"/>
                <w:lang w:val="en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DE5F490" w14:textId="77777777" w:rsidR="003B5E29" w:rsidRPr="003B5E29" w:rsidRDefault="003B5E29" w:rsidP="003B5E29">
            <w:pPr>
              <w:jc w:val="center"/>
              <w:rPr>
                <w:rFonts w:cstheme="minorHAnsi"/>
                <w:lang w:val="en-IN"/>
              </w:rPr>
            </w:pPr>
            <w:r w:rsidRPr="003B5E29">
              <w:rPr>
                <w:rFonts w:cstheme="minorHAnsi"/>
                <w:lang w:val="en-IN"/>
              </w:rPr>
              <w:t>Very High</w:t>
            </w:r>
          </w:p>
        </w:tc>
      </w:tr>
    </w:tbl>
    <w:p w14:paraId="3F9B39FC" w14:textId="77777777" w:rsidR="00E568F0" w:rsidRPr="00065924" w:rsidRDefault="00E568F0" w:rsidP="00E568F0">
      <w:pPr>
        <w:rPr>
          <w:rFonts w:cstheme="minorHAnsi"/>
          <w:lang w:val="en-IN"/>
        </w:rPr>
      </w:pPr>
    </w:p>
    <w:p w14:paraId="3079F39C" w14:textId="77777777" w:rsidR="006016C1" w:rsidRPr="00065924" w:rsidRDefault="006016C1" w:rsidP="00C92FA3">
      <w:pPr>
        <w:rPr>
          <w:rFonts w:cstheme="minorHAnsi"/>
          <w:b/>
          <w:bCs/>
          <w:sz w:val="32"/>
          <w:szCs w:val="32"/>
          <w:lang w:val="en-IN"/>
        </w:rPr>
      </w:pPr>
    </w:p>
    <w:p w14:paraId="3B54840D" w14:textId="77777777" w:rsidR="006016C1" w:rsidRPr="00065924" w:rsidRDefault="006016C1" w:rsidP="00C92FA3">
      <w:pPr>
        <w:rPr>
          <w:rFonts w:cstheme="minorHAnsi"/>
          <w:b/>
          <w:bCs/>
          <w:sz w:val="32"/>
          <w:szCs w:val="32"/>
          <w:lang w:val="en-IN"/>
        </w:rPr>
      </w:pPr>
    </w:p>
    <w:p w14:paraId="154A2C23" w14:textId="77777777" w:rsidR="006016C1" w:rsidRPr="00065924" w:rsidRDefault="006016C1" w:rsidP="00C92FA3">
      <w:pPr>
        <w:rPr>
          <w:rFonts w:cstheme="minorHAnsi"/>
          <w:b/>
          <w:bCs/>
          <w:sz w:val="32"/>
          <w:szCs w:val="32"/>
          <w:lang w:val="en-IN"/>
        </w:rPr>
      </w:pPr>
    </w:p>
    <w:p w14:paraId="74712543" w14:textId="598C0831" w:rsidR="00C92FA3" w:rsidRPr="00065924" w:rsidRDefault="00C92FA3" w:rsidP="00C92FA3">
      <w:pPr>
        <w:rPr>
          <w:rFonts w:cstheme="minorHAnsi"/>
          <w:b/>
          <w:bCs/>
          <w:sz w:val="32"/>
          <w:szCs w:val="32"/>
          <w:lang w:val="en-IN"/>
        </w:rPr>
      </w:pPr>
      <w:r w:rsidRPr="00065924">
        <w:rPr>
          <w:rFonts w:cstheme="minorHAnsi"/>
          <w:b/>
          <w:bCs/>
          <w:sz w:val="32"/>
          <w:szCs w:val="32"/>
          <w:lang w:val="en-IN"/>
        </w:rPr>
        <w:lastRenderedPageBreak/>
        <w:t>4.2 FIFO – First In, First Out</w:t>
      </w:r>
    </w:p>
    <w:p w14:paraId="6BCA9058" w14:textId="04B63B18" w:rsidR="00C92FA3" w:rsidRPr="00065924" w:rsidRDefault="00C85698" w:rsidP="00C92FA3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</w:rPr>
        <w:t>FIFO (First-In, First-Out) is an inventory costing method in which the oldest inventory cost is applied first when items are sold or consumed</w:t>
      </w:r>
      <w:r w:rsidR="00C92FA3" w:rsidRPr="00065924">
        <w:rPr>
          <w:rFonts w:cstheme="minorHAnsi"/>
          <w:lang w:val="en-IN"/>
        </w:rPr>
        <w:t>.</w:t>
      </w:r>
    </w:p>
    <w:p w14:paraId="063E908A" w14:textId="77777777" w:rsidR="005D2E6E" w:rsidRPr="00065924" w:rsidRDefault="0099190A" w:rsidP="00C92FA3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</w:rPr>
        <w:t xml:space="preserve">When inventory is received, NetSuite records the cost associated with that receipt and creates a </w:t>
      </w:r>
      <w:r w:rsidRPr="00065924">
        <w:rPr>
          <w:rFonts w:cstheme="minorHAnsi"/>
          <w:b/>
          <w:bCs/>
        </w:rPr>
        <w:t>cost layer</w:t>
      </w:r>
      <w:r w:rsidRPr="00065924">
        <w:rPr>
          <w:rFonts w:cstheme="minorHAnsi"/>
        </w:rPr>
        <w:t>.</w:t>
      </w:r>
    </w:p>
    <w:p w14:paraId="726081AB" w14:textId="7538270A" w:rsidR="0099190A" w:rsidRPr="00065924" w:rsidRDefault="0099190A" w:rsidP="00C92FA3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</w:rPr>
        <w:t xml:space="preserve">When inventory leaves stock, the system relieves cost from the </w:t>
      </w:r>
      <w:r w:rsidRPr="00065924">
        <w:rPr>
          <w:rFonts w:cstheme="minorHAnsi"/>
          <w:b/>
          <w:bCs/>
        </w:rPr>
        <w:t>earliest available cost layer</w:t>
      </w:r>
    </w:p>
    <w:p w14:paraId="78843C09" w14:textId="77777777" w:rsidR="00CB7901" w:rsidRPr="00065924" w:rsidRDefault="00CB7901" w:rsidP="00CB7901">
      <w:pPr>
        <w:rPr>
          <w:rFonts w:cstheme="minorHAnsi"/>
          <w:lang w:val="en-IN"/>
        </w:rPr>
      </w:pPr>
    </w:p>
    <w:p w14:paraId="5510789A" w14:textId="2C69AADB" w:rsidR="00C92FA3" w:rsidRPr="00065924" w:rsidRDefault="00C92FA3" w:rsidP="00C92FA3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t>Business Use Case</w:t>
      </w:r>
    </w:p>
    <w:p w14:paraId="14B809A8" w14:textId="77777777" w:rsidR="007B2A1C" w:rsidRPr="00065924" w:rsidRDefault="000A19E3" w:rsidP="007B2A1C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</w:rPr>
        <w:t>FIFO is commonly used in industries where inventory tends to move in the same order in which it was received</w:t>
      </w:r>
    </w:p>
    <w:p w14:paraId="002735F6" w14:textId="1BF31C3C" w:rsidR="002570A0" w:rsidRPr="00065924" w:rsidRDefault="002570A0" w:rsidP="007B2A1C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</w:rPr>
        <w:t>Typical examples include</w:t>
      </w:r>
      <w:r w:rsidR="0061367D" w:rsidRPr="00065924">
        <w:rPr>
          <w:rFonts w:cstheme="minorHAnsi"/>
        </w:rPr>
        <w:t>:</w:t>
      </w:r>
    </w:p>
    <w:p w14:paraId="128700CF" w14:textId="77777777" w:rsidR="007B2A1C" w:rsidRPr="00065924" w:rsidRDefault="00C92FA3" w:rsidP="007B2A1C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Retail organisations</w:t>
      </w:r>
    </w:p>
    <w:p w14:paraId="2779E04C" w14:textId="50C963D6" w:rsidR="002B2458" w:rsidRPr="00065924" w:rsidRDefault="002B2458" w:rsidP="007B2A1C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</w:rPr>
        <w:t>Distribution businesses</w:t>
      </w:r>
    </w:p>
    <w:p w14:paraId="621D7E10" w14:textId="7952019C" w:rsidR="007B2A1C" w:rsidRPr="00065924" w:rsidRDefault="002B2458" w:rsidP="007B2A1C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</w:rPr>
        <w:t>Manufacturing environments with predictable inventory flow</w:t>
      </w:r>
    </w:p>
    <w:p w14:paraId="298C4B2C" w14:textId="169626F2" w:rsidR="00E12BE2" w:rsidRPr="00065924" w:rsidRDefault="00E12BE2" w:rsidP="007B2A1C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</w:rPr>
        <w:t xml:space="preserve">Businesses where </w:t>
      </w:r>
      <w:r w:rsidRPr="00065924">
        <w:rPr>
          <w:rFonts w:cstheme="minorHAnsi"/>
          <w:b/>
          <w:bCs/>
        </w:rPr>
        <w:t>physical inventory flow approximates chronological receipt order</w:t>
      </w:r>
    </w:p>
    <w:p w14:paraId="25204C7F" w14:textId="77777777" w:rsidR="0008320C" w:rsidRDefault="0008320C" w:rsidP="00C92FA3">
      <w:pPr>
        <w:rPr>
          <w:rFonts w:cstheme="minorHAnsi"/>
          <w:b/>
          <w:bCs/>
          <w:sz w:val="28"/>
          <w:szCs w:val="28"/>
          <w:lang w:val="en-IN"/>
        </w:rPr>
      </w:pPr>
    </w:p>
    <w:p w14:paraId="5B080E7F" w14:textId="29B879AB" w:rsidR="00C92FA3" w:rsidRPr="00065924" w:rsidRDefault="00C92FA3" w:rsidP="00C92FA3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t>Example</w:t>
      </w:r>
    </w:p>
    <w:p w14:paraId="74F03514" w14:textId="7C2CEA08" w:rsidR="001F1214" w:rsidRPr="00065924" w:rsidRDefault="001F1214" w:rsidP="00C92FA3">
      <w:pPr>
        <w:rPr>
          <w:rFonts w:cstheme="minorHAnsi"/>
        </w:rPr>
      </w:pPr>
      <w:r w:rsidRPr="00065924">
        <w:rPr>
          <w:rFonts w:cstheme="minorHAnsi"/>
        </w:rPr>
        <w:t>Inventory Purchases:</w:t>
      </w:r>
    </w:p>
    <w:tbl>
      <w:tblPr>
        <w:tblW w:w="39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1445"/>
        <w:gridCol w:w="783"/>
      </w:tblGrid>
      <w:tr w:rsidR="005F792A" w:rsidRPr="005F792A" w14:paraId="65C8C9AA" w14:textId="77777777" w:rsidTr="005F792A">
        <w:trPr>
          <w:trHeight w:val="5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D942D" w14:textId="77777777" w:rsidR="005F792A" w:rsidRPr="005F792A" w:rsidRDefault="005F792A" w:rsidP="005F792A">
            <w:pPr>
              <w:jc w:val="center"/>
              <w:rPr>
                <w:rFonts w:cstheme="minorHAnsi"/>
                <w:b/>
                <w:bCs/>
                <w:lang w:val="en-IN"/>
              </w:rPr>
            </w:pPr>
            <w:r w:rsidRPr="005F792A">
              <w:rPr>
                <w:rFonts w:cstheme="minorHAnsi"/>
                <w:b/>
                <w:bCs/>
                <w:lang w:val="en-IN"/>
              </w:rPr>
              <w:t>Receipt</w:t>
            </w:r>
          </w:p>
        </w:tc>
        <w:tc>
          <w:tcPr>
            <w:tcW w:w="0" w:type="auto"/>
            <w:vAlign w:val="center"/>
            <w:hideMark/>
          </w:tcPr>
          <w:p w14:paraId="7BAA7B0E" w14:textId="77777777" w:rsidR="005F792A" w:rsidRPr="005F792A" w:rsidRDefault="005F792A" w:rsidP="005F792A">
            <w:pPr>
              <w:jc w:val="center"/>
              <w:rPr>
                <w:rFonts w:cstheme="minorHAnsi"/>
                <w:b/>
                <w:bCs/>
                <w:lang w:val="en-IN"/>
              </w:rPr>
            </w:pPr>
            <w:r w:rsidRPr="005F792A">
              <w:rPr>
                <w:rFonts w:cstheme="minorHAnsi"/>
                <w:b/>
                <w:bCs/>
                <w:lang w:val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63FB9D3" w14:textId="77777777" w:rsidR="005F792A" w:rsidRPr="005F792A" w:rsidRDefault="005F792A" w:rsidP="005F792A">
            <w:pPr>
              <w:jc w:val="center"/>
              <w:rPr>
                <w:rFonts w:cstheme="minorHAnsi"/>
                <w:b/>
                <w:bCs/>
                <w:lang w:val="en-IN"/>
              </w:rPr>
            </w:pPr>
            <w:r w:rsidRPr="005F792A">
              <w:rPr>
                <w:rFonts w:cstheme="minorHAnsi"/>
                <w:b/>
                <w:bCs/>
                <w:lang w:val="en-IN"/>
              </w:rPr>
              <w:t>Cost</w:t>
            </w:r>
          </w:p>
        </w:tc>
      </w:tr>
      <w:tr w:rsidR="005F792A" w:rsidRPr="005F792A" w14:paraId="71F3F74E" w14:textId="77777777" w:rsidTr="005F792A">
        <w:trPr>
          <w:trHeight w:val="529"/>
          <w:tblCellSpacing w:w="15" w:type="dxa"/>
        </w:trPr>
        <w:tc>
          <w:tcPr>
            <w:tcW w:w="0" w:type="auto"/>
            <w:vAlign w:val="center"/>
            <w:hideMark/>
          </w:tcPr>
          <w:p w14:paraId="62ED5BD1" w14:textId="77777777" w:rsidR="005F792A" w:rsidRPr="005F792A" w:rsidRDefault="005F792A" w:rsidP="005F792A">
            <w:pPr>
              <w:jc w:val="center"/>
              <w:rPr>
                <w:rFonts w:cstheme="minorHAnsi"/>
                <w:lang w:val="en-IN"/>
              </w:rPr>
            </w:pPr>
            <w:r w:rsidRPr="005F792A">
              <w:rPr>
                <w:rFonts w:cstheme="minorHAnsi"/>
                <w:lang w:val="en-IN"/>
              </w:rPr>
              <w:t>Purchase 1</w:t>
            </w:r>
          </w:p>
        </w:tc>
        <w:tc>
          <w:tcPr>
            <w:tcW w:w="0" w:type="auto"/>
            <w:vAlign w:val="center"/>
            <w:hideMark/>
          </w:tcPr>
          <w:p w14:paraId="46E851B1" w14:textId="77777777" w:rsidR="005F792A" w:rsidRPr="005F792A" w:rsidRDefault="005F792A" w:rsidP="005F792A">
            <w:pPr>
              <w:jc w:val="center"/>
              <w:rPr>
                <w:rFonts w:cstheme="minorHAnsi"/>
                <w:lang w:val="en-IN"/>
              </w:rPr>
            </w:pPr>
            <w:r w:rsidRPr="005F792A">
              <w:rPr>
                <w:rFonts w:cstheme="minorHAnsi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992DB4D" w14:textId="77777777" w:rsidR="005F792A" w:rsidRPr="005F792A" w:rsidRDefault="005F792A" w:rsidP="005F792A">
            <w:pPr>
              <w:jc w:val="center"/>
              <w:rPr>
                <w:rFonts w:cstheme="minorHAnsi"/>
                <w:lang w:val="en-IN"/>
              </w:rPr>
            </w:pPr>
            <w:r w:rsidRPr="005F792A">
              <w:rPr>
                <w:rFonts w:cstheme="minorHAnsi"/>
                <w:lang w:val="en-IN"/>
              </w:rPr>
              <w:t>100</w:t>
            </w:r>
          </w:p>
        </w:tc>
      </w:tr>
      <w:tr w:rsidR="005F792A" w:rsidRPr="005F792A" w14:paraId="7B6E8894" w14:textId="77777777" w:rsidTr="005F792A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37635F7A" w14:textId="77777777" w:rsidR="005F792A" w:rsidRPr="005F792A" w:rsidRDefault="005F792A" w:rsidP="005F792A">
            <w:pPr>
              <w:jc w:val="center"/>
              <w:rPr>
                <w:rFonts w:cstheme="minorHAnsi"/>
                <w:lang w:val="en-IN"/>
              </w:rPr>
            </w:pPr>
            <w:r w:rsidRPr="005F792A">
              <w:rPr>
                <w:rFonts w:cstheme="minorHAnsi"/>
                <w:lang w:val="en-IN"/>
              </w:rPr>
              <w:t>Purchase 2</w:t>
            </w:r>
          </w:p>
        </w:tc>
        <w:tc>
          <w:tcPr>
            <w:tcW w:w="0" w:type="auto"/>
            <w:vAlign w:val="center"/>
            <w:hideMark/>
          </w:tcPr>
          <w:p w14:paraId="7A5293C6" w14:textId="77777777" w:rsidR="005F792A" w:rsidRPr="005F792A" w:rsidRDefault="005F792A" w:rsidP="005F792A">
            <w:pPr>
              <w:jc w:val="center"/>
              <w:rPr>
                <w:rFonts w:cstheme="minorHAnsi"/>
                <w:lang w:val="en-IN"/>
              </w:rPr>
            </w:pPr>
            <w:r w:rsidRPr="005F792A">
              <w:rPr>
                <w:rFonts w:cstheme="minorHAnsi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CFC0592" w14:textId="77777777" w:rsidR="005F792A" w:rsidRPr="005F792A" w:rsidRDefault="005F792A" w:rsidP="005F792A">
            <w:pPr>
              <w:jc w:val="center"/>
              <w:rPr>
                <w:rFonts w:cstheme="minorHAnsi"/>
                <w:lang w:val="en-IN"/>
              </w:rPr>
            </w:pPr>
            <w:r w:rsidRPr="005F792A">
              <w:rPr>
                <w:rFonts w:cstheme="minorHAnsi"/>
                <w:lang w:val="en-IN"/>
              </w:rPr>
              <w:t>120</w:t>
            </w:r>
          </w:p>
        </w:tc>
      </w:tr>
    </w:tbl>
    <w:p w14:paraId="18C2F698" w14:textId="77777777" w:rsidR="005F792A" w:rsidRPr="00065924" w:rsidRDefault="005F792A" w:rsidP="00C92FA3">
      <w:pPr>
        <w:rPr>
          <w:rFonts w:cstheme="minorHAnsi"/>
          <w:lang w:val="en-IN"/>
        </w:rPr>
      </w:pPr>
    </w:p>
    <w:p w14:paraId="4BD368D7" w14:textId="49E11906" w:rsidR="0057698B" w:rsidRPr="00065924" w:rsidRDefault="0057698B" w:rsidP="00C92FA3">
      <w:pPr>
        <w:rPr>
          <w:rFonts w:cstheme="minorHAnsi"/>
        </w:rPr>
      </w:pPr>
      <w:r w:rsidRPr="00065924">
        <w:rPr>
          <w:rFonts w:cstheme="minorHAnsi"/>
        </w:rPr>
        <w:t>Total Inventory: 20 units</w:t>
      </w:r>
      <w:r w:rsidRPr="00065924">
        <w:rPr>
          <w:rFonts w:cstheme="minorHAnsi"/>
        </w:rPr>
        <w:br/>
        <w:t>Total value = 2200</w:t>
      </w:r>
    </w:p>
    <w:p w14:paraId="4A2B76B9" w14:textId="3BFED3C1" w:rsidR="00BB1F31" w:rsidRPr="00065924" w:rsidRDefault="00BB1F31" w:rsidP="00C92FA3">
      <w:pPr>
        <w:rPr>
          <w:rFonts w:cstheme="minorHAnsi"/>
        </w:rPr>
      </w:pPr>
      <w:r w:rsidRPr="00065924">
        <w:rPr>
          <w:rFonts w:cstheme="minorHAnsi"/>
        </w:rPr>
        <w:t>Inventory Sale: Sell 15 units</w:t>
      </w:r>
    </w:p>
    <w:p w14:paraId="08F2D892" w14:textId="60606995" w:rsidR="00861BA0" w:rsidRPr="00065924" w:rsidRDefault="00861BA0" w:rsidP="00C92FA3">
      <w:pPr>
        <w:rPr>
          <w:rFonts w:cstheme="minorHAnsi"/>
        </w:rPr>
      </w:pPr>
      <w:r w:rsidRPr="00065924">
        <w:rPr>
          <w:rFonts w:cstheme="minorHAnsi"/>
        </w:rPr>
        <w:t>COGS Calculation under FIFO: (10 × 100) + (5 × 120) = 1600</w:t>
      </w:r>
    </w:p>
    <w:p w14:paraId="490E5073" w14:textId="48087FE7" w:rsidR="006253A2" w:rsidRPr="00065924" w:rsidRDefault="006253A2" w:rsidP="00C92FA3">
      <w:pPr>
        <w:rPr>
          <w:rFonts w:cstheme="minorHAnsi"/>
        </w:rPr>
      </w:pPr>
      <w:r w:rsidRPr="00065924">
        <w:rPr>
          <w:rFonts w:cstheme="minorHAnsi"/>
        </w:rPr>
        <w:t>Remaining Inventory: 5 units @ 120 = 600</w:t>
      </w:r>
    </w:p>
    <w:p w14:paraId="53E06BAC" w14:textId="22F458D7" w:rsidR="007546D3" w:rsidRPr="00065924" w:rsidRDefault="007546D3" w:rsidP="00C92FA3">
      <w:pPr>
        <w:rPr>
          <w:rFonts w:cstheme="minorHAnsi"/>
          <w:lang w:val="en-IN"/>
        </w:rPr>
      </w:pPr>
      <w:r w:rsidRPr="00065924">
        <w:rPr>
          <w:rFonts w:cstheme="minorHAnsi"/>
        </w:rPr>
        <w:t xml:space="preserve">The remaining inventory reflects the </w:t>
      </w:r>
      <w:r w:rsidRPr="00065924">
        <w:rPr>
          <w:rFonts w:cstheme="minorHAnsi"/>
          <w:b/>
          <w:bCs/>
        </w:rPr>
        <w:t>most recent purchase cost</w:t>
      </w:r>
      <w:r w:rsidRPr="00065924">
        <w:rPr>
          <w:rFonts w:cstheme="minorHAnsi"/>
        </w:rPr>
        <w:t>.</w:t>
      </w:r>
    </w:p>
    <w:p w14:paraId="4EADB52A" w14:textId="77777777" w:rsidR="00B233E6" w:rsidRPr="00065924" w:rsidRDefault="00B233E6" w:rsidP="00C92FA3">
      <w:pPr>
        <w:rPr>
          <w:rFonts w:cstheme="minorHAnsi"/>
          <w:b/>
          <w:bCs/>
          <w:sz w:val="28"/>
          <w:szCs w:val="28"/>
          <w:lang w:val="en-IN"/>
        </w:rPr>
      </w:pPr>
    </w:p>
    <w:p w14:paraId="5B38DA34" w14:textId="790BFC1F" w:rsidR="00C92FA3" w:rsidRPr="00065924" w:rsidRDefault="00C92FA3" w:rsidP="00C92FA3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lastRenderedPageBreak/>
        <w:t>Financial Impact</w:t>
      </w:r>
    </w:p>
    <w:p w14:paraId="51F3D750" w14:textId="77777777" w:rsidR="00DC6B85" w:rsidRPr="00065924" w:rsidRDefault="00DC6B85" w:rsidP="00DC6B85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FIFO affects financial reporting in several ways.</w:t>
      </w:r>
    </w:p>
    <w:p w14:paraId="0B4528F7" w14:textId="77777777" w:rsidR="00DC6B85" w:rsidRPr="00065924" w:rsidRDefault="00DC6B85" w:rsidP="00DC6B85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b/>
          <w:bCs/>
          <w:lang w:val="en-IN"/>
        </w:rPr>
        <w:t>Cost of Goods Sold (COGS)</w:t>
      </w:r>
      <w:r w:rsidRPr="00065924">
        <w:rPr>
          <w:rFonts w:cstheme="minorHAnsi"/>
          <w:lang w:val="en-IN"/>
        </w:rPr>
        <w:t xml:space="preserve"> reflects older inventory costs</w:t>
      </w:r>
    </w:p>
    <w:p w14:paraId="74C0693A" w14:textId="77777777" w:rsidR="00DC6B85" w:rsidRPr="00065924" w:rsidRDefault="00DC6B85" w:rsidP="00DC6B85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b/>
          <w:bCs/>
          <w:lang w:val="en-IN"/>
        </w:rPr>
        <w:t>Ending inventory valuation</w:t>
      </w:r>
      <w:r w:rsidRPr="00065924">
        <w:rPr>
          <w:rFonts w:cstheme="minorHAnsi"/>
          <w:lang w:val="en-IN"/>
        </w:rPr>
        <w:t xml:space="preserve"> reflects more recent purchase costs</w:t>
      </w:r>
    </w:p>
    <w:p w14:paraId="6B2A9391" w14:textId="77777777" w:rsidR="00BF04E0" w:rsidRPr="00065924" w:rsidRDefault="00DC6B85" w:rsidP="00BF04E0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During periods of </w:t>
      </w:r>
      <w:r w:rsidRPr="00065924">
        <w:rPr>
          <w:rFonts w:cstheme="minorHAnsi"/>
          <w:b/>
          <w:bCs/>
          <w:lang w:val="en-IN"/>
        </w:rPr>
        <w:t>rising prices (inflation)</w:t>
      </w:r>
    </w:p>
    <w:p w14:paraId="37B23A06" w14:textId="77777777" w:rsidR="00BF04E0" w:rsidRPr="00065924" w:rsidRDefault="00DC6B85" w:rsidP="00BF04E0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COGS tends to be lower</w:t>
      </w:r>
    </w:p>
    <w:p w14:paraId="31B8C334" w14:textId="77777777" w:rsidR="00BF04E0" w:rsidRPr="00065924" w:rsidRDefault="00DC6B85" w:rsidP="00BF04E0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Gross margins appear higher</w:t>
      </w:r>
    </w:p>
    <w:p w14:paraId="4EC5BAE3" w14:textId="77777777" w:rsidR="00BF04E0" w:rsidRPr="00065924" w:rsidRDefault="00DC6B85" w:rsidP="00BF04E0">
      <w:pPr>
        <w:pStyle w:val="ListParagraph"/>
        <w:numPr>
          <w:ilvl w:val="2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During periods of </w:t>
      </w:r>
      <w:r w:rsidRPr="00065924">
        <w:rPr>
          <w:rFonts w:cstheme="minorHAnsi"/>
          <w:b/>
          <w:bCs/>
          <w:lang w:val="en-IN"/>
        </w:rPr>
        <w:t>falling prices (deflation)</w:t>
      </w:r>
    </w:p>
    <w:p w14:paraId="318A6F1C" w14:textId="77777777" w:rsidR="00BF04E0" w:rsidRPr="00065924" w:rsidRDefault="00DC6B85" w:rsidP="00BF04E0">
      <w:pPr>
        <w:pStyle w:val="ListParagraph"/>
        <w:numPr>
          <w:ilvl w:val="2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COGS tends to be higher</w:t>
      </w:r>
    </w:p>
    <w:p w14:paraId="524E4575" w14:textId="1B449810" w:rsidR="00DC6B85" w:rsidRPr="00065924" w:rsidRDefault="00DC6B85" w:rsidP="00BF04E0">
      <w:pPr>
        <w:pStyle w:val="ListParagraph"/>
        <w:numPr>
          <w:ilvl w:val="0"/>
          <w:numId w:val="27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Gross margins appear lower</w:t>
      </w:r>
    </w:p>
    <w:p w14:paraId="1FCB8CBF" w14:textId="54AE46F8" w:rsidR="00DC6B85" w:rsidRPr="00065924" w:rsidRDefault="00DC6B85" w:rsidP="00A35384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Because of this behavio</w:t>
      </w:r>
      <w:r w:rsidR="00E70693" w:rsidRPr="00065924">
        <w:rPr>
          <w:rFonts w:cstheme="minorHAnsi"/>
          <w:lang w:val="en-IN"/>
        </w:rPr>
        <w:t>u</w:t>
      </w:r>
      <w:r w:rsidRPr="00065924">
        <w:rPr>
          <w:rFonts w:cstheme="minorHAnsi"/>
          <w:lang w:val="en-IN"/>
        </w:rPr>
        <w:t xml:space="preserve">r, FIFO often produces inventory values that are closer to </w:t>
      </w:r>
      <w:r w:rsidRPr="00065924">
        <w:rPr>
          <w:rFonts w:cstheme="minorHAnsi"/>
          <w:b/>
          <w:bCs/>
          <w:lang w:val="en-IN"/>
        </w:rPr>
        <w:t>current market costs</w:t>
      </w:r>
      <w:r w:rsidRPr="00065924">
        <w:rPr>
          <w:rFonts w:cstheme="minorHAnsi"/>
          <w:lang w:val="en-IN"/>
        </w:rPr>
        <w:t>.</w:t>
      </w:r>
    </w:p>
    <w:p w14:paraId="01466177" w14:textId="77777777" w:rsidR="00C92FA3" w:rsidRPr="00065924" w:rsidRDefault="00C92FA3" w:rsidP="00C92FA3">
      <w:pPr>
        <w:rPr>
          <w:rFonts w:cstheme="minorHAnsi"/>
          <w:lang w:val="en-IN"/>
        </w:rPr>
      </w:pPr>
    </w:p>
    <w:p w14:paraId="3839BC07" w14:textId="4B67B6FC" w:rsidR="00C92FA3" w:rsidRPr="00065924" w:rsidRDefault="00C92FA3" w:rsidP="00C92FA3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t>NetSuite-Specific Considerations</w:t>
      </w:r>
    </w:p>
    <w:p w14:paraId="5A997AED" w14:textId="385F2176" w:rsidR="00C55096" w:rsidRPr="00065924" w:rsidRDefault="00C55096" w:rsidP="00C917AA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In NetSuite, FIFO costing operates using </w:t>
      </w:r>
      <w:r w:rsidRPr="00065924">
        <w:rPr>
          <w:rFonts w:cstheme="minorHAnsi"/>
          <w:b/>
          <w:bCs/>
          <w:lang w:val="en-IN"/>
        </w:rPr>
        <w:t>inventory cost layers</w:t>
      </w:r>
      <w:r w:rsidRPr="00065924">
        <w:rPr>
          <w:rFonts w:cstheme="minorHAnsi"/>
          <w:lang w:val="en-IN"/>
        </w:rPr>
        <w:t xml:space="preserve"> that are created whenever inventory is received.</w:t>
      </w:r>
    </w:p>
    <w:p w14:paraId="536B7F7E" w14:textId="77777777" w:rsidR="00D41E76" w:rsidRPr="00065924" w:rsidRDefault="00C55096" w:rsidP="00C55096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Key system behavio</w:t>
      </w:r>
      <w:r w:rsidR="002E5728" w:rsidRPr="00065924">
        <w:rPr>
          <w:rFonts w:cstheme="minorHAnsi"/>
          <w:lang w:val="en-IN"/>
        </w:rPr>
        <w:t>u</w:t>
      </w:r>
      <w:r w:rsidRPr="00065924">
        <w:rPr>
          <w:rFonts w:cstheme="minorHAnsi"/>
          <w:lang w:val="en-IN"/>
        </w:rPr>
        <w:t>rs include:</w:t>
      </w:r>
      <w:r w:rsidR="00D41E76" w:rsidRPr="00065924">
        <w:rPr>
          <w:rFonts w:cstheme="minorHAnsi"/>
          <w:lang w:val="en-IN"/>
        </w:rPr>
        <w:tab/>
      </w:r>
    </w:p>
    <w:p w14:paraId="15A7B301" w14:textId="77777777" w:rsidR="00D41E76" w:rsidRPr="00065924" w:rsidRDefault="00C55096" w:rsidP="00D41E76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Each </w:t>
      </w:r>
      <w:r w:rsidRPr="00065924">
        <w:rPr>
          <w:rFonts w:cstheme="minorHAnsi"/>
          <w:b/>
          <w:bCs/>
          <w:lang w:val="en-IN"/>
        </w:rPr>
        <w:t>inventory receipt creates a new cost layer</w:t>
      </w:r>
    </w:p>
    <w:p w14:paraId="740A646F" w14:textId="77777777" w:rsidR="000A67E2" w:rsidRPr="00065924" w:rsidRDefault="00C55096" w:rsidP="00D41E76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Inventory issues (sales, adjustments, builds) consume cost from the </w:t>
      </w:r>
      <w:r w:rsidRPr="00065924">
        <w:rPr>
          <w:rFonts w:cstheme="minorHAnsi"/>
          <w:b/>
          <w:bCs/>
          <w:lang w:val="en-IN"/>
        </w:rPr>
        <w:t>oldest available layer first</w:t>
      </w:r>
    </w:p>
    <w:p w14:paraId="7D221676" w14:textId="77777777" w:rsidR="000A67E2" w:rsidRPr="00065924" w:rsidRDefault="00C55096" w:rsidP="00D41E76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b/>
          <w:bCs/>
          <w:lang w:val="en-IN"/>
        </w:rPr>
        <w:t>Backdated transactions</w:t>
      </w:r>
      <w:r w:rsidRPr="00065924">
        <w:rPr>
          <w:rFonts w:cstheme="minorHAnsi"/>
          <w:lang w:val="en-IN"/>
        </w:rPr>
        <w:t xml:space="preserve"> can cause NetSuite to recalculate historical cost layers</w:t>
      </w:r>
    </w:p>
    <w:p w14:paraId="0312178B" w14:textId="77777777" w:rsidR="00D76872" w:rsidRPr="00065924" w:rsidRDefault="00C55096" w:rsidP="00D41E76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Inventory adjustments may alter cost layer balances</w:t>
      </w:r>
    </w:p>
    <w:p w14:paraId="204EA56F" w14:textId="2852945A" w:rsidR="00C55096" w:rsidRPr="00065924" w:rsidRDefault="00C55096" w:rsidP="00D41E76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High-volume environments can create </w:t>
      </w:r>
      <w:r w:rsidRPr="00065924">
        <w:rPr>
          <w:rFonts w:cstheme="minorHAnsi"/>
          <w:b/>
          <w:bCs/>
          <w:lang w:val="en-IN"/>
        </w:rPr>
        <w:t>large numbers of cost layers</w:t>
      </w:r>
      <w:r w:rsidRPr="00065924">
        <w:rPr>
          <w:rFonts w:cstheme="minorHAnsi"/>
          <w:lang w:val="en-IN"/>
        </w:rPr>
        <w:t>, which may affect costing recalculation time</w:t>
      </w:r>
    </w:p>
    <w:p w14:paraId="07BD41D8" w14:textId="77777777" w:rsidR="005A017F" w:rsidRPr="00065924" w:rsidRDefault="00C55096" w:rsidP="00C55096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Because FIFO relies on chronological cost layers, organizations should maintain strong controls around:</w:t>
      </w:r>
    </w:p>
    <w:p w14:paraId="42CE7AAF" w14:textId="77777777" w:rsidR="005A017F" w:rsidRPr="00065924" w:rsidRDefault="00C55096" w:rsidP="005A017F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b/>
          <w:bCs/>
          <w:lang w:val="en-IN"/>
        </w:rPr>
        <w:t>Backdated inventory transactions</w:t>
      </w:r>
    </w:p>
    <w:p w14:paraId="6AC672B7" w14:textId="77777777" w:rsidR="005A017F" w:rsidRPr="00065924" w:rsidRDefault="00C55096" w:rsidP="005A017F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b/>
          <w:bCs/>
          <w:lang w:val="en-IN"/>
        </w:rPr>
        <w:t>Accounting period locking</w:t>
      </w:r>
    </w:p>
    <w:p w14:paraId="57A5FC48" w14:textId="3347F673" w:rsidR="00C55096" w:rsidRPr="00065924" w:rsidRDefault="00C55096" w:rsidP="005A017F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b/>
          <w:bCs/>
          <w:lang w:val="en-IN"/>
        </w:rPr>
        <w:t>Inventory reconciliation procedures</w:t>
      </w:r>
    </w:p>
    <w:p w14:paraId="15CC4055" w14:textId="2E12FEE7" w:rsidR="00C55096" w:rsidRPr="00065924" w:rsidRDefault="00C55096" w:rsidP="00697276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Proper controls help prevent unexpected </w:t>
      </w:r>
      <w:r w:rsidRPr="00065924">
        <w:rPr>
          <w:rFonts w:cstheme="minorHAnsi"/>
          <w:b/>
          <w:bCs/>
          <w:lang w:val="en-IN"/>
        </w:rPr>
        <w:t>costing recalculations and historical margin changes</w:t>
      </w:r>
      <w:r w:rsidRPr="00065924">
        <w:rPr>
          <w:rFonts w:cstheme="minorHAnsi"/>
          <w:lang w:val="en-IN"/>
        </w:rPr>
        <w:t>.</w:t>
      </w:r>
    </w:p>
    <w:p w14:paraId="1189E044" w14:textId="77777777" w:rsidR="00C55096" w:rsidRPr="00065924" w:rsidRDefault="00C55096" w:rsidP="00C92FA3">
      <w:pPr>
        <w:rPr>
          <w:rFonts w:cstheme="minorHAnsi"/>
          <w:lang w:val="en-IN"/>
        </w:rPr>
      </w:pPr>
    </w:p>
    <w:p w14:paraId="061AB18F" w14:textId="77777777" w:rsidR="00F758DB" w:rsidRPr="00065924" w:rsidRDefault="00F758DB" w:rsidP="00C92FA3">
      <w:pPr>
        <w:rPr>
          <w:rFonts w:cstheme="minorHAnsi"/>
          <w:lang w:val="en-IN"/>
        </w:rPr>
      </w:pPr>
    </w:p>
    <w:p w14:paraId="154A85F0" w14:textId="77777777" w:rsidR="00F758DB" w:rsidRPr="00065924" w:rsidRDefault="00F758DB" w:rsidP="00C92FA3">
      <w:pPr>
        <w:rPr>
          <w:rFonts w:cstheme="minorHAnsi"/>
          <w:lang w:val="en-IN"/>
        </w:rPr>
      </w:pPr>
    </w:p>
    <w:p w14:paraId="2CD48E25" w14:textId="77777777" w:rsidR="00F758DB" w:rsidRPr="00065924" w:rsidRDefault="00F758DB" w:rsidP="00C92FA3">
      <w:pPr>
        <w:rPr>
          <w:rFonts w:cstheme="minorHAnsi"/>
          <w:lang w:val="en-IN"/>
        </w:rPr>
      </w:pPr>
    </w:p>
    <w:p w14:paraId="19EF1C5B" w14:textId="77777777" w:rsidR="00C92FA3" w:rsidRPr="00065924" w:rsidRDefault="00C92FA3" w:rsidP="00C92FA3">
      <w:pPr>
        <w:rPr>
          <w:rFonts w:cstheme="minorHAnsi"/>
          <w:b/>
          <w:bCs/>
          <w:sz w:val="32"/>
          <w:szCs w:val="32"/>
          <w:lang w:val="en-IN"/>
        </w:rPr>
      </w:pPr>
      <w:r w:rsidRPr="00065924">
        <w:rPr>
          <w:rFonts w:cstheme="minorHAnsi"/>
          <w:b/>
          <w:bCs/>
          <w:sz w:val="32"/>
          <w:szCs w:val="32"/>
          <w:lang w:val="en-IN"/>
        </w:rPr>
        <w:lastRenderedPageBreak/>
        <w:t>4.3 LIFO – Last In, First Out</w:t>
      </w:r>
    </w:p>
    <w:p w14:paraId="051F914D" w14:textId="77777777" w:rsidR="00C92FA3" w:rsidRPr="00065924" w:rsidRDefault="00C92FA3" w:rsidP="00C92FA3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t>Definition</w:t>
      </w:r>
    </w:p>
    <w:p w14:paraId="224369D3" w14:textId="77777777" w:rsidR="00850B39" w:rsidRPr="00065924" w:rsidRDefault="00850B39" w:rsidP="00850B39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65924">
        <w:rPr>
          <w:rFonts w:asciiTheme="minorHAnsi" w:hAnsiTheme="minorHAnsi" w:cstheme="minorHAnsi"/>
        </w:rPr>
        <w:t xml:space="preserve">LIFO (Last-In, First-Out) is an inventory costing method in which the </w:t>
      </w:r>
      <w:r w:rsidRPr="00065924">
        <w:rPr>
          <w:rStyle w:val="Strong"/>
          <w:rFonts w:asciiTheme="minorHAnsi" w:eastAsiaTheme="majorEastAsia" w:hAnsiTheme="minorHAnsi" w:cstheme="minorHAnsi"/>
        </w:rPr>
        <w:t>most recently acquired inventory cost is applied first when items are sold or consumed</w:t>
      </w:r>
      <w:r w:rsidRPr="00065924">
        <w:rPr>
          <w:rFonts w:asciiTheme="minorHAnsi" w:hAnsiTheme="minorHAnsi" w:cstheme="minorHAnsi"/>
        </w:rPr>
        <w:t>.</w:t>
      </w:r>
    </w:p>
    <w:p w14:paraId="2715D9F7" w14:textId="16982FC8" w:rsidR="00C92FA3" w:rsidRPr="00065924" w:rsidRDefault="00850B39" w:rsidP="00951EA2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65924">
        <w:rPr>
          <w:rFonts w:asciiTheme="minorHAnsi" w:hAnsiTheme="minorHAnsi" w:cstheme="minorHAnsi"/>
        </w:rPr>
        <w:t xml:space="preserve">Similar to FIFO, inventory receipts create </w:t>
      </w:r>
      <w:r w:rsidRPr="00065924">
        <w:rPr>
          <w:rStyle w:val="Strong"/>
          <w:rFonts w:asciiTheme="minorHAnsi" w:eastAsiaTheme="majorEastAsia" w:hAnsiTheme="minorHAnsi" w:cstheme="minorHAnsi"/>
        </w:rPr>
        <w:t>cost layers</w:t>
      </w:r>
      <w:r w:rsidRPr="00065924">
        <w:rPr>
          <w:rFonts w:asciiTheme="minorHAnsi" w:hAnsiTheme="minorHAnsi" w:cstheme="minorHAnsi"/>
        </w:rPr>
        <w:t>.</w:t>
      </w:r>
      <w:r w:rsidRPr="00065924">
        <w:rPr>
          <w:rFonts w:asciiTheme="minorHAnsi" w:hAnsiTheme="minorHAnsi" w:cstheme="minorHAnsi"/>
        </w:rPr>
        <w:br/>
        <w:t xml:space="preserve">However, when inventory leaves stock, NetSuite applies cost from the </w:t>
      </w:r>
      <w:r w:rsidRPr="00065924">
        <w:rPr>
          <w:rStyle w:val="Strong"/>
          <w:rFonts w:asciiTheme="minorHAnsi" w:eastAsiaTheme="majorEastAsia" w:hAnsiTheme="minorHAnsi" w:cstheme="minorHAnsi"/>
        </w:rPr>
        <w:t>newest available cost layer first</w:t>
      </w:r>
    </w:p>
    <w:p w14:paraId="0C57ABE8" w14:textId="77777777" w:rsidR="00C92FA3" w:rsidRPr="00065924" w:rsidRDefault="00C92FA3" w:rsidP="00C92FA3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t>Business Use Case</w:t>
      </w:r>
    </w:p>
    <w:p w14:paraId="468BA06F" w14:textId="3FB72A44" w:rsidR="007E073A" w:rsidRPr="00065924" w:rsidRDefault="007E073A" w:rsidP="007E073A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LIFO is sometimes used in environments where inventory costs are rising rapidly.</w:t>
      </w:r>
    </w:p>
    <w:p w14:paraId="51B13A26" w14:textId="77777777" w:rsidR="00F4616C" w:rsidRPr="00065924" w:rsidRDefault="007E073A" w:rsidP="007E073A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Typical scenarios include:</w:t>
      </w:r>
    </w:p>
    <w:p w14:paraId="2C96EC09" w14:textId="77777777" w:rsidR="00F4616C" w:rsidRPr="00065924" w:rsidRDefault="007E073A" w:rsidP="00F4616C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Inflation-heavy economic environments</w:t>
      </w:r>
    </w:p>
    <w:p w14:paraId="2318F96A" w14:textId="77777777" w:rsidR="00F4616C" w:rsidRPr="00065924" w:rsidRDefault="007E073A" w:rsidP="00F4616C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Organizations seeking </w:t>
      </w:r>
      <w:r w:rsidRPr="00065924">
        <w:rPr>
          <w:rFonts w:cstheme="minorHAnsi"/>
          <w:b/>
          <w:bCs/>
          <w:lang w:val="en-IN"/>
        </w:rPr>
        <w:t>tax advantages from higher reported COGS</w:t>
      </w:r>
    </w:p>
    <w:p w14:paraId="2F8CED71" w14:textId="54C84C03" w:rsidR="007E073A" w:rsidRPr="00065924" w:rsidRDefault="007E073A" w:rsidP="00F4616C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Jurisdictions where LIFO is permitted under local accounting standards</w:t>
      </w:r>
    </w:p>
    <w:p w14:paraId="4C7DCA83" w14:textId="7B31EC0D" w:rsidR="007E073A" w:rsidRPr="00065924" w:rsidRDefault="007E073A" w:rsidP="000552B0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Because LIFO increases reported cost during inflation, it can reduce </w:t>
      </w:r>
      <w:r w:rsidRPr="00065924">
        <w:rPr>
          <w:rFonts w:cstheme="minorHAnsi"/>
          <w:b/>
          <w:bCs/>
          <w:lang w:val="en-IN"/>
        </w:rPr>
        <w:t>taxable income in certain region</w:t>
      </w:r>
    </w:p>
    <w:p w14:paraId="309A53CA" w14:textId="77777777" w:rsidR="007E073A" w:rsidRPr="00065924" w:rsidRDefault="007E073A" w:rsidP="00C92FA3">
      <w:pPr>
        <w:rPr>
          <w:rFonts w:cstheme="minorHAnsi"/>
          <w:lang w:val="en-IN"/>
        </w:rPr>
      </w:pPr>
    </w:p>
    <w:p w14:paraId="7833E667" w14:textId="69E27B1F" w:rsidR="00C92FA3" w:rsidRPr="00065924" w:rsidRDefault="00C92FA3" w:rsidP="00C92FA3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t>Example</w:t>
      </w:r>
    </w:p>
    <w:p w14:paraId="193B7591" w14:textId="77777777" w:rsidR="00663381" w:rsidRPr="00663381" w:rsidRDefault="00663381" w:rsidP="00663381">
      <w:pPr>
        <w:rPr>
          <w:rFonts w:cstheme="minorHAnsi"/>
          <w:lang w:val="en-IN"/>
        </w:rPr>
      </w:pPr>
      <w:r w:rsidRPr="00663381">
        <w:rPr>
          <w:rFonts w:cstheme="minorHAnsi"/>
          <w:lang w:val="en-IN"/>
        </w:rPr>
        <w:t>Inventory Purchases:</w:t>
      </w:r>
    </w:p>
    <w:tbl>
      <w:tblPr>
        <w:tblW w:w="31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139"/>
        <w:gridCol w:w="623"/>
      </w:tblGrid>
      <w:tr w:rsidR="00663381" w:rsidRPr="00663381" w14:paraId="7A4DE5E2" w14:textId="77777777" w:rsidTr="00F70F4D">
        <w:trPr>
          <w:trHeight w:val="5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9FD64" w14:textId="77777777" w:rsidR="00663381" w:rsidRPr="00663381" w:rsidRDefault="00663381" w:rsidP="00663381">
            <w:pPr>
              <w:rPr>
                <w:rFonts w:cstheme="minorHAnsi"/>
                <w:b/>
                <w:bCs/>
                <w:lang w:val="en-IN"/>
              </w:rPr>
            </w:pPr>
            <w:r w:rsidRPr="00663381">
              <w:rPr>
                <w:rFonts w:cstheme="minorHAnsi"/>
                <w:b/>
                <w:bCs/>
                <w:lang w:val="en-IN"/>
              </w:rPr>
              <w:t>Receipt</w:t>
            </w:r>
          </w:p>
        </w:tc>
        <w:tc>
          <w:tcPr>
            <w:tcW w:w="0" w:type="auto"/>
            <w:vAlign w:val="center"/>
            <w:hideMark/>
          </w:tcPr>
          <w:p w14:paraId="151AA445" w14:textId="77777777" w:rsidR="00663381" w:rsidRPr="00663381" w:rsidRDefault="00663381" w:rsidP="00663381">
            <w:pPr>
              <w:rPr>
                <w:rFonts w:cstheme="minorHAnsi"/>
                <w:b/>
                <w:bCs/>
                <w:lang w:val="en-IN"/>
              </w:rPr>
            </w:pPr>
            <w:r w:rsidRPr="00663381">
              <w:rPr>
                <w:rFonts w:cstheme="minorHAnsi"/>
                <w:b/>
                <w:bCs/>
                <w:lang w:val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A1CB4B9" w14:textId="77777777" w:rsidR="00663381" w:rsidRPr="00663381" w:rsidRDefault="00663381" w:rsidP="00663381">
            <w:pPr>
              <w:rPr>
                <w:rFonts w:cstheme="minorHAnsi"/>
                <w:b/>
                <w:bCs/>
                <w:lang w:val="en-IN"/>
              </w:rPr>
            </w:pPr>
            <w:r w:rsidRPr="00663381">
              <w:rPr>
                <w:rFonts w:cstheme="minorHAnsi"/>
                <w:b/>
                <w:bCs/>
                <w:lang w:val="en-IN"/>
              </w:rPr>
              <w:t>Cost</w:t>
            </w:r>
          </w:p>
        </w:tc>
      </w:tr>
      <w:tr w:rsidR="00663381" w:rsidRPr="00663381" w14:paraId="604695E2" w14:textId="77777777" w:rsidTr="00F70F4D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197916A6" w14:textId="77777777" w:rsidR="00663381" w:rsidRPr="00663381" w:rsidRDefault="00663381" w:rsidP="00663381">
            <w:pPr>
              <w:rPr>
                <w:rFonts w:cstheme="minorHAnsi"/>
                <w:lang w:val="en-IN"/>
              </w:rPr>
            </w:pPr>
            <w:r w:rsidRPr="00663381">
              <w:rPr>
                <w:rFonts w:cstheme="minorHAnsi"/>
                <w:lang w:val="en-IN"/>
              </w:rPr>
              <w:t>Purchase 1</w:t>
            </w:r>
          </w:p>
        </w:tc>
        <w:tc>
          <w:tcPr>
            <w:tcW w:w="0" w:type="auto"/>
            <w:vAlign w:val="center"/>
            <w:hideMark/>
          </w:tcPr>
          <w:p w14:paraId="5566A868" w14:textId="77777777" w:rsidR="00663381" w:rsidRPr="00663381" w:rsidRDefault="00663381" w:rsidP="00663381">
            <w:pPr>
              <w:rPr>
                <w:rFonts w:cstheme="minorHAnsi"/>
                <w:lang w:val="en-IN"/>
              </w:rPr>
            </w:pPr>
            <w:r w:rsidRPr="00663381">
              <w:rPr>
                <w:rFonts w:cstheme="minorHAnsi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E579045" w14:textId="77777777" w:rsidR="00663381" w:rsidRPr="00663381" w:rsidRDefault="00663381" w:rsidP="00663381">
            <w:pPr>
              <w:rPr>
                <w:rFonts w:cstheme="minorHAnsi"/>
                <w:lang w:val="en-IN"/>
              </w:rPr>
            </w:pPr>
            <w:r w:rsidRPr="00663381">
              <w:rPr>
                <w:rFonts w:cstheme="minorHAnsi"/>
                <w:lang w:val="en-IN"/>
              </w:rPr>
              <w:t>100</w:t>
            </w:r>
          </w:p>
        </w:tc>
      </w:tr>
      <w:tr w:rsidR="00663381" w:rsidRPr="00663381" w14:paraId="28AC736D" w14:textId="77777777" w:rsidTr="00F70F4D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0EF0F1BF" w14:textId="77777777" w:rsidR="00663381" w:rsidRPr="00663381" w:rsidRDefault="00663381" w:rsidP="00663381">
            <w:pPr>
              <w:rPr>
                <w:rFonts w:cstheme="minorHAnsi"/>
                <w:lang w:val="en-IN"/>
              </w:rPr>
            </w:pPr>
            <w:r w:rsidRPr="00663381">
              <w:rPr>
                <w:rFonts w:cstheme="minorHAnsi"/>
                <w:lang w:val="en-IN"/>
              </w:rPr>
              <w:t>Purchase 2</w:t>
            </w:r>
          </w:p>
        </w:tc>
        <w:tc>
          <w:tcPr>
            <w:tcW w:w="0" w:type="auto"/>
            <w:vAlign w:val="center"/>
            <w:hideMark/>
          </w:tcPr>
          <w:p w14:paraId="4C76DC6A" w14:textId="77777777" w:rsidR="00663381" w:rsidRPr="00663381" w:rsidRDefault="00663381" w:rsidP="00663381">
            <w:pPr>
              <w:rPr>
                <w:rFonts w:cstheme="minorHAnsi"/>
                <w:lang w:val="en-IN"/>
              </w:rPr>
            </w:pPr>
            <w:r w:rsidRPr="00663381">
              <w:rPr>
                <w:rFonts w:cstheme="minorHAnsi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6F2B8E9" w14:textId="77777777" w:rsidR="00663381" w:rsidRPr="00663381" w:rsidRDefault="00663381" w:rsidP="00663381">
            <w:pPr>
              <w:rPr>
                <w:rFonts w:cstheme="minorHAnsi"/>
                <w:lang w:val="en-IN"/>
              </w:rPr>
            </w:pPr>
            <w:r w:rsidRPr="00663381">
              <w:rPr>
                <w:rFonts w:cstheme="minorHAnsi"/>
                <w:lang w:val="en-IN"/>
              </w:rPr>
              <w:t>120</w:t>
            </w:r>
          </w:p>
        </w:tc>
      </w:tr>
    </w:tbl>
    <w:p w14:paraId="1F1573F1" w14:textId="77777777" w:rsidR="006A3492" w:rsidRPr="00065924" w:rsidRDefault="006A3492" w:rsidP="00663381">
      <w:pPr>
        <w:rPr>
          <w:rFonts w:cstheme="minorHAnsi"/>
          <w:lang w:val="en-IN"/>
        </w:rPr>
      </w:pPr>
    </w:p>
    <w:p w14:paraId="52AC4A26" w14:textId="45DBC9BA" w:rsidR="00663381" w:rsidRPr="00663381" w:rsidRDefault="00663381" w:rsidP="00663381">
      <w:pPr>
        <w:rPr>
          <w:rFonts w:cstheme="minorHAnsi"/>
          <w:lang w:val="en-IN"/>
        </w:rPr>
      </w:pPr>
      <w:r w:rsidRPr="00663381">
        <w:rPr>
          <w:rFonts w:cstheme="minorHAnsi"/>
          <w:lang w:val="en-IN"/>
        </w:rPr>
        <w:t>Total Inventory:</w:t>
      </w:r>
      <w:r w:rsidR="006A3492" w:rsidRPr="00065924">
        <w:rPr>
          <w:rFonts w:cstheme="minorHAnsi"/>
          <w:lang w:val="en-IN"/>
        </w:rPr>
        <w:t xml:space="preserve"> </w:t>
      </w:r>
      <w:r w:rsidRPr="00663381">
        <w:rPr>
          <w:rFonts w:cstheme="minorHAnsi"/>
          <w:lang w:val="en-IN"/>
        </w:rPr>
        <w:t>20 units</w:t>
      </w:r>
      <w:r w:rsidRPr="00663381">
        <w:rPr>
          <w:rFonts w:cstheme="minorHAnsi"/>
          <w:lang w:val="en-IN"/>
        </w:rPr>
        <w:br/>
        <w:t>Total value = 2200</w:t>
      </w:r>
    </w:p>
    <w:p w14:paraId="056BCD99" w14:textId="4BD32E2F" w:rsidR="00663381" w:rsidRPr="00663381" w:rsidRDefault="00663381" w:rsidP="00663381">
      <w:pPr>
        <w:rPr>
          <w:rFonts w:cstheme="minorHAnsi"/>
          <w:lang w:val="en-IN"/>
        </w:rPr>
      </w:pPr>
      <w:r w:rsidRPr="00663381">
        <w:rPr>
          <w:rFonts w:cstheme="minorHAnsi"/>
          <w:lang w:val="en-IN"/>
        </w:rPr>
        <w:t>Inventory Sale:</w:t>
      </w:r>
      <w:r w:rsidR="002E4222" w:rsidRPr="00065924">
        <w:rPr>
          <w:rFonts w:cstheme="minorHAnsi"/>
          <w:lang w:val="en-IN"/>
        </w:rPr>
        <w:t xml:space="preserve"> </w:t>
      </w:r>
      <w:r w:rsidRPr="00663381">
        <w:rPr>
          <w:rFonts w:cstheme="minorHAnsi"/>
          <w:lang w:val="en-IN"/>
        </w:rPr>
        <w:t>Sell 15 units</w:t>
      </w:r>
    </w:p>
    <w:p w14:paraId="0B200BEB" w14:textId="039B742E" w:rsidR="00663381" w:rsidRPr="00663381" w:rsidRDefault="00663381" w:rsidP="00663381">
      <w:pPr>
        <w:rPr>
          <w:rFonts w:cstheme="minorHAnsi"/>
          <w:lang w:val="en-IN"/>
        </w:rPr>
      </w:pPr>
      <w:r w:rsidRPr="00663381">
        <w:rPr>
          <w:rFonts w:cstheme="minorHAnsi"/>
          <w:lang w:val="en-IN"/>
        </w:rPr>
        <w:t>COGS Calculation under LIFO:</w:t>
      </w:r>
      <w:r w:rsidR="009A656A" w:rsidRPr="00065924">
        <w:rPr>
          <w:rFonts w:cstheme="minorHAnsi"/>
          <w:lang w:val="en-IN"/>
        </w:rPr>
        <w:t xml:space="preserve"> </w:t>
      </w:r>
      <w:r w:rsidRPr="00663381">
        <w:rPr>
          <w:rFonts w:cstheme="minorHAnsi"/>
          <w:lang w:val="en-IN"/>
        </w:rPr>
        <w:t>(10 × 120) + (5 × 100) = 1700</w:t>
      </w:r>
    </w:p>
    <w:p w14:paraId="3348281B" w14:textId="41864CD6" w:rsidR="00663381" w:rsidRPr="00663381" w:rsidRDefault="00663381" w:rsidP="00663381">
      <w:pPr>
        <w:rPr>
          <w:rFonts w:cstheme="minorHAnsi"/>
          <w:lang w:val="en-IN"/>
        </w:rPr>
      </w:pPr>
      <w:r w:rsidRPr="00663381">
        <w:rPr>
          <w:rFonts w:cstheme="minorHAnsi"/>
          <w:lang w:val="en-IN"/>
        </w:rPr>
        <w:t>Remaining Inventory:</w:t>
      </w:r>
      <w:r w:rsidR="009C08E8" w:rsidRPr="00065924">
        <w:rPr>
          <w:rFonts w:cstheme="minorHAnsi"/>
          <w:lang w:val="en-IN"/>
        </w:rPr>
        <w:t xml:space="preserve"> </w:t>
      </w:r>
      <w:r w:rsidRPr="00663381">
        <w:rPr>
          <w:rFonts w:cstheme="minorHAnsi"/>
          <w:lang w:val="en-IN"/>
        </w:rPr>
        <w:t>5 units @ 100 = 500</w:t>
      </w:r>
    </w:p>
    <w:p w14:paraId="723768D9" w14:textId="77777777" w:rsidR="00663381" w:rsidRPr="00663381" w:rsidRDefault="00663381" w:rsidP="00663381">
      <w:pPr>
        <w:rPr>
          <w:rFonts w:cstheme="minorHAnsi"/>
          <w:lang w:val="en-IN"/>
        </w:rPr>
      </w:pPr>
      <w:r w:rsidRPr="00663381">
        <w:rPr>
          <w:rFonts w:cstheme="minorHAnsi"/>
          <w:lang w:val="en-IN"/>
        </w:rPr>
        <w:t xml:space="preserve">The remaining inventory reflects the </w:t>
      </w:r>
      <w:r w:rsidRPr="00663381">
        <w:rPr>
          <w:rFonts w:cstheme="minorHAnsi"/>
          <w:b/>
          <w:bCs/>
          <w:lang w:val="en-IN"/>
        </w:rPr>
        <w:t>older purchase cost</w:t>
      </w:r>
      <w:r w:rsidRPr="00663381">
        <w:rPr>
          <w:rFonts w:cstheme="minorHAnsi"/>
          <w:lang w:val="en-IN"/>
        </w:rPr>
        <w:t>.</w:t>
      </w:r>
    </w:p>
    <w:p w14:paraId="5C5976F4" w14:textId="77777777" w:rsidR="00C92FA3" w:rsidRDefault="00C92FA3" w:rsidP="00C92FA3">
      <w:pPr>
        <w:rPr>
          <w:rFonts w:cstheme="minorHAnsi"/>
          <w:lang w:val="en-IN"/>
        </w:rPr>
      </w:pPr>
    </w:p>
    <w:p w14:paraId="48C7868E" w14:textId="77777777" w:rsidR="00E1052F" w:rsidRPr="00065924" w:rsidRDefault="00E1052F" w:rsidP="00C92FA3">
      <w:pPr>
        <w:rPr>
          <w:rFonts w:cstheme="minorHAnsi"/>
          <w:lang w:val="en-IN"/>
        </w:rPr>
      </w:pPr>
    </w:p>
    <w:p w14:paraId="6F35487A" w14:textId="77777777" w:rsidR="00C92FA3" w:rsidRPr="00065924" w:rsidRDefault="00C92FA3" w:rsidP="00C92FA3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lastRenderedPageBreak/>
        <w:t>Financial Impact</w:t>
      </w:r>
    </w:p>
    <w:p w14:paraId="118410AA" w14:textId="77777777" w:rsidR="0070370D" w:rsidRPr="00065924" w:rsidRDefault="00016FAD" w:rsidP="00016FAD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LIFO influences financial reporting differently from FIFO.</w:t>
      </w:r>
    </w:p>
    <w:p w14:paraId="1CD85650" w14:textId="77777777" w:rsidR="0070370D" w:rsidRPr="00065924" w:rsidRDefault="00016FAD" w:rsidP="0070370D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b/>
          <w:bCs/>
          <w:lang w:val="en-IN"/>
        </w:rPr>
        <w:t>Cost of Goods Sold (COGS)</w:t>
      </w:r>
      <w:r w:rsidRPr="00065924">
        <w:rPr>
          <w:rFonts w:cstheme="minorHAnsi"/>
          <w:lang w:val="en-IN"/>
        </w:rPr>
        <w:t xml:space="preserve"> reflects newer inventory costs</w:t>
      </w:r>
    </w:p>
    <w:p w14:paraId="1B39A917" w14:textId="77777777" w:rsidR="007B5829" w:rsidRPr="00065924" w:rsidRDefault="00016FAD" w:rsidP="0070370D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b/>
          <w:bCs/>
          <w:lang w:val="en-IN"/>
        </w:rPr>
        <w:t>Ending inventory valuation</w:t>
      </w:r>
      <w:r w:rsidRPr="00065924">
        <w:rPr>
          <w:rFonts w:cstheme="minorHAnsi"/>
          <w:lang w:val="en-IN"/>
        </w:rPr>
        <w:t xml:space="preserve"> reflects older inventory costs</w:t>
      </w:r>
    </w:p>
    <w:p w14:paraId="369C26A6" w14:textId="77777777" w:rsidR="006949B7" w:rsidRPr="00065924" w:rsidRDefault="00016FAD" w:rsidP="0070370D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During </w:t>
      </w:r>
      <w:r w:rsidRPr="00065924">
        <w:rPr>
          <w:rFonts w:cstheme="minorHAnsi"/>
          <w:b/>
          <w:bCs/>
          <w:lang w:val="en-IN"/>
        </w:rPr>
        <w:t>inflation</w:t>
      </w:r>
      <w:r w:rsidRPr="00065924">
        <w:rPr>
          <w:rFonts w:cstheme="minorHAnsi"/>
          <w:lang w:val="en-IN"/>
        </w:rPr>
        <w:t>, COGS tends to increase</w:t>
      </w:r>
    </w:p>
    <w:p w14:paraId="3B98F152" w14:textId="77777777" w:rsidR="003412E5" w:rsidRPr="00065924" w:rsidRDefault="00016FAD" w:rsidP="0070370D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Higher COGS results in </w:t>
      </w:r>
      <w:r w:rsidRPr="00065924">
        <w:rPr>
          <w:rFonts w:cstheme="minorHAnsi"/>
          <w:b/>
          <w:bCs/>
          <w:lang w:val="en-IN"/>
        </w:rPr>
        <w:t>lower reported profit</w:t>
      </w:r>
    </w:p>
    <w:p w14:paraId="64505BE3" w14:textId="6D9D036A" w:rsidR="00016FAD" w:rsidRPr="00065924" w:rsidRDefault="00016FAD" w:rsidP="0070370D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Lower profit may reduce </w:t>
      </w:r>
      <w:r w:rsidRPr="00065924">
        <w:rPr>
          <w:rFonts w:cstheme="minorHAnsi"/>
          <w:b/>
          <w:bCs/>
          <w:lang w:val="en-IN"/>
        </w:rPr>
        <w:t>tax liability in certain jurisdictions</w:t>
      </w:r>
    </w:p>
    <w:p w14:paraId="79E209B3" w14:textId="7CF497BC" w:rsidR="00016FAD" w:rsidRPr="00065924" w:rsidRDefault="00016FAD" w:rsidP="00575B80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However, because older inventory costs remain on the balance sheet, inventory valuation may become </w:t>
      </w:r>
      <w:r w:rsidRPr="00065924">
        <w:rPr>
          <w:rFonts w:cstheme="minorHAnsi"/>
          <w:b/>
          <w:bCs/>
          <w:lang w:val="en-IN"/>
        </w:rPr>
        <w:t>less representative of current market prices</w:t>
      </w:r>
    </w:p>
    <w:p w14:paraId="7822C305" w14:textId="77777777" w:rsidR="00C92FA3" w:rsidRPr="00065924" w:rsidRDefault="00C92FA3" w:rsidP="00C92FA3">
      <w:pPr>
        <w:rPr>
          <w:rFonts w:cstheme="minorHAnsi"/>
          <w:lang w:val="en-IN"/>
        </w:rPr>
      </w:pPr>
    </w:p>
    <w:p w14:paraId="68A08EC6" w14:textId="77777777" w:rsidR="00C92FA3" w:rsidRPr="00065924" w:rsidRDefault="00C92FA3" w:rsidP="00C92FA3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t>Important NetSuite Note</w:t>
      </w:r>
    </w:p>
    <w:p w14:paraId="3ECF04B3" w14:textId="77777777" w:rsidR="00010F8C" w:rsidRPr="00065924" w:rsidRDefault="00B37012" w:rsidP="00B37012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LIFO is </w:t>
      </w:r>
      <w:r w:rsidRPr="00065924">
        <w:rPr>
          <w:rFonts w:cstheme="minorHAnsi"/>
          <w:b/>
          <w:bCs/>
          <w:lang w:val="en-IN"/>
        </w:rPr>
        <w:t>not universally available</w:t>
      </w:r>
      <w:r w:rsidRPr="00065924">
        <w:rPr>
          <w:rFonts w:cstheme="minorHAnsi"/>
          <w:lang w:val="en-IN"/>
        </w:rPr>
        <w:t xml:space="preserve"> in all countries and depends on accounting preferences and regulatory requirements</w:t>
      </w:r>
    </w:p>
    <w:p w14:paraId="436C957F" w14:textId="77777777" w:rsidR="006F2CCB" w:rsidRPr="00065924" w:rsidRDefault="00B37012" w:rsidP="00B37012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Many organizations do not use LIFO because it is </w:t>
      </w:r>
      <w:r w:rsidRPr="00065924">
        <w:rPr>
          <w:rFonts w:cstheme="minorHAnsi"/>
          <w:b/>
          <w:bCs/>
          <w:lang w:val="en-IN"/>
        </w:rPr>
        <w:t>not permitted under IFRS accounting standards</w:t>
      </w:r>
    </w:p>
    <w:p w14:paraId="387021AD" w14:textId="5C62553B" w:rsidR="00B37012" w:rsidRPr="00065924" w:rsidRDefault="00B37012" w:rsidP="00B37012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LIFO increases </w:t>
      </w:r>
      <w:r w:rsidRPr="00065924">
        <w:rPr>
          <w:rFonts w:cstheme="minorHAnsi"/>
          <w:b/>
          <w:bCs/>
          <w:lang w:val="en-IN"/>
        </w:rPr>
        <w:t>audit complexity</w:t>
      </w:r>
      <w:r w:rsidRPr="00065924">
        <w:rPr>
          <w:rFonts w:cstheme="minorHAnsi"/>
          <w:lang w:val="en-IN"/>
        </w:rPr>
        <w:t xml:space="preserve"> due to cost layer tracking and tax implications</w:t>
      </w:r>
    </w:p>
    <w:p w14:paraId="40C8B108" w14:textId="6BCB78F3" w:rsidR="00B37012" w:rsidRPr="00065924" w:rsidRDefault="00B37012" w:rsidP="00660F51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For these reasons, LIFO is </w:t>
      </w:r>
      <w:r w:rsidRPr="00065924">
        <w:rPr>
          <w:rFonts w:cstheme="minorHAnsi"/>
          <w:b/>
          <w:bCs/>
          <w:lang w:val="en-IN"/>
        </w:rPr>
        <w:t>less commonly implemented in modern ERP environments</w:t>
      </w:r>
      <w:r w:rsidRPr="00065924">
        <w:rPr>
          <w:rFonts w:cstheme="minorHAnsi"/>
          <w:lang w:val="en-IN"/>
        </w:rPr>
        <w:t>.</w:t>
      </w:r>
    </w:p>
    <w:p w14:paraId="0FE70A4A" w14:textId="77777777" w:rsidR="00C92FA3" w:rsidRPr="00065924" w:rsidRDefault="00C92FA3" w:rsidP="00C92FA3">
      <w:pPr>
        <w:rPr>
          <w:rFonts w:cstheme="minorHAnsi"/>
          <w:lang w:val="en-IN"/>
        </w:rPr>
      </w:pPr>
    </w:p>
    <w:p w14:paraId="1F1C9667" w14:textId="77777777" w:rsidR="00AA5D6E" w:rsidRPr="00065924" w:rsidRDefault="00AA5D6E" w:rsidP="00C92FA3">
      <w:pPr>
        <w:rPr>
          <w:rFonts w:cstheme="minorHAnsi"/>
          <w:lang w:val="en-IN"/>
        </w:rPr>
      </w:pPr>
    </w:p>
    <w:p w14:paraId="14C875AD" w14:textId="77777777" w:rsidR="00AA5D6E" w:rsidRPr="00065924" w:rsidRDefault="00AA5D6E" w:rsidP="00C92FA3">
      <w:pPr>
        <w:rPr>
          <w:rFonts w:cstheme="minorHAnsi"/>
          <w:lang w:val="en-IN"/>
        </w:rPr>
      </w:pPr>
    </w:p>
    <w:p w14:paraId="4ED43CC1" w14:textId="77777777" w:rsidR="00AA5D6E" w:rsidRPr="00065924" w:rsidRDefault="00AA5D6E" w:rsidP="00C92FA3">
      <w:pPr>
        <w:rPr>
          <w:rFonts w:cstheme="minorHAnsi"/>
          <w:lang w:val="en-IN"/>
        </w:rPr>
      </w:pPr>
    </w:p>
    <w:p w14:paraId="0717BD78" w14:textId="77777777" w:rsidR="00AA5D6E" w:rsidRPr="00065924" w:rsidRDefault="00AA5D6E" w:rsidP="00C92FA3">
      <w:pPr>
        <w:rPr>
          <w:rFonts w:cstheme="minorHAnsi"/>
          <w:lang w:val="en-IN"/>
        </w:rPr>
      </w:pPr>
    </w:p>
    <w:p w14:paraId="1F4CF15A" w14:textId="77777777" w:rsidR="00AA5D6E" w:rsidRPr="00065924" w:rsidRDefault="00AA5D6E" w:rsidP="00C92FA3">
      <w:pPr>
        <w:rPr>
          <w:rFonts w:cstheme="minorHAnsi"/>
          <w:lang w:val="en-IN"/>
        </w:rPr>
      </w:pPr>
    </w:p>
    <w:p w14:paraId="06D954FD" w14:textId="77777777" w:rsidR="00AA5D6E" w:rsidRPr="00065924" w:rsidRDefault="00AA5D6E" w:rsidP="00C92FA3">
      <w:pPr>
        <w:rPr>
          <w:rFonts w:cstheme="minorHAnsi"/>
          <w:lang w:val="en-IN"/>
        </w:rPr>
      </w:pPr>
    </w:p>
    <w:p w14:paraId="7F00A9CE" w14:textId="77777777" w:rsidR="00AA5D6E" w:rsidRPr="00065924" w:rsidRDefault="00AA5D6E" w:rsidP="00C92FA3">
      <w:pPr>
        <w:rPr>
          <w:rFonts w:cstheme="minorHAnsi"/>
          <w:lang w:val="en-IN"/>
        </w:rPr>
      </w:pPr>
    </w:p>
    <w:p w14:paraId="4A05B27F" w14:textId="77777777" w:rsidR="00AA5D6E" w:rsidRPr="00065924" w:rsidRDefault="00AA5D6E" w:rsidP="00C92FA3">
      <w:pPr>
        <w:rPr>
          <w:rFonts w:cstheme="minorHAnsi"/>
          <w:lang w:val="en-IN"/>
        </w:rPr>
      </w:pPr>
    </w:p>
    <w:p w14:paraId="54DB874A" w14:textId="77777777" w:rsidR="00AA5D6E" w:rsidRPr="00065924" w:rsidRDefault="00AA5D6E" w:rsidP="00C92FA3">
      <w:pPr>
        <w:rPr>
          <w:rFonts w:cstheme="minorHAnsi"/>
          <w:lang w:val="en-IN"/>
        </w:rPr>
      </w:pPr>
    </w:p>
    <w:p w14:paraId="6DE449F8" w14:textId="77777777" w:rsidR="00AA5D6E" w:rsidRPr="00065924" w:rsidRDefault="00AA5D6E" w:rsidP="00C92FA3">
      <w:pPr>
        <w:rPr>
          <w:rFonts w:cstheme="minorHAnsi"/>
          <w:lang w:val="en-IN"/>
        </w:rPr>
      </w:pPr>
    </w:p>
    <w:p w14:paraId="36653728" w14:textId="77777777" w:rsidR="00AA5D6E" w:rsidRPr="00065924" w:rsidRDefault="00AA5D6E" w:rsidP="00C92FA3">
      <w:pPr>
        <w:rPr>
          <w:rFonts w:cstheme="minorHAnsi"/>
          <w:lang w:val="en-IN"/>
        </w:rPr>
      </w:pPr>
    </w:p>
    <w:p w14:paraId="314E00C5" w14:textId="77777777" w:rsidR="00AA5D6E" w:rsidRPr="00065924" w:rsidRDefault="00AA5D6E" w:rsidP="00C92FA3">
      <w:pPr>
        <w:rPr>
          <w:rFonts w:cstheme="minorHAnsi"/>
          <w:lang w:val="en-IN"/>
        </w:rPr>
      </w:pPr>
    </w:p>
    <w:p w14:paraId="0B300020" w14:textId="77777777" w:rsidR="00AA5D6E" w:rsidRPr="00065924" w:rsidRDefault="00AA5D6E" w:rsidP="00C92FA3">
      <w:pPr>
        <w:rPr>
          <w:rFonts w:cstheme="minorHAnsi"/>
          <w:lang w:val="en-IN"/>
        </w:rPr>
      </w:pPr>
    </w:p>
    <w:p w14:paraId="2D826278" w14:textId="5E5B4F57" w:rsidR="00C92FA3" w:rsidRPr="00065924" w:rsidRDefault="00C92FA3" w:rsidP="00C92FA3">
      <w:pPr>
        <w:rPr>
          <w:rFonts w:cstheme="minorHAnsi"/>
          <w:b/>
          <w:bCs/>
          <w:sz w:val="32"/>
          <w:szCs w:val="32"/>
          <w:lang w:val="en-IN"/>
        </w:rPr>
      </w:pPr>
      <w:r w:rsidRPr="00065924">
        <w:rPr>
          <w:rFonts w:cstheme="minorHAnsi"/>
          <w:b/>
          <w:bCs/>
          <w:sz w:val="32"/>
          <w:szCs w:val="32"/>
          <w:lang w:val="en-IN"/>
        </w:rPr>
        <w:lastRenderedPageBreak/>
        <w:t>4.4 Average Cost</w:t>
      </w:r>
    </w:p>
    <w:p w14:paraId="7E086829" w14:textId="77777777" w:rsidR="00C92FA3" w:rsidRPr="00065924" w:rsidRDefault="00C92FA3" w:rsidP="00C92FA3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t>Definition</w:t>
      </w:r>
    </w:p>
    <w:p w14:paraId="2C772E2E" w14:textId="77777777" w:rsidR="002476B3" w:rsidRPr="00065924" w:rsidRDefault="002476B3" w:rsidP="002476B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65924">
        <w:rPr>
          <w:rFonts w:asciiTheme="minorHAnsi" w:hAnsiTheme="minorHAnsi" w:cstheme="minorHAnsi"/>
        </w:rPr>
        <w:t xml:space="preserve">Average Cost is an inventory costing method in which NetSuite maintains a </w:t>
      </w:r>
      <w:r w:rsidRPr="00065924">
        <w:rPr>
          <w:rStyle w:val="Strong"/>
          <w:rFonts w:asciiTheme="minorHAnsi" w:eastAsiaTheme="majorEastAsia" w:hAnsiTheme="minorHAnsi" w:cstheme="minorHAnsi"/>
        </w:rPr>
        <w:t>running average cost for each item</w:t>
      </w:r>
      <w:r w:rsidRPr="00065924">
        <w:rPr>
          <w:rFonts w:asciiTheme="minorHAnsi" w:hAnsiTheme="minorHAnsi" w:cstheme="minorHAnsi"/>
        </w:rPr>
        <w:t>.</w:t>
      </w:r>
    </w:p>
    <w:p w14:paraId="73335CB8" w14:textId="77777777" w:rsidR="002476B3" w:rsidRPr="00065924" w:rsidRDefault="002476B3" w:rsidP="002476B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65924">
        <w:rPr>
          <w:rFonts w:asciiTheme="minorHAnsi" w:hAnsiTheme="minorHAnsi" w:cstheme="minorHAnsi"/>
        </w:rPr>
        <w:t xml:space="preserve">When inventory is received, the system recalculates the average cost based on the </w:t>
      </w:r>
      <w:r w:rsidRPr="00065924">
        <w:rPr>
          <w:rStyle w:val="Strong"/>
          <w:rFonts w:asciiTheme="minorHAnsi" w:eastAsiaTheme="majorEastAsia" w:hAnsiTheme="minorHAnsi" w:cstheme="minorHAnsi"/>
        </w:rPr>
        <w:t>total inventory value and total quantity on hand</w:t>
      </w:r>
      <w:r w:rsidRPr="00065924">
        <w:rPr>
          <w:rFonts w:asciiTheme="minorHAnsi" w:hAnsiTheme="minorHAnsi" w:cstheme="minorHAnsi"/>
        </w:rPr>
        <w:t>.</w:t>
      </w:r>
    </w:p>
    <w:p w14:paraId="14790006" w14:textId="77777777" w:rsidR="002476B3" w:rsidRPr="00065924" w:rsidRDefault="002476B3" w:rsidP="002476B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65924">
        <w:rPr>
          <w:rFonts w:asciiTheme="minorHAnsi" w:hAnsiTheme="minorHAnsi" w:cstheme="minorHAnsi"/>
        </w:rPr>
        <w:t xml:space="preserve">Inventory issues such as sales, transfers, or adjustments then use the </w:t>
      </w:r>
      <w:r w:rsidRPr="00065924">
        <w:rPr>
          <w:rStyle w:val="Strong"/>
          <w:rFonts w:asciiTheme="minorHAnsi" w:eastAsiaTheme="majorEastAsia" w:hAnsiTheme="minorHAnsi" w:cstheme="minorHAnsi"/>
        </w:rPr>
        <w:t>current average cost</w:t>
      </w:r>
      <w:r w:rsidRPr="00065924">
        <w:rPr>
          <w:rFonts w:asciiTheme="minorHAnsi" w:hAnsiTheme="minorHAnsi" w:cstheme="minorHAnsi"/>
        </w:rPr>
        <w:t xml:space="preserve"> to calculate Cost of Goods Sold (COGS).</w:t>
      </w:r>
    </w:p>
    <w:p w14:paraId="2390F38B" w14:textId="5AA1F928" w:rsidR="00C92FA3" w:rsidRPr="00065924" w:rsidRDefault="002476B3" w:rsidP="002476B3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65924">
        <w:rPr>
          <w:rFonts w:asciiTheme="minorHAnsi" w:hAnsiTheme="minorHAnsi" w:cstheme="minorHAnsi"/>
        </w:rPr>
        <w:t xml:space="preserve">Unlike FIFO or LIFO, Average Cost </w:t>
      </w:r>
      <w:r w:rsidRPr="00065924">
        <w:rPr>
          <w:rStyle w:val="Strong"/>
          <w:rFonts w:asciiTheme="minorHAnsi" w:eastAsiaTheme="majorEastAsia" w:hAnsiTheme="minorHAnsi" w:cstheme="minorHAnsi"/>
        </w:rPr>
        <w:t>does not track individual cost layers</w:t>
      </w:r>
      <w:r w:rsidRPr="00065924">
        <w:rPr>
          <w:rFonts w:asciiTheme="minorHAnsi" w:hAnsiTheme="minorHAnsi" w:cstheme="minorHAnsi"/>
        </w:rPr>
        <w:t>.</w:t>
      </w:r>
    </w:p>
    <w:p w14:paraId="0ADBDEB6" w14:textId="7FA5ABFA" w:rsidR="00C92FA3" w:rsidRPr="00065924" w:rsidRDefault="002C1451" w:rsidP="00C92FA3">
      <w:pPr>
        <w:rPr>
          <w:rFonts w:cstheme="minorHAnsi"/>
          <w:b/>
          <w:bCs/>
          <w:sz w:val="28"/>
          <w:szCs w:val="28"/>
          <w:lang w:val="en-IN"/>
        </w:rPr>
      </w:pPr>
      <w:r>
        <w:rPr>
          <w:rFonts w:cstheme="minorHAnsi"/>
          <w:b/>
          <w:bCs/>
          <w:sz w:val="28"/>
          <w:szCs w:val="28"/>
          <w:lang w:val="en-IN"/>
        </w:rPr>
        <w:t xml:space="preserve">Cost Calculation </w:t>
      </w:r>
      <w:r w:rsidR="00C92FA3" w:rsidRPr="00065924">
        <w:rPr>
          <w:rFonts w:cstheme="minorHAnsi"/>
          <w:b/>
          <w:bCs/>
          <w:sz w:val="28"/>
          <w:szCs w:val="28"/>
          <w:lang w:val="en-IN"/>
        </w:rPr>
        <w:t>Formula</w:t>
      </w:r>
    </w:p>
    <w:p w14:paraId="144AB5C7" w14:textId="26F760AB" w:rsidR="00DB04B8" w:rsidRPr="00D55204" w:rsidRDefault="00DB04B8" w:rsidP="00D55204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D55204">
        <w:rPr>
          <w:rFonts w:cstheme="minorHAnsi"/>
          <w:lang w:val="en-IN"/>
        </w:rPr>
        <w:t>When new inventory is received, NetSuite recalculates the average cost using the following principle:</w:t>
      </w:r>
    </w:p>
    <w:p w14:paraId="112C5D2D" w14:textId="1D2D8434" w:rsidR="00DB04B8" w:rsidRPr="00EF752B" w:rsidRDefault="00DB04B8" w:rsidP="00EF752B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557E54">
        <w:rPr>
          <w:rFonts w:cstheme="minorHAnsi"/>
          <w:b/>
          <w:bCs/>
          <w:lang w:val="en-IN"/>
        </w:rPr>
        <w:t>Average Cost</w:t>
      </w:r>
      <w:r w:rsidRPr="00EF752B">
        <w:rPr>
          <w:rFonts w:cstheme="minorHAnsi"/>
          <w:lang w:val="en-IN"/>
        </w:rPr>
        <w:t xml:space="preserve"> = Total Inventory Value / Total Quantity </w:t>
      </w:r>
      <w:proofErr w:type="gramStart"/>
      <w:r w:rsidRPr="00EF752B">
        <w:rPr>
          <w:rFonts w:cstheme="minorHAnsi"/>
          <w:lang w:val="en-IN"/>
        </w:rPr>
        <w:t>On</w:t>
      </w:r>
      <w:proofErr w:type="gramEnd"/>
      <w:r w:rsidRPr="00EF752B">
        <w:rPr>
          <w:rFonts w:cstheme="minorHAnsi"/>
          <w:lang w:val="en-IN"/>
        </w:rPr>
        <w:t xml:space="preserve"> Hand</w:t>
      </w:r>
    </w:p>
    <w:p w14:paraId="6DFF3E91" w14:textId="5EB4FD04" w:rsidR="00DB04B8" w:rsidRPr="009B66D5" w:rsidRDefault="00DB04B8" w:rsidP="009B66D5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9B66D5">
        <w:rPr>
          <w:rFonts w:cstheme="minorHAnsi"/>
          <w:lang w:val="en-IN"/>
        </w:rPr>
        <w:t xml:space="preserve">After a new receipt, the inventory value and quantity are updated, producing a </w:t>
      </w:r>
      <w:r w:rsidRPr="009B66D5">
        <w:rPr>
          <w:rFonts w:cstheme="minorHAnsi"/>
          <w:b/>
          <w:bCs/>
          <w:lang w:val="en-IN"/>
        </w:rPr>
        <w:t>new weighted average cost</w:t>
      </w:r>
      <w:r w:rsidRPr="009B66D5">
        <w:rPr>
          <w:rFonts w:cstheme="minorHAnsi"/>
          <w:lang w:val="en-IN"/>
        </w:rPr>
        <w:t>.</w:t>
      </w:r>
    </w:p>
    <w:p w14:paraId="62C1C06A" w14:textId="77777777" w:rsidR="00C92FA3" w:rsidRPr="00065924" w:rsidRDefault="00C92FA3" w:rsidP="00C92FA3">
      <w:pPr>
        <w:rPr>
          <w:rFonts w:cstheme="minorHAnsi"/>
          <w:lang w:val="en-IN"/>
        </w:rPr>
      </w:pPr>
    </w:p>
    <w:p w14:paraId="3DFF990B" w14:textId="77777777" w:rsidR="00C92FA3" w:rsidRPr="00065924" w:rsidRDefault="00C92FA3" w:rsidP="00C92FA3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t>Example</w:t>
      </w:r>
    </w:p>
    <w:p w14:paraId="3387AC15" w14:textId="77777777" w:rsidR="00DF0EB8" w:rsidRPr="00DF0EB8" w:rsidRDefault="00DF0EB8" w:rsidP="00DF0EB8">
      <w:pPr>
        <w:rPr>
          <w:rFonts w:cstheme="minorHAnsi"/>
          <w:lang w:val="en-IN"/>
        </w:rPr>
      </w:pPr>
      <w:r w:rsidRPr="00DF0EB8">
        <w:rPr>
          <w:rFonts w:cstheme="minorHAnsi"/>
          <w:lang w:val="en-IN"/>
        </w:rPr>
        <w:t>Inventory Purchases:</w:t>
      </w:r>
    </w:p>
    <w:tbl>
      <w:tblPr>
        <w:tblW w:w="37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1315"/>
        <w:gridCol w:w="715"/>
      </w:tblGrid>
      <w:tr w:rsidR="00DF0EB8" w:rsidRPr="00DF0EB8" w14:paraId="43641592" w14:textId="77777777" w:rsidTr="00DF0EB8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E1819C" w14:textId="77777777" w:rsidR="00DF0EB8" w:rsidRPr="00DF0EB8" w:rsidRDefault="00DF0EB8" w:rsidP="00641BA4">
            <w:pPr>
              <w:jc w:val="center"/>
              <w:rPr>
                <w:rFonts w:cstheme="minorHAnsi"/>
                <w:b/>
                <w:bCs/>
                <w:lang w:val="en-IN"/>
              </w:rPr>
            </w:pPr>
            <w:r w:rsidRPr="00DF0EB8">
              <w:rPr>
                <w:rFonts w:cstheme="minorHAnsi"/>
                <w:b/>
                <w:bCs/>
                <w:lang w:val="en-IN"/>
              </w:rPr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443631A9" w14:textId="77777777" w:rsidR="00DF0EB8" w:rsidRPr="00DF0EB8" w:rsidRDefault="00DF0EB8" w:rsidP="00641BA4">
            <w:pPr>
              <w:jc w:val="center"/>
              <w:rPr>
                <w:rFonts w:cstheme="minorHAnsi"/>
                <w:b/>
                <w:bCs/>
                <w:lang w:val="en-IN"/>
              </w:rPr>
            </w:pPr>
            <w:r w:rsidRPr="00DF0EB8">
              <w:rPr>
                <w:rFonts w:cstheme="minorHAnsi"/>
                <w:b/>
                <w:bCs/>
                <w:lang w:val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E1C0120" w14:textId="77777777" w:rsidR="00DF0EB8" w:rsidRPr="00DF0EB8" w:rsidRDefault="00DF0EB8" w:rsidP="00641BA4">
            <w:pPr>
              <w:jc w:val="center"/>
              <w:rPr>
                <w:rFonts w:cstheme="minorHAnsi"/>
                <w:b/>
                <w:bCs/>
                <w:lang w:val="en-IN"/>
              </w:rPr>
            </w:pPr>
            <w:r w:rsidRPr="00DF0EB8">
              <w:rPr>
                <w:rFonts w:cstheme="minorHAnsi"/>
                <w:b/>
                <w:bCs/>
                <w:lang w:val="en-IN"/>
              </w:rPr>
              <w:t>Cost</w:t>
            </w:r>
          </w:p>
        </w:tc>
      </w:tr>
      <w:tr w:rsidR="00DF0EB8" w:rsidRPr="00DF0EB8" w14:paraId="352D1A18" w14:textId="77777777" w:rsidTr="00DF0EB8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719C6012" w14:textId="77777777" w:rsidR="00DF0EB8" w:rsidRPr="00DF0EB8" w:rsidRDefault="00DF0EB8" w:rsidP="00641BA4">
            <w:pPr>
              <w:jc w:val="center"/>
              <w:rPr>
                <w:rFonts w:cstheme="minorHAnsi"/>
                <w:lang w:val="en-IN"/>
              </w:rPr>
            </w:pPr>
            <w:r w:rsidRPr="00DF0EB8">
              <w:rPr>
                <w:rFonts w:cstheme="minorHAnsi"/>
                <w:lang w:val="en-IN"/>
              </w:rPr>
              <w:t>Purchase 1</w:t>
            </w:r>
          </w:p>
        </w:tc>
        <w:tc>
          <w:tcPr>
            <w:tcW w:w="0" w:type="auto"/>
            <w:vAlign w:val="center"/>
            <w:hideMark/>
          </w:tcPr>
          <w:p w14:paraId="171E912C" w14:textId="77777777" w:rsidR="00DF0EB8" w:rsidRPr="00DF0EB8" w:rsidRDefault="00DF0EB8" w:rsidP="00641BA4">
            <w:pPr>
              <w:jc w:val="center"/>
              <w:rPr>
                <w:rFonts w:cstheme="minorHAnsi"/>
                <w:lang w:val="en-IN"/>
              </w:rPr>
            </w:pPr>
            <w:r w:rsidRPr="00DF0EB8">
              <w:rPr>
                <w:rFonts w:cstheme="minorHAnsi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AB3F791" w14:textId="77777777" w:rsidR="00DF0EB8" w:rsidRPr="00DF0EB8" w:rsidRDefault="00DF0EB8" w:rsidP="00641BA4">
            <w:pPr>
              <w:jc w:val="center"/>
              <w:rPr>
                <w:rFonts w:cstheme="minorHAnsi"/>
                <w:lang w:val="en-IN"/>
              </w:rPr>
            </w:pPr>
            <w:r w:rsidRPr="00DF0EB8">
              <w:rPr>
                <w:rFonts w:cstheme="minorHAnsi"/>
                <w:lang w:val="en-IN"/>
              </w:rPr>
              <w:t>100</w:t>
            </w:r>
          </w:p>
        </w:tc>
      </w:tr>
      <w:tr w:rsidR="00DF0EB8" w:rsidRPr="00DF0EB8" w14:paraId="61D87F5E" w14:textId="77777777" w:rsidTr="00DF0EB8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1E4EC8D6" w14:textId="77777777" w:rsidR="00DF0EB8" w:rsidRPr="00DF0EB8" w:rsidRDefault="00DF0EB8" w:rsidP="00641BA4">
            <w:pPr>
              <w:jc w:val="center"/>
              <w:rPr>
                <w:rFonts w:cstheme="minorHAnsi"/>
                <w:lang w:val="en-IN"/>
              </w:rPr>
            </w:pPr>
            <w:r w:rsidRPr="00DF0EB8">
              <w:rPr>
                <w:rFonts w:cstheme="minorHAnsi"/>
                <w:lang w:val="en-IN"/>
              </w:rPr>
              <w:t>Purchase 2</w:t>
            </w:r>
          </w:p>
        </w:tc>
        <w:tc>
          <w:tcPr>
            <w:tcW w:w="0" w:type="auto"/>
            <w:vAlign w:val="center"/>
            <w:hideMark/>
          </w:tcPr>
          <w:p w14:paraId="4F7B8379" w14:textId="77777777" w:rsidR="00DF0EB8" w:rsidRPr="00DF0EB8" w:rsidRDefault="00DF0EB8" w:rsidP="00641BA4">
            <w:pPr>
              <w:jc w:val="center"/>
              <w:rPr>
                <w:rFonts w:cstheme="minorHAnsi"/>
                <w:lang w:val="en-IN"/>
              </w:rPr>
            </w:pPr>
            <w:r w:rsidRPr="00DF0EB8">
              <w:rPr>
                <w:rFonts w:cstheme="minorHAnsi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06F889B" w14:textId="77777777" w:rsidR="00DF0EB8" w:rsidRPr="00DF0EB8" w:rsidRDefault="00DF0EB8" w:rsidP="00641BA4">
            <w:pPr>
              <w:jc w:val="center"/>
              <w:rPr>
                <w:rFonts w:cstheme="minorHAnsi"/>
                <w:lang w:val="en-IN"/>
              </w:rPr>
            </w:pPr>
            <w:r w:rsidRPr="00DF0EB8">
              <w:rPr>
                <w:rFonts w:cstheme="minorHAnsi"/>
                <w:lang w:val="en-IN"/>
              </w:rPr>
              <w:t>120</w:t>
            </w:r>
          </w:p>
        </w:tc>
      </w:tr>
    </w:tbl>
    <w:p w14:paraId="03EC16F7" w14:textId="77777777" w:rsidR="00DF0EB8" w:rsidRDefault="00DF0EB8" w:rsidP="00DF0EB8">
      <w:pPr>
        <w:rPr>
          <w:rFonts w:cstheme="minorHAnsi"/>
          <w:lang w:val="en-IN"/>
        </w:rPr>
      </w:pPr>
    </w:p>
    <w:p w14:paraId="60A3DE02" w14:textId="256B60A3" w:rsidR="00DF0EB8" w:rsidRPr="00DF0EB8" w:rsidRDefault="00DF0EB8" w:rsidP="00DF0EB8">
      <w:pPr>
        <w:rPr>
          <w:rFonts w:cstheme="minorHAnsi"/>
          <w:lang w:val="en-IN"/>
        </w:rPr>
      </w:pPr>
      <w:r w:rsidRPr="00DF0EB8">
        <w:rPr>
          <w:rFonts w:cstheme="minorHAnsi"/>
          <w:lang w:val="en-IN"/>
        </w:rPr>
        <w:t>Total Inventory Value:</w:t>
      </w:r>
      <w:r>
        <w:rPr>
          <w:rFonts w:cstheme="minorHAnsi"/>
          <w:lang w:val="en-IN"/>
        </w:rPr>
        <w:t xml:space="preserve"> </w:t>
      </w:r>
      <w:r w:rsidRPr="00DF0EB8">
        <w:rPr>
          <w:rFonts w:cstheme="minorHAnsi"/>
          <w:lang w:val="en-IN"/>
        </w:rPr>
        <w:t>1000 + 1200 = 2200</w:t>
      </w:r>
    </w:p>
    <w:p w14:paraId="60C92096" w14:textId="4660A09F" w:rsidR="00DF0EB8" w:rsidRPr="00DF0EB8" w:rsidRDefault="00DF0EB8" w:rsidP="00DF0EB8">
      <w:pPr>
        <w:rPr>
          <w:rFonts w:cstheme="minorHAnsi"/>
          <w:lang w:val="en-IN"/>
        </w:rPr>
      </w:pPr>
      <w:r w:rsidRPr="00DF0EB8">
        <w:rPr>
          <w:rFonts w:cstheme="minorHAnsi"/>
          <w:lang w:val="en-IN"/>
        </w:rPr>
        <w:t>Total Quantity:</w:t>
      </w:r>
      <w:r>
        <w:rPr>
          <w:rFonts w:cstheme="minorHAnsi"/>
          <w:lang w:val="en-IN"/>
        </w:rPr>
        <w:t xml:space="preserve"> </w:t>
      </w:r>
      <w:r w:rsidRPr="00DF0EB8">
        <w:rPr>
          <w:rFonts w:cstheme="minorHAnsi"/>
          <w:lang w:val="en-IN"/>
        </w:rPr>
        <w:t>20 units</w:t>
      </w:r>
    </w:p>
    <w:p w14:paraId="13104E9A" w14:textId="61339DD7" w:rsidR="00DF0EB8" w:rsidRPr="00DF0EB8" w:rsidRDefault="00DF0EB8" w:rsidP="00DF0EB8">
      <w:pPr>
        <w:rPr>
          <w:rFonts w:cstheme="minorHAnsi"/>
          <w:lang w:val="en-IN"/>
        </w:rPr>
      </w:pPr>
      <w:r w:rsidRPr="00DF0EB8">
        <w:rPr>
          <w:rFonts w:cstheme="minorHAnsi"/>
          <w:lang w:val="en-IN"/>
        </w:rPr>
        <w:t>Average Cost:</w:t>
      </w:r>
      <w:r>
        <w:rPr>
          <w:rFonts w:cstheme="minorHAnsi"/>
          <w:lang w:val="en-IN"/>
        </w:rPr>
        <w:t xml:space="preserve"> </w:t>
      </w:r>
      <w:r w:rsidRPr="00DF0EB8">
        <w:rPr>
          <w:rFonts w:cstheme="minorHAnsi"/>
          <w:lang w:val="en-IN"/>
        </w:rPr>
        <w:t>2200 / 20 = 110</w:t>
      </w:r>
    </w:p>
    <w:p w14:paraId="7AC181A0" w14:textId="3C7F70D3" w:rsidR="00DF0EB8" w:rsidRPr="00DF0EB8" w:rsidRDefault="00DF0EB8" w:rsidP="00DF0EB8">
      <w:pPr>
        <w:rPr>
          <w:rFonts w:cstheme="minorHAnsi"/>
          <w:lang w:val="en-IN"/>
        </w:rPr>
      </w:pPr>
      <w:r w:rsidRPr="00DF0EB8">
        <w:rPr>
          <w:rFonts w:cstheme="minorHAnsi"/>
          <w:lang w:val="en-IN"/>
        </w:rPr>
        <w:t>Inventory Sale:</w:t>
      </w:r>
      <w:r>
        <w:rPr>
          <w:rFonts w:cstheme="minorHAnsi"/>
          <w:lang w:val="en-IN"/>
        </w:rPr>
        <w:t xml:space="preserve"> </w:t>
      </w:r>
      <w:r w:rsidRPr="00DF0EB8">
        <w:rPr>
          <w:rFonts w:cstheme="minorHAnsi"/>
          <w:lang w:val="en-IN"/>
        </w:rPr>
        <w:t>Sell 15 units</w:t>
      </w:r>
    </w:p>
    <w:p w14:paraId="727BFB80" w14:textId="3A4EF604" w:rsidR="00DF0EB8" w:rsidRPr="00DF0EB8" w:rsidRDefault="00DF0EB8" w:rsidP="00DF0EB8">
      <w:pPr>
        <w:rPr>
          <w:rFonts w:cstheme="minorHAnsi"/>
          <w:lang w:val="en-IN"/>
        </w:rPr>
      </w:pPr>
      <w:r w:rsidRPr="00DF0EB8">
        <w:rPr>
          <w:rFonts w:cstheme="minorHAnsi"/>
          <w:lang w:val="en-IN"/>
        </w:rPr>
        <w:t>COGS Calculation:</w:t>
      </w:r>
      <w:r>
        <w:rPr>
          <w:rFonts w:cstheme="minorHAnsi"/>
          <w:lang w:val="en-IN"/>
        </w:rPr>
        <w:t xml:space="preserve"> </w:t>
      </w:r>
      <w:r w:rsidRPr="00DF0EB8">
        <w:rPr>
          <w:rFonts w:cstheme="minorHAnsi"/>
          <w:lang w:val="en-IN"/>
        </w:rPr>
        <w:t>15 × 110 = 1650</w:t>
      </w:r>
    </w:p>
    <w:p w14:paraId="6BC1263E" w14:textId="08A7AC38" w:rsidR="00DF0EB8" w:rsidRPr="00DF0EB8" w:rsidRDefault="00DF0EB8" w:rsidP="00DF0EB8">
      <w:pPr>
        <w:rPr>
          <w:rFonts w:cstheme="minorHAnsi"/>
          <w:lang w:val="en-IN"/>
        </w:rPr>
      </w:pPr>
      <w:r w:rsidRPr="00DF0EB8">
        <w:rPr>
          <w:rFonts w:cstheme="minorHAnsi"/>
          <w:lang w:val="en-IN"/>
        </w:rPr>
        <w:t>Remaining Inventory:</w:t>
      </w:r>
      <w:r>
        <w:rPr>
          <w:rFonts w:cstheme="minorHAnsi"/>
          <w:lang w:val="en-IN"/>
        </w:rPr>
        <w:t xml:space="preserve"> </w:t>
      </w:r>
      <w:r w:rsidRPr="00DF0EB8">
        <w:rPr>
          <w:rFonts w:cstheme="minorHAnsi"/>
          <w:lang w:val="en-IN"/>
        </w:rPr>
        <w:t>5 × 110 = 550</w:t>
      </w:r>
    </w:p>
    <w:p w14:paraId="6BE4FA61" w14:textId="77777777" w:rsidR="00DF0EB8" w:rsidRPr="00DF0EB8" w:rsidRDefault="00DF0EB8" w:rsidP="00DF0EB8">
      <w:pPr>
        <w:rPr>
          <w:rFonts w:cstheme="minorHAnsi"/>
          <w:lang w:val="en-IN"/>
        </w:rPr>
      </w:pPr>
      <w:r w:rsidRPr="00DF0EB8">
        <w:rPr>
          <w:rFonts w:cstheme="minorHAnsi"/>
          <w:lang w:val="en-IN"/>
        </w:rPr>
        <w:t xml:space="preserve">All remaining units carry the </w:t>
      </w:r>
      <w:r w:rsidRPr="00DF0EB8">
        <w:rPr>
          <w:rFonts w:cstheme="minorHAnsi"/>
          <w:b/>
          <w:bCs/>
          <w:lang w:val="en-IN"/>
        </w:rPr>
        <w:t>same average cost</w:t>
      </w:r>
      <w:r w:rsidRPr="00DF0EB8">
        <w:rPr>
          <w:rFonts w:cstheme="minorHAnsi"/>
          <w:lang w:val="en-IN"/>
        </w:rPr>
        <w:t>.</w:t>
      </w:r>
    </w:p>
    <w:p w14:paraId="0138A443" w14:textId="77777777" w:rsidR="00C92FA3" w:rsidRPr="00065924" w:rsidRDefault="00C92FA3" w:rsidP="00C92FA3">
      <w:pPr>
        <w:rPr>
          <w:rFonts w:cstheme="minorHAnsi"/>
          <w:lang w:val="en-IN"/>
        </w:rPr>
      </w:pPr>
    </w:p>
    <w:p w14:paraId="75025569" w14:textId="77777777" w:rsidR="00C92FA3" w:rsidRPr="00065924" w:rsidRDefault="00C92FA3" w:rsidP="00C92FA3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lastRenderedPageBreak/>
        <w:t>Financial Impact</w:t>
      </w:r>
    </w:p>
    <w:p w14:paraId="6DC49879" w14:textId="77777777" w:rsidR="00550D2B" w:rsidRDefault="00550D2B" w:rsidP="00550D2B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550D2B">
        <w:rPr>
          <w:rFonts w:cstheme="minorHAnsi"/>
          <w:lang w:val="en-IN"/>
        </w:rPr>
        <w:t>Average costing influences financial reporting in several ways.</w:t>
      </w:r>
    </w:p>
    <w:p w14:paraId="67CAE93D" w14:textId="77777777" w:rsidR="00550D2B" w:rsidRDefault="00550D2B" w:rsidP="00550D2B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550D2B">
        <w:rPr>
          <w:rFonts w:cstheme="minorHAnsi"/>
          <w:b/>
          <w:bCs/>
          <w:lang w:val="en-IN"/>
        </w:rPr>
        <w:t>Gross margin volatility is reduced</w:t>
      </w:r>
      <w:r w:rsidRPr="00550D2B">
        <w:rPr>
          <w:rFonts w:cstheme="minorHAnsi"/>
          <w:lang w:val="en-IN"/>
        </w:rPr>
        <w:t xml:space="preserve"> because cost fluctuations are averaged over time</w:t>
      </w:r>
    </w:p>
    <w:p w14:paraId="072F4FE2" w14:textId="77777777" w:rsidR="00550D2B" w:rsidRDefault="00550D2B" w:rsidP="00550D2B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550D2B">
        <w:rPr>
          <w:rFonts w:cstheme="minorHAnsi"/>
          <w:lang w:val="en-IN"/>
        </w:rPr>
        <w:t xml:space="preserve">Inventory valuation reflects a </w:t>
      </w:r>
      <w:r w:rsidRPr="00550D2B">
        <w:rPr>
          <w:rFonts w:cstheme="minorHAnsi"/>
          <w:b/>
          <w:bCs/>
          <w:lang w:val="en-IN"/>
        </w:rPr>
        <w:t>blended cost of recent purchases</w:t>
      </w:r>
    </w:p>
    <w:p w14:paraId="719A806B" w14:textId="77777777" w:rsidR="00550D2B" w:rsidRDefault="00550D2B" w:rsidP="00550D2B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550D2B">
        <w:rPr>
          <w:rFonts w:cstheme="minorHAnsi"/>
          <w:lang w:val="en-IN"/>
        </w:rPr>
        <w:t xml:space="preserve">Profit margins tend to change </w:t>
      </w:r>
      <w:r w:rsidRPr="00550D2B">
        <w:rPr>
          <w:rFonts w:cstheme="minorHAnsi"/>
          <w:b/>
          <w:bCs/>
          <w:lang w:val="en-IN"/>
        </w:rPr>
        <w:t>gradually rather than sharply</w:t>
      </w:r>
    </w:p>
    <w:p w14:paraId="7EA695AF" w14:textId="6FE9A637" w:rsidR="00550D2B" w:rsidRPr="00550D2B" w:rsidRDefault="00550D2B" w:rsidP="00550D2B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550D2B">
        <w:rPr>
          <w:rFonts w:cstheme="minorHAnsi"/>
          <w:lang w:val="en-IN"/>
        </w:rPr>
        <w:t>The method is often easier for operational teams to understand and manage</w:t>
      </w:r>
    </w:p>
    <w:p w14:paraId="57C94C8A" w14:textId="72411B2A" w:rsidR="00550D2B" w:rsidRPr="00103784" w:rsidRDefault="00550D2B" w:rsidP="00103784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103784">
        <w:rPr>
          <w:rFonts w:cstheme="minorHAnsi"/>
          <w:lang w:val="en-IN"/>
        </w:rPr>
        <w:t xml:space="preserve">However, because individual purchase costs are not preserved, Average Cost provides </w:t>
      </w:r>
      <w:r w:rsidRPr="00103784">
        <w:rPr>
          <w:rFonts w:cstheme="minorHAnsi"/>
          <w:b/>
          <w:bCs/>
          <w:lang w:val="en-IN"/>
        </w:rPr>
        <w:t>less traceability than layer-based costing methods</w:t>
      </w:r>
      <w:r w:rsidRPr="00103784">
        <w:rPr>
          <w:rFonts w:cstheme="minorHAnsi"/>
          <w:lang w:val="en-IN"/>
        </w:rPr>
        <w:t>.</w:t>
      </w:r>
    </w:p>
    <w:p w14:paraId="0F00641F" w14:textId="77777777" w:rsidR="00C92FA3" w:rsidRPr="00065924" w:rsidRDefault="00C92FA3" w:rsidP="00C92FA3">
      <w:pPr>
        <w:rPr>
          <w:rFonts w:cstheme="minorHAnsi"/>
          <w:lang w:val="en-IN"/>
        </w:rPr>
      </w:pPr>
    </w:p>
    <w:p w14:paraId="1D0DBC1A" w14:textId="77777777" w:rsidR="00C92FA3" w:rsidRPr="00065924" w:rsidRDefault="00C92FA3" w:rsidP="00C92FA3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t>NetSuite-Specific Risks</w:t>
      </w:r>
    </w:p>
    <w:p w14:paraId="22DE274F" w14:textId="4BA3E274" w:rsidR="00271595" w:rsidRPr="00271595" w:rsidRDefault="00271595" w:rsidP="00271595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271595">
        <w:rPr>
          <w:rFonts w:cstheme="minorHAnsi"/>
          <w:lang w:val="en-IN"/>
        </w:rPr>
        <w:t xml:space="preserve">In NetSuite, average cost is maintained </w:t>
      </w:r>
      <w:r w:rsidRPr="00271595">
        <w:rPr>
          <w:rFonts w:cstheme="minorHAnsi"/>
          <w:b/>
          <w:bCs/>
          <w:lang w:val="en-IN"/>
        </w:rPr>
        <w:t>separately for each item and location</w:t>
      </w:r>
      <w:r w:rsidRPr="00271595">
        <w:rPr>
          <w:rFonts w:cstheme="minorHAnsi"/>
          <w:lang w:val="en-IN"/>
        </w:rPr>
        <w:t>.</w:t>
      </w:r>
    </w:p>
    <w:p w14:paraId="3101C17E" w14:textId="77777777" w:rsidR="00634255" w:rsidRDefault="00271595" w:rsidP="00271595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634255">
        <w:rPr>
          <w:rFonts w:cstheme="minorHAnsi"/>
          <w:lang w:val="en-IN"/>
        </w:rPr>
        <w:t>Key behavio</w:t>
      </w:r>
      <w:r w:rsidR="00634255" w:rsidRPr="00634255">
        <w:rPr>
          <w:rFonts w:cstheme="minorHAnsi"/>
          <w:lang w:val="en-IN"/>
        </w:rPr>
        <w:t>u</w:t>
      </w:r>
      <w:r w:rsidRPr="00634255">
        <w:rPr>
          <w:rFonts w:cstheme="minorHAnsi"/>
          <w:lang w:val="en-IN"/>
        </w:rPr>
        <w:t>rs include:</w:t>
      </w:r>
    </w:p>
    <w:p w14:paraId="200DC2DD" w14:textId="77777777" w:rsidR="00634255" w:rsidRDefault="00271595" w:rsidP="00634255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634255">
        <w:rPr>
          <w:rFonts w:cstheme="minorHAnsi"/>
          <w:lang w:val="en-IN"/>
        </w:rPr>
        <w:t xml:space="preserve">Average cost is </w:t>
      </w:r>
      <w:r w:rsidRPr="00634255">
        <w:rPr>
          <w:rFonts w:cstheme="minorHAnsi"/>
          <w:b/>
          <w:bCs/>
          <w:lang w:val="en-IN"/>
        </w:rPr>
        <w:t>recalculated when inventory is received</w:t>
      </w:r>
    </w:p>
    <w:p w14:paraId="7C715201" w14:textId="77777777" w:rsidR="00634255" w:rsidRDefault="00271595" w:rsidP="00634255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634255">
        <w:rPr>
          <w:rFonts w:cstheme="minorHAnsi"/>
          <w:lang w:val="en-IN"/>
        </w:rPr>
        <w:t xml:space="preserve">Inventory issues use the </w:t>
      </w:r>
      <w:r w:rsidRPr="00634255">
        <w:rPr>
          <w:rFonts w:cstheme="minorHAnsi"/>
          <w:b/>
          <w:bCs/>
          <w:lang w:val="en-IN"/>
        </w:rPr>
        <w:t>current average cost at the time of the transaction</w:t>
      </w:r>
    </w:p>
    <w:p w14:paraId="26108DB1" w14:textId="77777777" w:rsidR="00634255" w:rsidRDefault="00271595" w:rsidP="00634255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634255">
        <w:rPr>
          <w:rFonts w:cstheme="minorHAnsi"/>
          <w:b/>
          <w:bCs/>
          <w:lang w:val="en-IN"/>
        </w:rPr>
        <w:t>Backdated inventory receipts</w:t>
      </w:r>
      <w:r w:rsidRPr="00634255">
        <w:rPr>
          <w:rFonts w:cstheme="minorHAnsi"/>
          <w:lang w:val="en-IN"/>
        </w:rPr>
        <w:t xml:space="preserve"> can trigger recalculation of historical average costs</w:t>
      </w:r>
    </w:p>
    <w:p w14:paraId="7E37EC45" w14:textId="77777777" w:rsidR="00634255" w:rsidRDefault="00271595" w:rsidP="00634255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634255">
        <w:rPr>
          <w:rFonts w:cstheme="minorHAnsi"/>
          <w:lang w:val="en-IN"/>
        </w:rPr>
        <w:t>Inventory adjustments that affect quantity or value may change the future cost basis</w:t>
      </w:r>
    </w:p>
    <w:p w14:paraId="156EDCFA" w14:textId="44FB7803" w:rsidR="00271595" w:rsidRPr="00634255" w:rsidRDefault="00271595" w:rsidP="00634255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634255">
        <w:rPr>
          <w:rFonts w:cstheme="minorHAnsi"/>
          <w:lang w:val="en-IN"/>
        </w:rPr>
        <w:t xml:space="preserve">Because individual purchase layers are not tracked, average costing provides </w:t>
      </w:r>
      <w:r w:rsidRPr="00634255">
        <w:rPr>
          <w:rFonts w:cstheme="minorHAnsi"/>
          <w:b/>
          <w:bCs/>
          <w:lang w:val="en-IN"/>
        </w:rPr>
        <w:t>less audit traceability than FIFO or Specific Identification</w:t>
      </w:r>
    </w:p>
    <w:p w14:paraId="79871420" w14:textId="77777777" w:rsidR="006236C3" w:rsidRDefault="00271595" w:rsidP="00271595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CE1BF5">
        <w:rPr>
          <w:rFonts w:cstheme="minorHAnsi"/>
          <w:lang w:val="en-IN"/>
        </w:rPr>
        <w:t>For this reason, organizations using average costing should maintain strong controls over:</w:t>
      </w:r>
    </w:p>
    <w:p w14:paraId="27830938" w14:textId="77777777" w:rsidR="006236C3" w:rsidRDefault="00271595" w:rsidP="006236C3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6236C3">
        <w:rPr>
          <w:rFonts w:cstheme="minorHAnsi"/>
          <w:lang w:val="en-IN"/>
        </w:rPr>
        <w:t>Backdated inventory transactions</w:t>
      </w:r>
    </w:p>
    <w:p w14:paraId="6CB51681" w14:textId="77777777" w:rsidR="006236C3" w:rsidRDefault="00271595" w:rsidP="006236C3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6236C3">
        <w:rPr>
          <w:rFonts w:cstheme="minorHAnsi"/>
          <w:lang w:val="en-IN"/>
        </w:rPr>
        <w:t>Inventory adjustments</w:t>
      </w:r>
    </w:p>
    <w:p w14:paraId="40F57CE8" w14:textId="0538BCF1" w:rsidR="00271595" w:rsidRPr="006236C3" w:rsidRDefault="00271595" w:rsidP="006236C3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6236C3">
        <w:rPr>
          <w:rFonts w:cstheme="minorHAnsi"/>
          <w:lang w:val="en-IN"/>
        </w:rPr>
        <w:t>Period closing procedures</w:t>
      </w:r>
    </w:p>
    <w:p w14:paraId="24C5B9A2" w14:textId="2601E8FB" w:rsidR="00271595" w:rsidRDefault="00271595" w:rsidP="007364D3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7364D3">
        <w:rPr>
          <w:rFonts w:cstheme="minorHAnsi"/>
          <w:lang w:val="en-IN"/>
        </w:rPr>
        <w:t xml:space="preserve">Average costing prioritizes </w:t>
      </w:r>
      <w:r w:rsidRPr="007364D3">
        <w:rPr>
          <w:rFonts w:cstheme="minorHAnsi"/>
          <w:b/>
          <w:bCs/>
          <w:lang w:val="en-IN"/>
        </w:rPr>
        <w:t>operational simplicity and margin stability</w:t>
      </w:r>
      <w:r w:rsidRPr="007364D3">
        <w:rPr>
          <w:rFonts w:cstheme="minorHAnsi"/>
          <w:lang w:val="en-IN"/>
        </w:rPr>
        <w:t xml:space="preserve"> over detailed cost traceability.</w:t>
      </w:r>
    </w:p>
    <w:p w14:paraId="15EEA2F0" w14:textId="77777777" w:rsidR="003775A1" w:rsidRDefault="003775A1" w:rsidP="00C256B7">
      <w:pPr>
        <w:rPr>
          <w:rFonts w:cstheme="minorHAnsi"/>
          <w:b/>
          <w:bCs/>
          <w:sz w:val="28"/>
          <w:szCs w:val="28"/>
          <w:lang w:val="en-IN"/>
        </w:rPr>
      </w:pPr>
    </w:p>
    <w:p w14:paraId="5F366F39" w14:textId="728C92F5" w:rsidR="00C256B7" w:rsidRPr="00C256B7" w:rsidRDefault="00C256B7" w:rsidP="00C256B7">
      <w:pPr>
        <w:rPr>
          <w:rFonts w:cstheme="minorHAnsi"/>
          <w:b/>
          <w:bCs/>
          <w:sz w:val="28"/>
          <w:szCs w:val="28"/>
          <w:lang w:val="en-IN"/>
        </w:rPr>
      </w:pPr>
      <w:r w:rsidRPr="00C256B7">
        <w:rPr>
          <w:rFonts w:cstheme="minorHAnsi"/>
          <w:b/>
          <w:bCs/>
          <w:sz w:val="28"/>
          <w:szCs w:val="28"/>
          <w:lang w:val="en-IN"/>
        </w:rPr>
        <w:t>Average Cost Recalculation Behaviour in NetSuite</w:t>
      </w:r>
    </w:p>
    <w:p w14:paraId="4655B419" w14:textId="307ABAA7" w:rsidR="00C256B7" w:rsidRPr="00C256B7" w:rsidRDefault="00C256B7" w:rsidP="00C256B7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C256B7">
        <w:rPr>
          <w:rFonts w:cstheme="minorHAnsi"/>
          <w:lang w:val="en-IN"/>
        </w:rPr>
        <w:t>NetSuite recalculates the average cost when inventory receipts are entered.</w:t>
      </w:r>
      <w:r w:rsidRPr="00C256B7">
        <w:rPr>
          <w:rFonts w:cstheme="minorHAnsi"/>
          <w:lang w:val="en-IN"/>
        </w:rPr>
        <w:br/>
        <w:t xml:space="preserve">However, when a </w:t>
      </w:r>
      <w:r w:rsidRPr="00C256B7">
        <w:rPr>
          <w:rFonts w:cstheme="minorHAnsi"/>
          <w:b/>
          <w:bCs/>
          <w:lang w:val="en-IN"/>
        </w:rPr>
        <w:t>receipt is backdated</w:t>
      </w:r>
      <w:r w:rsidRPr="00C256B7">
        <w:rPr>
          <w:rFonts w:cstheme="minorHAnsi"/>
          <w:lang w:val="en-IN"/>
        </w:rPr>
        <w:t>, the system may recalculate the average cost for historical periods.</w:t>
      </w:r>
    </w:p>
    <w:p w14:paraId="60EB0D7B" w14:textId="1012DA3B" w:rsidR="00C256B7" w:rsidRPr="002610C0" w:rsidRDefault="00C256B7" w:rsidP="002610C0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2610C0">
        <w:rPr>
          <w:rFonts w:cstheme="minorHAnsi"/>
          <w:lang w:val="en-IN"/>
        </w:rPr>
        <w:t xml:space="preserve">This occurs because the newly entered transaction changes the </w:t>
      </w:r>
      <w:r w:rsidRPr="002610C0">
        <w:rPr>
          <w:rFonts w:cstheme="minorHAnsi"/>
          <w:b/>
          <w:bCs/>
          <w:lang w:val="en-IN"/>
        </w:rPr>
        <w:t>inventory value and quantity that existed at that earlier point in time</w:t>
      </w:r>
      <w:r w:rsidRPr="002610C0">
        <w:rPr>
          <w:rFonts w:cstheme="minorHAnsi"/>
          <w:lang w:val="en-IN"/>
        </w:rPr>
        <w:t>.</w:t>
      </w:r>
    </w:p>
    <w:p w14:paraId="3470FED4" w14:textId="191F5574" w:rsidR="00C256B7" w:rsidRPr="00F707FF" w:rsidRDefault="00C256B7" w:rsidP="00F707FF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F707FF">
        <w:rPr>
          <w:rFonts w:cstheme="minorHAnsi"/>
          <w:lang w:val="en-IN"/>
        </w:rPr>
        <w:t>When this happens, NetSuite may update the cost basis used for transactions that occurred after the backdated receipt.</w:t>
      </w:r>
    </w:p>
    <w:p w14:paraId="6DECC801" w14:textId="49716B11" w:rsidR="00C256B7" w:rsidRPr="00C256B7" w:rsidRDefault="00C256B7" w:rsidP="00C256B7">
      <w:pPr>
        <w:rPr>
          <w:rFonts w:cstheme="minorHAnsi"/>
          <w:b/>
          <w:bCs/>
          <w:lang w:val="en-IN"/>
        </w:rPr>
      </w:pPr>
      <w:r w:rsidRPr="00C256B7">
        <w:rPr>
          <w:rFonts w:cstheme="minorHAnsi"/>
          <w:b/>
          <w:bCs/>
          <w:lang w:val="en-IN"/>
        </w:rPr>
        <w:lastRenderedPageBreak/>
        <w:t>Example Scenario</w:t>
      </w:r>
    </w:p>
    <w:p w14:paraId="2FC1C906" w14:textId="77777777" w:rsidR="00C256B7" w:rsidRPr="00C256B7" w:rsidRDefault="00C256B7" w:rsidP="00C256B7">
      <w:pPr>
        <w:numPr>
          <w:ilvl w:val="0"/>
          <w:numId w:val="28"/>
        </w:numPr>
        <w:rPr>
          <w:rFonts w:cstheme="minorHAnsi"/>
          <w:lang w:val="en-IN"/>
        </w:rPr>
      </w:pPr>
      <w:r w:rsidRPr="00C256B7">
        <w:rPr>
          <w:rFonts w:cstheme="minorHAnsi"/>
          <w:lang w:val="en-IN"/>
        </w:rPr>
        <w:t>Inventory Receipt – January 1</w:t>
      </w:r>
    </w:p>
    <w:p w14:paraId="3849ABFE" w14:textId="77777777" w:rsidR="00C256B7" w:rsidRPr="00C256B7" w:rsidRDefault="00C256B7" w:rsidP="00BB0516">
      <w:pPr>
        <w:ind w:left="720"/>
        <w:rPr>
          <w:rFonts w:cstheme="minorHAnsi"/>
          <w:lang w:val="en-IN"/>
        </w:rPr>
      </w:pPr>
      <w:r w:rsidRPr="00C256B7">
        <w:rPr>
          <w:rFonts w:cstheme="minorHAnsi"/>
          <w:lang w:val="en-IN"/>
        </w:rPr>
        <w:t>10 units @ 100</w:t>
      </w:r>
      <w:r w:rsidRPr="00C256B7">
        <w:rPr>
          <w:rFonts w:cstheme="minorHAnsi"/>
          <w:lang w:val="en-IN"/>
        </w:rPr>
        <w:br/>
        <w:t>Average Cost = 100</w:t>
      </w:r>
    </w:p>
    <w:p w14:paraId="7D580DAE" w14:textId="77777777" w:rsidR="00C256B7" w:rsidRPr="00C256B7" w:rsidRDefault="00C256B7" w:rsidP="00C256B7">
      <w:pPr>
        <w:numPr>
          <w:ilvl w:val="0"/>
          <w:numId w:val="28"/>
        </w:numPr>
        <w:rPr>
          <w:rFonts w:cstheme="minorHAnsi"/>
          <w:lang w:val="en-IN"/>
        </w:rPr>
      </w:pPr>
      <w:r w:rsidRPr="00C256B7">
        <w:rPr>
          <w:rFonts w:cstheme="minorHAnsi"/>
          <w:lang w:val="en-IN"/>
        </w:rPr>
        <w:t>Sale – January 10</w:t>
      </w:r>
    </w:p>
    <w:p w14:paraId="3611C752" w14:textId="77777777" w:rsidR="00C256B7" w:rsidRPr="00C256B7" w:rsidRDefault="00C256B7" w:rsidP="00DB6C9D">
      <w:pPr>
        <w:ind w:left="720"/>
        <w:rPr>
          <w:rFonts w:cstheme="minorHAnsi"/>
          <w:lang w:val="en-IN"/>
        </w:rPr>
      </w:pPr>
      <w:r w:rsidRPr="00C256B7">
        <w:rPr>
          <w:rFonts w:cstheme="minorHAnsi"/>
          <w:lang w:val="en-IN"/>
        </w:rPr>
        <w:t>5 units sold</w:t>
      </w:r>
      <w:r w:rsidRPr="00C256B7">
        <w:rPr>
          <w:rFonts w:cstheme="minorHAnsi"/>
          <w:lang w:val="en-IN"/>
        </w:rPr>
        <w:br/>
        <w:t>COGS = 5 × 100 = 500</w:t>
      </w:r>
    </w:p>
    <w:p w14:paraId="6318590C" w14:textId="77777777" w:rsidR="00C256B7" w:rsidRPr="00C256B7" w:rsidRDefault="00C256B7" w:rsidP="00C256B7">
      <w:pPr>
        <w:numPr>
          <w:ilvl w:val="0"/>
          <w:numId w:val="28"/>
        </w:numPr>
        <w:rPr>
          <w:rFonts w:cstheme="minorHAnsi"/>
          <w:lang w:val="en-IN"/>
        </w:rPr>
      </w:pPr>
      <w:r w:rsidRPr="00C256B7">
        <w:rPr>
          <w:rFonts w:cstheme="minorHAnsi"/>
          <w:lang w:val="en-IN"/>
        </w:rPr>
        <w:t>Backdated Receipt entered later – January 5</w:t>
      </w:r>
    </w:p>
    <w:p w14:paraId="381D0D68" w14:textId="77777777" w:rsidR="00C256B7" w:rsidRPr="00C256B7" w:rsidRDefault="00C256B7" w:rsidP="005D00B9">
      <w:pPr>
        <w:ind w:firstLine="720"/>
        <w:rPr>
          <w:rFonts w:cstheme="minorHAnsi"/>
          <w:lang w:val="en-IN"/>
        </w:rPr>
      </w:pPr>
      <w:r w:rsidRPr="00C256B7">
        <w:rPr>
          <w:rFonts w:cstheme="minorHAnsi"/>
          <w:lang w:val="en-IN"/>
        </w:rPr>
        <w:t>10 units @ 120</w:t>
      </w:r>
    </w:p>
    <w:p w14:paraId="4D9825C6" w14:textId="2F85916B" w:rsidR="00C256B7" w:rsidRPr="009F05CB" w:rsidRDefault="00C256B7" w:rsidP="009F05CB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9F05CB">
        <w:rPr>
          <w:rFonts w:cstheme="minorHAnsi"/>
          <w:lang w:val="en-IN"/>
        </w:rPr>
        <w:t>When the new receipt is inserted into the historical timeline, NetSuite recalculates the average cost as if the transaction had existed on January 5.</w:t>
      </w:r>
    </w:p>
    <w:p w14:paraId="0A7E1B78" w14:textId="77777777" w:rsidR="00E61E7D" w:rsidRDefault="00C256B7" w:rsidP="00C256B7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E61E7D">
        <w:rPr>
          <w:rFonts w:cstheme="minorHAnsi"/>
          <w:lang w:val="en-IN"/>
        </w:rPr>
        <w:t>The revised inventory history becomes:</w:t>
      </w:r>
    </w:p>
    <w:p w14:paraId="760A4186" w14:textId="77777777" w:rsidR="00E61E7D" w:rsidRDefault="00C256B7" w:rsidP="00E61E7D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E61E7D">
        <w:rPr>
          <w:rFonts w:cstheme="minorHAnsi"/>
          <w:lang w:val="en-IN"/>
        </w:rPr>
        <w:t xml:space="preserve">Jan </w:t>
      </w:r>
      <w:proofErr w:type="gramStart"/>
      <w:r w:rsidRPr="00E61E7D">
        <w:rPr>
          <w:rFonts w:cstheme="minorHAnsi"/>
          <w:lang w:val="en-IN"/>
        </w:rPr>
        <w:t>1  →</w:t>
      </w:r>
      <w:proofErr w:type="gramEnd"/>
      <w:r w:rsidRPr="00E61E7D">
        <w:rPr>
          <w:rFonts w:cstheme="minorHAnsi"/>
          <w:lang w:val="en-IN"/>
        </w:rPr>
        <w:t xml:space="preserve"> 10 units @ 100</w:t>
      </w:r>
    </w:p>
    <w:p w14:paraId="48EE1BE3" w14:textId="77777777" w:rsidR="00E61E7D" w:rsidRDefault="00C256B7" w:rsidP="00E61E7D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E61E7D">
        <w:rPr>
          <w:rFonts w:cstheme="minorHAnsi"/>
          <w:lang w:val="en-IN"/>
        </w:rPr>
        <w:t xml:space="preserve">Jan </w:t>
      </w:r>
      <w:proofErr w:type="gramStart"/>
      <w:r w:rsidRPr="00E61E7D">
        <w:rPr>
          <w:rFonts w:cstheme="minorHAnsi"/>
          <w:lang w:val="en-IN"/>
        </w:rPr>
        <w:t>5  →</w:t>
      </w:r>
      <w:proofErr w:type="gramEnd"/>
      <w:r w:rsidRPr="00E61E7D">
        <w:rPr>
          <w:rFonts w:cstheme="minorHAnsi"/>
          <w:lang w:val="en-IN"/>
        </w:rPr>
        <w:t xml:space="preserve"> +10 units @ 120</w:t>
      </w:r>
    </w:p>
    <w:p w14:paraId="23771CDF" w14:textId="1C9CDD9A" w:rsidR="00C256B7" w:rsidRPr="00E61E7D" w:rsidRDefault="00C256B7" w:rsidP="00E61E7D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E61E7D">
        <w:rPr>
          <w:rFonts w:cstheme="minorHAnsi"/>
          <w:lang w:val="en-IN"/>
        </w:rPr>
        <w:t>New Average Cost = 110</w:t>
      </w:r>
    </w:p>
    <w:p w14:paraId="7D623544" w14:textId="77777777" w:rsidR="00251A4A" w:rsidRDefault="00C256B7" w:rsidP="00C256B7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251A4A">
        <w:rPr>
          <w:rFonts w:cstheme="minorHAnsi"/>
          <w:lang w:val="en-IN"/>
        </w:rPr>
        <w:t>As a result, the sale on January 10 may be recalculated using the updated average cost:</w:t>
      </w:r>
      <w:r w:rsidR="00251A4A">
        <w:rPr>
          <w:rFonts w:cstheme="minorHAnsi"/>
          <w:lang w:val="en-IN"/>
        </w:rPr>
        <w:tab/>
      </w:r>
    </w:p>
    <w:p w14:paraId="0165797D" w14:textId="6A9BFDBD" w:rsidR="00C256B7" w:rsidRPr="00251A4A" w:rsidRDefault="00C256B7" w:rsidP="00251A4A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251A4A">
        <w:rPr>
          <w:rFonts w:cstheme="minorHAnsi"/>
          <w:lang w:val="en-IN"/>
        </w:rPr>
        <w:t>5 × 110 = 550 COGS</w:t>
      </w:r>
    </w:p>
    <w:p w14:paraId="2CF265C3" w14:textId="6D4275D2" w:rsidR="00C256B7" w:rsidRPr="00F23AD0" w:rsidRDefault="00C256B7" w:rsidP="00F23AD0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F23AD0">
        <w:rPr>
          <w:rFonts w:cstheme="minorHAnsi"/>
          <w:lang w:val="en-IN"/>
        </w:rPr>
        <w:t xml:space="preserve">This adjustment changes the </w:t>
      </w:r>
      <w:r w:rsidRPr="00F23AD0">
        <w:rPr>
          <w:rFonts w:cstheme="minorHAnsi"/>
          <w:b/>
          <w:bCs/>
          <w:lang w:val="en-IN"/>
        </w:rPr>
        <w:t>historical margin and inventory valuation</w:t>
      </w:r>
      <w:r w:rsidRPr="00F23AD0">
        <w:rPr>
          <w:rFonts w:cstheme="minorHAnsi"/>
          <w:lang w:val="en-IN"/>
        </w:rPr>
        <w:t xml:space="preserve"> for that transaction.</w:t>
      </w:r>
    </w:p>
    <w:p w14:paraId="44C55876" w14:textId="77777777" w:rsidR="00C8015D" w:rsidRDefault="00C8015D" w:rsidP="00C256B7">
      <w:pPr>
        <w:rPr>
          <w:rFonts w:cstheme="minorHAnsi"/>
          <w:b/>
          <w:bCs/>
          <w:lang w:val="en-IN"/>
        </w:rPr>
      </w:pPr>
    </w:p>
    <w:p w14:paraId="6A36A9E7" w14:textId="29CD51BC" w:rsidR="00C256B7" w:rsidRPr="00767A8A" w:rsidRDefault="00C256B7" w:rsidP="00C256B7">
      <w:pPr>
        <w:rPr>
          <w:rFonts w:cstheme="minorHAnsi"/>
          <w:b/>
          <w:bCs/>
          <w:sz w:val="28"/>
          <w:szCs w:val="28"/>
          <w:lang w:val="en-IN"/>
        </w:rPr>
      </w:pPr>
      <w:r w:rsidRPr="00767A8A">
        <w:rPr>
          <w:rFonts w:cstheme="minorHAnsi"/>
          <w:b/>
          <w:bCs/>
          <w:sz w:val="28"/>
          <w:szCs w:val="28"/>
          <w:lang w:val="en-IN"/>
        </w:rPr>
        <w:t>Operational Implications</w:t>
      </w:r>
    </w:p>
    <w:p w14:paraId="20CA0F93" w14:textId="77777777" w:rsidR="00BD5ADB" w:rsidRDefault="00C256B7" w:rsidP="00C256B7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1319DE">
        <w:rPr>
          <w:rFonts w:cstheme="minorHAnsi"/>
          <w:lang w:val="en-IN"/>
        </w:rPr>
        <w:t>Because average costing can recalculate historical values, organizations should implement strong operational controls, including:</w:t>
      </w:r>
    </w:p>
    <w:p w14:paraId="100810F3" w14:textId="77777777" w:rsidR="00BD5ADB" w:rsidRDefault="00C256B7" w:rsidP="00BD5ADB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BD5ADB">
        <w:rPr>
          <w:rFonts w:cstheme="minorHAnsi"/>
          <w:lang w:val="en-IN"/>
        </w:rPr>
        <w:t>Restricting backdated inventory transactions</w:t>
      </w:r>
    </w:p>
    <w:p w14:paraId="4C0A7636" w14:textId="77777777" w:rsidR="00BD5ADB" w:rsidRDefault="00C256B7" w:rsidP="00BD5ADB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BD5ADB">
        <w:rPr>
          <w:rFonts w:cstheme="minorHAnsi"/>
          <w:lang w:val="en-IN"/>
        </w:rPr>
        <w:t>Locking accounting periods once financial reporting is finalized</w:t>
      </w:r>
    </w:p>
    <w:p w14:paraId="3234E73A" w14:textId="77777777" w:rsidR="001A4B96" w:rsidRDefault="00C256B7" w:rsidP="00BD5ADB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BD5ADB">
        <w:rPr>
          <w:rFonts w:cstheme="minorHAnsi"/>
          <w:lang w:val="en-IN"/>
        </w:rPr>
        <w:t>Reviewing inventory costing reports after adjustments</w:t>
      </w:r>
    </w:p>
    <w:p w14:paraId="61389836" w14:textId="4F98C11A" w:rsidR="00C256B7" w:rsidRPr="00BD5ADB" w:rsidRDefault="00C256B7" w:rsidP="00BD5ADB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BD5ADB">
        <w:rPr>
          <w:rFonts w:cstheme="minorHAnsi"/>
          <w:lang w:val="en-IN"/>
        </w:rPr>
        <w:t>Monitoring cost changes during month-end close</w:t>
      </w:r>
    </w:p>
    <w:p w14:paraId="53344687" w14:textId="708F4590" w:rsidR="00C256B7" w:rsidRPr="00045547" w:rsidRDefault="00C256B7" w:rsidP="00045547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045547">
        <w:rPr>
          <w:rFonts w:cstheme="minorHAnsi"/>
          <w:lang w:val="en-IN"/>
        </w:rPr>
        <w:t>Without these controls, historical margins and inventory values may change unexpectedly after late inventory entries.</w:t>
      </w:r>
    </w:p>
    <w:p w14:paraId="100C5255" w14:textId="77777777" w:rsidR="00C256B7" w:rsidRDefault="00C256B7" w:rsidP="00C256B7">
      <w:pPr>
        <w:rPr>
          <w:rFonts w:cstheme="minorHAnsi"/>
          <w:lang w:val="en-IN"/>
        </w:rPr>
      </w:pPr>
    </w:p>
    <w:p w14:paraId="36FCD6E9" w14:textId="77777777" w:rsidR="00A206D3" w:rsidRDefault="00A206D3" w:rsidP="00C256B7">
      <w:pPr>
        <w:rPr>
          <w:rFonts w:cstheme="minorHAnsi"/>
          <w:lang w:val="en-IN"/>
        </w:rPr>
      </w:pPr>
    </w:p>
    <w:p w14:paraId="12E5A2CA" w14:textId="77777777" w:rsidR="00A206D3" w:rsidRDefault="00A206D3" w:rsidP="00C256B7">
      <w:pPr>
        <w:rPr>
          <w:rFonts w:cstheme="minorHAnsi"/>
          <w:lang w:val="en-IN"/>
        </w:rPr>
      </w:pPr>
    </w:p>
    <w:p w14:paraId="1B90A4C8" w14:textId="77777777" w:rsidR="00A206D3" w:rsidRPr="00C256B7" w:rsidRDefault="00A206D3" w:rsidP="00C256B7">
      <w:pPr>
        <w:rPr>
          <w:rFonts w:cstheme="minorHAnsi"/>
          <w:lang w:val="en-IN"/>
        </w:rPr>
      </w:pPr>
    </w:p>
    <w:p w14:paraId="0851565F" w14:textId="77777777" w:rsidR="00C92FA3" w:rsidRPr="00065924" w:rsidRDefault="00C92FA3" w:rsidP="00C92FA3">
      <w:pPr>
        <w:rPr>
          <w:rFonts w:cstheme="minorHAnsi"/>
          <w:b/>
          <w:bCs/>
          <w:sz w:val="32"/>
          <w:szCs w:val="32"/>
          <w:lang w:val="en-IN"/>
        </w:rPr>
      </w:pPr>
      <w:r w:rsidRPr="00065924">
        <w:rPr>
          <w:rFonts w:cstheme="minorHAnsi"/>
          <w:b/>
          <w:bCs/>
          <w:sz w:val="32"/>
          <w:szCs w:val="32"/>
          <w:lang w:val="en-IN"/>
        </w:rPr>
        <w:lastRenderedPageBreak/>
        <w:t>4.5 Standard Cost</w:t>
      </w:r>
    </w:p>
    <w:p w14:paraId="336B2526" w14:textId="77777777" w:rsidR="00C92FA3" w:rsidRPr="00065924" w:rsidRDefault="00C92FA3" w:rsidP="00C92FA3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t>Definition</w:t>
      </w:r>
    </w:p>
    <w:p w14:paraId="2E9D2FEA" w14:textId="03D7722B" w:rsidR="00082F4B" w:rsidRPr="00082F4B" w:rsidRDefault="00082F4B" w:rsidP="00082F4B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082F4B">
        <w:rPr>
          <w:rFonts w:cstheme="minorHAnsi"/>
          <w:lang w:val="en-IN"/>
        </w:rPr>
        <w:t xml:space="preserve">Standard Cost is an inventory costing method in which a </w:t>
      </w:r>
      <w:r w:rsidRPr="00082F4B">
        <w:rPr>
          <w:rFonts w:cstheme="minorHAnsi"/>
          <w:b/>
          <w:bCs/>
          <w:lang w:val="en-IN"/>
        </w:rPr>
        <w:t>predefined cost is assigned to an item</w:t>
      </w:r>
      <w:r w:rsidRPr="00082F4B">
        <w:rPr>
          <w:rFonts w:cstheme="minorHAnsi"/>
          <w:lang w:val="en-IN"/>
        </w:rPr>
        <w:t xml:space="preserve"> based on expected production or procurement costs.</w:t>
      </w:r>
    </w:p>
    <w:p w14:paraId="6F9AAB18" w14:textId="77777777" w:rsidR="00F3193B" w:rsidRDefault="00082F4B" w:rsidP="00F3193B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9A467F">
        <w:rPr>
          <w:rFonts w:cstheme="minorHAnsi"/>
          <w:lang w:val="en-IN"/>
        </w:rPr>
        <w:t xml:space="preserve">The standard cost is typically determined by </w:t>
      </w:r>
      <w:r w:rsidRPr="009A467F">
        <w:rPr>
          <w:rFonts w:cstheme="minorHAnsi"/>
          <w:b/>
          <w:bCs/>
          <w:lang w:val="en-IN"/>
        </w:rPr>
        <w:t>Finance or Cost Accounting teams</w:t>
      </w:r>
      <w:r w:rsidRPr="009A467F">
        <w:rPr>
          <w:rFonts w:cstheme="minorHAnsi"/>
          <w:lang w:val="en-IN"/>
        </w:rPr>
        <w:t xml:space="preserve"> using planned cost estimates such as:</w:t>
      </w:r>
    </w:p>
    <w:p w14:paraId="3001290B" w14:textId="77777777" w:rsidR="00F3193B" w:rsidRDefault="00082F4B" w:rsidP="00F3193B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F3193B">
        <w:rPr>
          <w:rFonts w:cstheme="minorHAnsi"/>
          <w:lang w:val="en-IN"/>
        </w:rPr>
        <w:t>material cost</w:t>
      </w:r>
    </w:p>
    <w:p w14:paraId="4E7D13CE" w14:textId="7AD9F790" w:rsidR="00F3193B" w:rsidRDefault="00082F4B" w:rsidP="00F3193B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F3193B">
        <w:rPr>
          <w:rFonts w:cstheme="minorHAnsi"/>
          <w:lang w:val="en-IN"/>
        </w:rPr>
        <w:t>labo</w:t>
      </w:r>
      <w:r w:rsidR="00FF31B4">
        <w:rPr>
          <w:rFonts w:cstheme="minorHAnsi"/>
          <w:lang w:val="en-IN"/>
        </w:rPr>
        <w:t>u</w:t>
      </w:r>
      <w:r w:rsidRPr="00F3193B">
        <w:rPr>
          <w:rFonts w:cstheme="minorHAnsi"/>
          <w:lang w:val="en-IN"/>
        </w:rPr>
        <w:t>r cost</w:t>
      </w:r>
    </w:p>
    <w:p w14:paraId="023F26ED" w14:textId="66F7E0EF" w:rsidR="00082F4B" w:rsidRPr="00F3193B" w:rsidRDefault="00082F4B" w:rsidP="00F3193B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F3193B">
        <w:rPr>
          <w:rFonts w:cstheme="minorHAnsi"/>
          <w:lang w:val="en-IN"/>
        </w:rPr>
        <w:t>overhead allocation</w:t>
      </w:r>
    </w:p>
    <w:p w14:paraId="4BC4FAC9" w14:textId="775482B4" w:rsidR="00082F4B" w:rsidRPr="002379A0" w:rsidRDefault="00082F4B" w:rsidP="002379A0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2379A0">
        <w:rPr>
          <w:rFonts w:cstheme="minorHAnsi"/>
          <w:lang w:val="en-IN"/>
        </w:rPr>
        <w:t xml:space="preserve">In NetSuite, inventory is always valued using the </w:t>
      </w:r>
      <w:r w:rsidRPr="002379A0">
        <w:rPr>
          <w:rFonts w:cstheme="minorHAnsi"/>
          <w:b/>
          <w:bCs/>
          <w:lang w:val="en-IN"/>
        </w:rPr>
        <w:t>standard cost defined on the item record</w:t>
      </w:r>
      <w:r w:rsidRPr="002379A0">
        <w:rPr>
          <w:rFonts w:cstheme="minorHAnsi"/>
          <w:lang w:val="en-IN"/>
        </w:rPr>
        <w:t>.</w:t>
      </w:r>
    </w:p>
    <w:p w14:paraId="5ED5BCB3" w14:textId="2B7E73C1" w:rsidR="00082F4B" w:rsidRPr="003C2254" w:rsidRDefault="00082F4B" w:rsidP="003C2254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3C2254">
        <w:rPr>
          <w:rFonts w:cstheme="minorHAnsi"/>
          <w:lang w:val="en-IN"/>
        </w:rPr>
        <w:t xml:space="preserve">When the actual transaction cost differs from the standard cost, the difference is recorded in </w:t>
      </w:r>
      <w:r w:rsidRPr="003C2254">
        <w:rPr>
          <w:rFonts w:cstheme="minorHAnsi"/>
          <w:b/>
          <w:bCs/>
          <w:lang w:val="en-IN"/>
        </w:rPr>
        <w:t>variance accounts</w:t>
      </w:r>
      <w:r w:rsidRPr="003C2254">
        <w:rPr>
          <w:rFonts w:cstheme="minorHAnsi"/>
          <w:lang w:val="en-IN"/>
        </w:rPr>
        <w:t xml:space="preserve"> rather than adjusting inventory valuation.</w:t>
      </w:r>
    </w:p>
    <w:p w14:paraId="22525FB6" w14:textId="77777777" w:rsidR="00C92FA3" w:rsidRPr="00065924" w:rsidRDefault="00C92FA3" w:rsidP="00C92FA3">
      <w:pPr>
        <w:rPr>
          <w:rFonts w:cstheme="minorHAnsi"/>
          <w:lang w:val="en-IN"/>
        </w:rPr>
      </w:pPr>
    </w:p>
    <w:p w14:paraId="4D2E7D44" w14:textId="05A5E91C" w:rsidR="00C92FA3" w:rsidRPr="00065924" w:rsidRDefault="00865F6A" w:rsidP="00C92FA3">
      <w:pPr>
        <w:rPr>
          <w:rFonts w:cstheme="minorHAnsi"/>
          <w:b/>
          <w:bCs/>
          <w:sz w:val="28"/>
          <w:szCs w:val="28"/>
          <w:lang w:val="en-IN"/>
        </w:rPr>
      </w:pPr>
      <w:r>
        <w:rPr>
          <w:rFonts w:cstheme="minorHAnsi"/>
          <w:b/>
          <w:bCs/>
          <w:sz w:val="28"/>
          <w:szCs w:val="28"/>
          <w:lang w:val="en-IN"/>
        </w:rPr>
        <w:t xml:space="preserve">Common </w:t>
      </w:r>
      <w:r w:rsidR="00C92FA3" w:rsidRPr="00065924">
        <w:rPr>
          <w:rFonts w:cstheme="minorHAnsi"/>
          <w:b/>
          <w:bCs/>
          <w:sz w:val="28"/>
          <w:szCs w:val="28"/>
          <w:lang w:val="en-IN"/>
        </w:rPr>
        <w:t>Variance Types</w:t>
      </w:r>
    </w:p>
    <w:p w14:paraId="6B82DBDE" w14:textId="55C181AB" w:rsidR="005C2D48" w:rsidRPr="005C2D48" w:rsidRDefault="005C2D48" w:rsidP="005C2D48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5C2D48">
        <w:rPr>
          <w:rFonts w:cstheme="minorHAnsi"/>
          <w:lang w:val="en-IN"/>
        </w:rPr>
        <w:t>Standard costing generates several types of cost variances that help organizations monitor cost performance.</w:t>
      </w:r>
    </w:p>
    <w:p w14:paraId="1639CBB0" w14:textId="757C625B" w:rsidR="005C2D48" w:rsidRPr="00A025F5" w:rsidRDefault="005C2D48" w:rsidP="00A025F5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A025F5">
        <w:rPr>
          <w:rFonts w:cstheme="minorHAnsi"/>
          <w:lang w:val="en-IN"/>
        </w:rPr>
        <w:t>Common variance categories include:</w:t>
      </w:r>
    </w:p>
    <w:p w14:paraId="34B0F3FC" w14:textId="77777777" w:rsidR="00A025F5" w:rsidRDefault="005C2D48" w:rsidP="00A025F5">
      <w:pPr>
        <w:pStyle w:val="ListParagraph"/>
        <w:numPr>
          <w:ilvl w:val="3"/>
          <w:numId w:val="31"/>
        </w:numPr>
        <w:rPr>
          <w:rFonts w:cstheme="minorHAnsi"/>
          <w:lang w:val="en-IN"/>
        </w:rPr>
      </w:pPr>
      <w:r w:rsidRPr="00A025F5">
        <w:rPr>
          <w:rFonts w:cstheme="minorHAnsi"/>
          <w:b/>
          <w:bCs/>
          <w:lang w:val="en-IN"/>
        </w:rPr>
        <w:t>Purchase Price Variance (PPV)</w:t>
      </w:r>
      <w:r w:rsidRPr="00A025F5">
        <w:rPr>
          <w:rFonts w:cstheme="minorHAnsi"/>
          <w:lang w:val="en-IN"/>
        </w:rPr>
        <w:t xml:space="preserve"> – difference between actual purchase price and standard cost</w:t>
      </w:r>
    </w:p>
    <w:p w14:paraId="01A57364" w14:textId="77777777" w:rsidR="00A025F5" w:rsidRDefault="005C2D48" w:rsidP="00A025F5">
      <w:pPr>
        <w:pStyle w:val="ListParagraph"/>
        <w:numPr>
          <w:ilvl w:val="3"/>
          <w:numId w:val="31"/>
        </w:numPr>
        <w:rPr>
          <w:rFonts w:cstheme="minorHAnsi"/>
          <w:lang w:val="en-IN"/>
        </w:rPr>
      </w:pPr>
      <w:r w:rsidRPr="00A025F5">
        <w:rPr>
          <w:rFonts w:cstheme="minorHAnsi"/>
          <w:b/>
          <w:bCs/>
          <w:lang w:val="en-IN"/>
        </w:rPr>
        <w:t>Production Variance</w:t>
      </w:r>
      <w:r w:rsidRPr="00A025F5">
        <w:rPr>
          <w:rFonts w:cstheme="minorHAnsi"/>
          <w:lang w:val="en-IN"/>
        </w:rPr>
        <w:t xml:space="preserve"> – difference between expected and actual production costs</w:t>
      </w:r>
    </w:p>
    <w:p w14:paraId="3E56EC32" w14:textId="77777777" w:rsidR="00A025F5" w:rsidRDefault="005C2D48" w:rsidP="00A025F5">
      <w:pPr>
        <w:pStyle w:val="ListParagraph"/>
        <w:numPr>
          <w:ilvl w:val="3"/>
          <w:numId w:val="31"/>
        </w:numPr>
        <w:rPr>
          <w:rFonts w:cstheme="minorHAnsi"/>
          <w:lang w:val="en-IN"/>
        </w:rPr>
      </w:pPr>
      <w:r w:rsidRPr="00A025F5">
        <w:rPr>
          <w:rFonts w:cstheme="minorHAnsi"/>
          <w:b/>
          <w:bCs/>
          <w:lang w:val="en-IN"/>
        </w:rPr>
        <w:t>Usage Variance</w:t>
      </w:r>
      <w:r w:rsidRPr="00A025F5">
        <w:rPr>
          <w:rFonts w:cstheme="minorHAnsi"/>
          <w:lang w:val="en-IN"/>
        </w:rPr>
        <w:t xml:space="preserve"> – difference between planned and actual material consumption</w:t>
      </w:r>
    </w:p>
    <w:p w14:paraId="5D19B804" w14:textId="77777777" w:rsidR="00A025F5" w:rsidRDefault="005C2D48" w:rsidP="00A025F5">
      <w:pPr>
        <w:pStyle w:val="ListParagraph"/>
        <w:numPr>
          <w:ilvl w:val="3"/>
          <w:numId w:val="31"/>
        </w:numPr>
        <w:rPr>
          <w:rFonts w:cstheme="minorHAnsi"/>
          <w:lang w:val="en-IN"/>
        </w:rPr>
      </w:pPr>
      <w:r w:rsidRPr="00A025F5">
        <w:rPr>
          <w:rFonts w:cstheme="minorHAnsi"/>
          <w:b/>
          <w:bCs/>
          <w:lang w:val="en-IN"/>
        </w:rPr>
        <w:t>Scrap Variance</w:t>
      </w:r>
      <w:r w:rsidRPr="00A025F5">
        <w:rPr>
          <w:rFonts w:cstheme="minorHAnsi"/>
          <w:lang w:val="en-IN"/>
        </w:rPr>
        <w:t xml:space="preserve"> – variance caused by material waste or scrap during production</w:t>
      </w:r>
    </w:p>
    <w:p w14:paraId="4247D21D" w14:textId="1EAE5063" w:rsidR="005C2D48" w:rsidRPr="00A025F5" w:rsidRDefault="005C2D48" w:rsidP="00A025F5">
      <w:pPr>
        <w:pStyle w:val="ListParagraph"/>
        <w:numPr>
          <w:ilvl w:val="3"/>
          <w:numId w:val="31"/>
        </w:numPr>
        <w:rPr>
          <w:rFonts w:cstheme="minorHAnsi"/>
          <w:lang w:val="en-IN"/>
        </w:rPr>
      </w:pPr>
      <w:r w:rsidRPr="00A025F5">
        <w:rPr>
          <w:rFonts w:cstheme="minorHAnsi"/>
          <w:b/>
          <w:bCs/>
          <w:lang w:val="en-IN"/>
        </w:rPr>
        <w:t>Rate Variance</w:t>
      </w:r>
      <w:r w:rsidRPr="00A025F5">
        <w:rPr>
          <w:rFonts w:cstheme="minorHAnsi"/>
          <w:lang w:val="en-IN"/>
        </w:rPr>
        <w:t xml:space="preserve"> – difference between expected and actual labo</w:t>
      </w:r>
      <w:r w:rsidR="0013505F">
        <w:rPr>
          <w:rFonts w:cstheme="minorHAnsi"/>
          <w:lang w:val="en-IN"/>
        </w:rPr>
        <w:t>u</w:t>
      </w:r>
      <w:r w:rsidRPr="00A025F5">
        <w:rPr>
          <w:rFonts w:cstheme="minorHAnsi"/>
          <w:lang w:val="en-IN"/>
        </w:rPr>
        <w:t>r or machine rates</w:t>
      </w:r>
    </w:p>
    <w:p w14:paraId="58547EB2" w14:textId="041C01CF" w:rsidR="005C2D48" w:rsidRPr="0013505F" w:rsidRDefault="005C2D48" w:rsidP="0013505F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13505F">
        <w:rPr>
          <w:rFonts w:cstheme="minorHAnsi"/>
          <w:lang w:val="en-IN"/>
        </w:rPr>
        <w:t>These variances allow organizations to analy</w:t>
      </w:r>
      <w:r w:rsidR="0013505F">
        <w:rPr>
          <w:rFonts w:cstheme="minorHAnsi"/>
          <w:lang w:val="en-IN"/>
        </w:rPr>
        <w:t>s</w:t>
      </w:r>
      <w:r w:rsidRPr="0013505F">
        <w:rPr>
          <w:rFonts w:cstheme="minorHAnsi"/>
          <w:lang w:val="en-IN"/>
        </w:rPr>
        <w:t>e operational efficiency and cost control.</w:t>
      </w:r>
    </w:p>
    <w:p w14:paraId="294B747B" w14:textId="77777777" w:rsidR="00C92FA3" w:rsidRPr="00065924" w:rsidRDefault="00C92FA3" w:rsidP="00C92FA3">
      <w:pPr>
        <w:rPr>
          <w:rFonts w:cstheme="minorHAnsi"/>
          <w:lang w:val="en-IN"/>
        </w:rPr>
      </w:pPr>
    </w:p>
    <w:p w14:paraId="4EC0622F" w14:textId="77777777" w:rsidR="00C92FA3" w:rsidRPr="00065924" w:rsidRDefault="00C92FA3" w:rsidP="00C92FA3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t>Example</w:t>
      </w:r>
    </w:p>
    <w:p w14:paraId="65C944E6" w14:textId="5E0AB25B" w:rsidR="0094181B" w:rsidRPr="0094181B" w:rsidRDefault="0094181B" w:rsidP="0094181B">
      <w:pPr>
        <w:rPr>
          <w:rFonts w:cstheme="minorHAnsi"/>
          <w:lang w:val="en-IN"/>
        </w:rPr>
      </w:pPr>
      <w:r w:rsidRPr="0094181B">
        <w:rPr>
          <w:rFonts w:cstheme="minorHAnsi"/>
          <w:lang w:val="en-IN"/>
        </w:rPr>
        <w:t>Standard Cost: 100</w:t>
      </w:r>
    </w:p>
    <w:p w14:paraId="44806C55" w14:textId="6CE76F8A" w:rsidR="0094181B" w:rsidRPr="0094181B" w:rsidRDefault="0094181B" w:rsidP="0094181B">
      <w:pPr>
        <w:rPr>
          <w:rFonts w:cstheme="minorHAnsi"/>
          <w:lang w:val="en-IN"/>
        </w:rPr>
      </w:pPr>
      <w:r w:rsidRPr="0094181B">
        <w:rPr>
          <w:rFonts w:cstheme="minorHAnsi"/>
          <w:lang w:val="en-IN"/>
        </w:rPr>
        <w:t>Purchase Transaction:</w:t>
      </w:r>
      <w:r w:rsidR="00F0203F">
        <w:rPr>
          <w:rFonts w:cstheme="minorHAnsi"/>
          <w:lang w:val="en-IN"/>
        </w:rPr>
        <w:t xml:space="preserve"> </w:t>
      </w:r>
      <w:r w:rsidRPr="0094181B">
        <w:rPr>
          <w:rFonts w:cstheme="minorHAnsi"/>
          <w:lang w:val="en-IN"/>
        </w:rPr>
        <w:t>10 units purchased @ 120</w:t>
      </w:r>
    </w:p>
    <w:p w14:paraId="6A1547DC" w14:textId="79AAB8E5" w:rsidR="0094181B" w:rsidRPr="0094181B" w:rsidRDefault="0094181B" w:rsidP="0094181B">
      <w:pPr>
        <w:rPr>
          <w:rFonts w:cstheme="minorHAnsi"/>
          <w:lang w:val="en-IN"/>
        </w:rPr>
      </w:pPr>
      <w:r w:rsidRPr="0094181B">
        <w:rPr>
          <w:rFonts w:cstheme="minorHAnsi"/>
          <w:lang w:val="en-IN"/>
        </w:rPr>
        <w:t>Inventory Valuation:</w:t>
      </w:r>
      <w:r w:rsidR="00221AD0">
        <w:rPr>
          <w:rFonts w:cstheme="minorHAnsi"/>
          <w:lang w:val="en-IN"/>
        </w:rPr>
        <w:t xml:space="preserve"> </w:t>
      </w:r>
      <w:r w:rsidRPr="0094181B">
        <w:rPr>
          <w:rFonts w:cstheme="minorHAnsi"/>
          <w:lang w:val="en-IN"/>
        </w:rPr>
        <w:t>10 × 100 = 1000</w:t>
      </w:r>
    </w:p>
    <w:p w14:paraId="46F3B174" w14:textId="570FFDA6" w:rsidR="0094181B" w:rsidRPr="0094181B" w:rsidRDefault="0094181B" w:rsidP="0094181B">
      <w:pPr>
        <w:rPr>
          <w:rFonts w:cstheme="minorHAnsi"/>
          <w:lang w:val="en-IN"/>
        </w:rPr>
      </w:pPr>
      <w:r w:rsidRPr="0094181B">
        <w:rPr>
          <w:rFonts w:cstheme="minorHAnsi"/>
          <w:lang w:val="en-IN"/>
        </w:rPr>
        <w:t>Actual Purchase Cost:</w:t>
      </w:r>
      <w:r w:rsidR="00221AD0">
        <w:rPr>
          <w:rFonts w:cstheme="minorHAnsi"/>
          <w:lang w:val="en-IN"/>
        </w:rPr>
        <w:t xml:space="preserve"> </w:t>
      </w:r>
      <w:r w:rsidRPr="0094181B">
        <w:rPr>
          <w:rFonts w:cstheme="minorHAnsi"/>
          <w:lang w:val="en-IN"/>
        </w:rPr>
        <w:t>10 × 120 = 1200</w:t>
      </w:r>
    </w:p>
    <w:p w14:paraId="1DCAEFB0" w14:textId="0FDD86F9" w:rsidR="0094181B" w:rsidRPr="0094181B" w:rsidRDefault="0094181B" w:rsidP="0094181B">
      <w:pPr>
        <w:rPr>
          <w:rFonts w:cstheme="minorHAnsi"/>
          <w:lang w:val="en-IN"/>
        </w:rPr>
      </w:pPr>
      <w:r w:rsidRPr="0094181B">
        <w:rPr>
          <w:rFonts w:cstheme="minorHAnsi"/>
          <w:lang w:val="en-IN"/>
        </w:rPr>
        <w:t>Variance:</w:t>
      </w:r>
      <w:r w:rsidR="005E5B9F">
        <w:rPr>
          <w:rFonts w:cstheme="minorHAnsi"/>
          <w:lang w:val="en-IN"/>
        </w:rPr>
        <w:t xml:space="preserve"> </w:t>
      </w:r>
      <w:r w:rsidRPr="0094181B">
        <w:rPr>
          <w:rFonts w:cstheme="minorHAnsi"/>
          <w:lang w:val="en-IN"/>
        </w:rPr>
        <w:t>(120 – 100) × 10 = 200</w:t>
      </w:r>
    </w:p>
    <w:p w14:paraId="0D59FDF2" w14:textId="77777777" w:rsidR="0094181B" w:rsidRPr="0094181B" w:rsidRDefault="0094181B" w:rsidP="0094181B">
      <w:pPr>
        <w:rPr>
          <w:rFonts w:cstheme="minorHAnsi"/>
          <w:lang w:val="en-IN"/>
        </w:rPr>
      </w:pPr>
      <w:r w:rsidRPr="0094181B">
        <w:rPr>
          <w:rFonts w:cstheme="minorHAnsi"/>
          <w:lang w:val="en-IN"/>
        </w:rPr>
        <w:t>Accounting Entry:</w:t>
      </w:r>
    </w:p>
    <w:p w14:paraId="29A21D42" w14:textId="77777777" w:rsidR="00023C4F" w:rsidRDefault="0094181B" w:rsidP="00023C4F">
      <w:pPr>
        <w:pStyle w:val="ListParagraph"/>
        <w:numPr>
          <w:ilvl w:val="0"/>
          <w:numId w:val="32"/>
        </w:numPr>
        <w:rPr>
          <w:rFonts w:cstheme="minorHAnsi"/>
          <w:lang w:val="en-IN"/>
        </w:rPr>
      </w:pPr>
      <w:r w:rsidRPr="00023C4F">
        <w:rPr>
          <w:rFonts w:cstheme="minorHAnsi"/>
          <w:lang w:val="en-IN"/>
        </w:rPr>
        <w:lastRenderedPageBreak/>
        <w:t>Dr Inventory Asset           1000</w:t>
      </w:r>
    </w:p>
    <w:p w14:paraId="3F80CD94" w14:textId="77777777" w:rsidR="00023C4F" w:rsidRDefault="0094181B" w:rsidP="00023C4F">
      <w:pPr>
        <w:pStyle w:val="ListParagraph"/>
        <w:numPr>
          <w:ilvl w:val="0"/>
          <w:numId w:val="32"/>
        </w:numPr>
        <w:rPr>
          <w:rFonts w:cstheme="minorHAnsi"/>
          <w:lang w:val="en-IN"/>
        </w:rPr>
      </w:pPr>
      <w:r w:rsidRPr="00023C4F">
        <w:rPr>
          <w:rFonts w:cstheme="minorHAnsi"/>
          <w:lang w:val="en-IN"/>
        </w:rPr>
        <w:t>Dr Purchase Price Variance    200</w:t>
      </w:r>
    </w:p>
    <w:p w14:paraId="506FD992" w14:textId="54CFB5DD" w:rsidR="0094181B" w:rsidRPr="00023C4F" w:rsidRDefault="0094181B" w:rsidP="00023C4F">
      <w:pPr>
        <w:pStyle w:val="ListParagraph"/>
        <w:numPr>
          <w:ilvl w:val="0"/>
          <w:numId w:val="32"/>
        </w:numPr>
        <w:rPr>
          <w:rFonts w:cstheme="minorHAnsi"/>
          <w:lang w:val="en-IN"/>
        </w:rPr>
      </w:pPr>
      <w:r w:rsidRPr="00023C4F">
        <w:rPr>
          <w:rFonts w:cstheme="minorHAnsi"/>
          <w:lang w:val="en-IN"/>
        </w:rPr>
        <w:t>Cr Accounts Payable          1200</w:t>
      </w:r>
    </w:p>
    <w:p w14:paraId="6DFA99C4" w14:textId="77777777" w:rsidR="0094181B" w:rsidRPr="0094181B" w:rsidRDefault="0094181B" w:rsidP="0094181B">
      <w:pPr>
        <w:rPr>
          <w:rFonts w:cstheme="minorHAnsi"/>
          <w:lang w:val="en-IN"/>
        </w:rPr>
      </w:pPr>
      <w:r w:rsidRPr="0094181B">
        <w:rPr>
          <w:rFonts w:cstheme="minorHAnsi"/>
          <w:lang w:val="en-IN"/>
        </w:rPr>
        <w:t xml:space="preserve">Inventory remains valued at </w:t>
      </w:r>
      <w:r w:rsidRPr="0094181B">
        <w:rPr>
          <w:rFonts w:cstheme="minorHAnsi"/>
          <w:b/>
          <w:bCs/>
          <w:lang w:val="en-IN"/>
        </w:rPr>
        <w:t>standard cost</w:t>
      </w:r>
      <w:r w:rsidRPr="0094181B">
        <w:rPr>
          <w:rFonts w:cstheme="minorHAnsi"/>
          <w:lang w:val="en-IN"/>
        </w:rPr>
        <w:t>, while the difference is recorded in a variance account.</w:t>
      </w:r>
    </w:p>
    <w:p w14:paraId="23223499" w14:textId="77777777" w:rsidR="00C92FA3" w:rsidRPr="00065924" w:rsidRDefault="00C92FA3" w:rsidP="00C92FA3">
      <w:pPr>
        <w:rPr>
          <w:rFonts w:cstheme="minorHAnsi"/>
          <w:lang w:val="en-IN"/>
        </w:rPr>
      </w:pPr>
    </w:p>
    <w:p w14:paraId="7248A892" w14:textId="77777777" w:rsidR="00C92FA3" w:rsidRPr="00065924" w:rsidRDefault="00C92FA3" w:rsidP="00C92FA3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t>Financial Impact</w:t>
      </w:r>
    </w:p>
    <w:p w14:paraId="538E59BA" w14:textId="77777777" w:rsidR="002D1BBF" w:rsidRDefault="00141904" w:rsidP="00141904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141904">
        <w:rPr>
          <w:rFonts w:cstheme="minorHAnsi"/>
          <w:lang w:val="en-IN"/>
        </w:rPr>
        <w:t>Standard costing affects financial reporting in several ways.</w:t>
      </w:r>
    </w:p>
    <w:p w14:paraId="6737DC80" w14:textId="77777777" w:rsidR="002D1BBF" w:rsidRDefault="00141904" w:rsidP="002D1BBF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2D1BBF">
        <w:rPr>
          <w:rFonts w:cstheme="minorHAnsi"/>
          <w:b/>
          <w:bCs/>
          <w:lang w:val="en-IN"/>
        </w:rPr>
        <w:t>Gross margins remain stable</w:t>
      </w:r>
      <w:r w:rsidRPr="002D1BBF">
        <w:rPr>
          <w:rFonts w:cstheme="minorHAnsi"/>
          <w:lang w:val="en-IN"/>
        </w:rPr>
        <w:t>, because inventory cost does not fluctuate with purchase price changes</w:t>
      </w:r>
    </w:p>
    <w:p w14:paraId="50D83637" w14:textId="77777777" w:rsidR="002D1BBF" w:rsidRDefault="00141904" w:rsidP="002D1BBF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2D1BBF">
        <w:rPr>
          <w:rFonts w:cstheme="minorHAnsi"/>
          <w:lang w:val="en-IN"/>
        </w:rPr>
        <w:t xml:space="preserve">Variance accounts provide </w:t>
      </w:r>
      <w:r w:rsidRPr="002D1BBF">
        <w:rPr>
          <w:rFonts w:cstheme="minorHAnsi"/>
          <w:b/>
          <w:bCs/>
          <w:lang w:val="en-IN"/>
        </w:rPr>
        <w:t>visibility into operational cost differences</w:t>
      </w:r>
    </w:p>
    <w:p w14:paraId="5E0FC879" w14:textId="77777777" w:rsidR="002D1BBF" w:rsidRDefault="00141904" w:rsidP="002D1BBF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2D1BBF">
        <w:rPr>
          <w:rFonts w:cstheme="minorHAnsi"/>
          <w:lang w:val="en-IN"/>
        </w:rPr>
        <w:t xml:space="preserve">Financial statements separate </w:t>
      </w:r>
      <w:r w:rsidRPr="002D1BBF">
        <w:rPr>
          <w:rFonts w:cstheme="minorHAnsi"/>
          <w:b/>
          <w:bCs/>
          <w:lang w:val="en-IN"/>
        </w:rPr>
        <w:t>planned costs from operational inefficiencies</w:t>
      </w:r>
    </w:p>
    <w:p w14:paraId="5E36DD9C" w14:textId="6AA88554" w:rsidR="00141904" w:rsidRPr="002D1BBF" w:rsidRDefault="00141904" w:rsidP="002D1BBF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2D1BBF">
        <w:rPr>
          <w:rFonts w:cstheme="minorHAnsi"/>
          <w:lang w:val="en-IN"/>
        </w:rPr>
        <w:t xml:space="preserve">The method is commonly used in </w:t>
      </w:r>
      <w:r w:rsidRPr="002D1BBF">
        <w:rPr>
          <w:rFonts w:cstheme="minorHAnsi"/>
          <w:b/>
          <w:bCs/>
          <w:lang w:val="en-IN"/>
        </w:rPr>
        <w:t>manufacturing environments with structured cost models</w:t>
      </w:r>
    </w:p>
    <w:p w14:paraId="79E081EF" w14:textId="039F1611" w:rsidR="00141904" w:rsidRPr="00F23E1F" w:rsidRDefault="00141904" w:rsidP="00F23E1F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F23E1F">
        <w:rPr>
          <w:rFonts w:cstheme="minorHAnsi"/>
          <w:lang w:val="en-IN"/>
        </w:rPr>
        <w:t>However, variance accounts must be monitored carefully to ensure that cost differences are properly analy</w:t>
      </w:r>
      <w:r w:rsidR="00634864">
        <w:rPr>
          <w:rFonts w:cstheme="minorHAnsi"/>
          <w:lang w:val="en-IN"/>
        </w:rPr>
        <w:t>s</w:t>
      </w:r>
      <w:r w:rsidRPr="00F23E1F">
        <w:rPr>
          <w:rFonts w:cstheme="minorHAnsi"/>
          <w:lang w:val="en-IN"/>
        </w:rPr>
        <w:t>ed</w:t>
      </w:r>
      <w:r w:rsidR="00634864">
        <w:rPr>
          <w:rFonts w:cstheme="minorHAnsi"/>
          <w:lang w:val="en-IN"/>
        </w:rPr>
        <w:t>.</w:t>
      </w:r>
    </w:p>
    <w:p w14:paraId="38C0098C" w14:textId="77777777" w:rsidR="00C92FA3" w:rsidRPr="00065924" w:rsidRDefault="00C92FA3" w:rsidP="00C92FA3">
      <w:pPr>
        <w:rPr>
          <w:rFonts w:cstheme="minorHAnsi"/>
          <w:lang w:val="en-IN"/>
        </w:rPr>
      </w:pPr>
    </w:p>
    <w:p w14:paraId="3A3AFFEC" w14:textId="77777777" w:rsidR="00C92FA3" w:rsidRPr="00065924" w:rsidRDefault="00C92FA3" w:rsidP="00C92FA3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t>NetSuite-Specific Considerations</w:t>
      </w:r>
    </w:p>
    <w:p w14:paraId="1BBDB9EE" w14:textId="0552896E" w:rsidR="00952D7D" w:rsidRPr="00952D7D" w:rsidRDefault="00952D7D" w:rsidP="00952D7D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952D7D">
        <w:rPr>
          <w:rFonts w:cstheme="minorHAnsi"/>
          <w:lang w:val="en-IN"/>
        </w:rPr>
        <w:t>In NetSuite, standard costing introduces additional operational processes.</w:t>
      </w:r>
    </w:p>
    <w:p w14:paraId="6C4E8D1C" w14:textId="77777777" w:rsidR="00FC09C4" w:rsidRDefault="00952D7D" w:rsidP="00952D7D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FC09C4">
        <w:rPr>
          <w:rFonts w:cstheme="minorHAnsi"/>
          <w:lang w:val="en-IN"/>
        </w:rPr>
        <w:t>Key considerations include:</w:t>
      </w:r>
    </w:p>
    <w:p w14:paraId="039F90FB" w14:textId="77777777" w:rsidR="00FC09C4" w:rsidRDefault="00952D7D" w:rsidP="00FC09C4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FC09C4">
        <w:rPr>
          <w:rFonts w:cstheme="minorHAnsi"/>
          <w:lang w:val="en-IN"/>
        </w:rPr>
        <w:t xml:space="preserve">Standard cost values must be </w:t>
      </w:r>
      <w:r w:rsidRPr="00FC09C4">
        <w:rPr>
          <w:rFonts w:cstheme="minorHAnsi"/>
          <w:b/>
          <w:bCs/>
          <w:lang w:val="en-IN"/>
        </w:rPr>
        <w:t>defined and maintained on item records</w:t>
      </w:r>
    </w:p>
    <w:p w14:paraId="7BD46E4B" w14:textId="77777777" w:rsidR="00FC09C4" w:rsidRDefault="00952D7D" w:rsidP="00FC09C4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FC09C4">
        <w:rPr>
          <w:rFonts w:cstheme="minorHAnsi"/>
          <w:lang w:val="en-IN"/>
        </w:rPr>
        <w:t xml:space="preserve">Assembly items require </w:t>
      </w:r>
      <w:r w:rsidRPr="00FC09C4">
        <w:rPr>
          <w:rFonts w:cstheme="minorHAnsi"/>
          <w:b/>
          <w:bCs/>
          <w:lang w:val="en-IN"/>
        </w:rPr>
        <w:t>cost rollups</w:t>
      </w:r>
      <w:r w:rsidRPr="00FC09C4">
        <w:rPr>
          <w:rFonts w:cstheme="minorHAnsi"/>
          <w:lang w:val="en-IN"/>
        </w:rPr>
        <w:t xml:space="preserve"> to calculate the standard cost from component costs</w:t>
      </w:r>
    </w:p>
    <w:p w14:paraId="338651E7" w14:textId="77777777" w:rsidR="00FC09C4" w:rsidRDefault="00952D7D" w:rsidP="00FC09C4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FC09C4">
        <w:rPr>
          <w:rFonts w:cstheme="minorHAnsi"/>
          <w:lang w:val="en-IN"/>
        </w:rPr>
        <w:t xml:space="preserve">Variances may occur during transactions such as </w:t>
      </w:r>
      <w:r w:rsidRPr="00FC09C4">
        <w:rPr>
          <w:rFonts w:cstheme="minorHAnsi"/>
          <w:b/>
          <w:bCs/>
          <w:lang w:val="en-IN"/>
        </w:rPr>
        <w:t>item receipts and work order completions</w:t>
      </w:r>
    </w:p>
    <w:p w14:paraId="0E436303" w14:textId="0D2730C3" w:rsidR="00952D7D" w:rsidRPr="00FC09C4" w:rsidRDefault="00952D7D" w:rsidP="00FC09C4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FC09C4">
        <w:rPr>
          <w:rFonts w:cstheme="minorHAnsi"/>
          <w:lang w:val="en-IN"/>
        </w:rPr>
        <w:t xml:space="preserve">Changes to standard cost require an </w:t>
      </w:r>
      <w:r w:rsidRPr="00FC09C4">
        <w:rPr>
          <w:rFonts w:cstheme="minorHAnsi"/>
          <w:b/>
          <w:bCs/>
          <w:lang w:val="en-IN"/>
        </w:rPr>
        <w:t>inventory revaluation process</w:t>
      </w:r>
      <w:r w:rsidRPr="00FC09C4">
        <w:rPr>
          <w:rFonts w:cstheme="minorHAnsi"/>
          <w:lang w:val="en-IN"/>
        </w:rPr>
        <w:t xml:space="preserve"> to update inventory value</w:t>
      </w:r>
    </w:p>
    <w:p w14:paraId="4A3A26DB" w14:textId="683FC4FF" w:rsidR="00952D7D" w:rsidRPr="00FC09C4" w:rsidRDefault="00952D7D" w:rsidP="00FC09C4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FC09C4">
        <w:rPr>
          <w:rFonts w:cstheme="minorHAnsi"/>
          <w:lang w:val="en-IN"/>
        </w:rPr>
        <w:t>Because inventory valuation remains fixed at the standard cost, variance accounts may accumulate if they are not reviewed regularly.</w:t>
      </w:r>
    </w:p>
    <w:p w14:paraId="2C72612B" w14:textId="77777777" w:rsidR="005A0D7C" w:rsidRDefault="00952D7D" w:rsidP="00952D7D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6F7CE7">
        <w:rPr>
          <w:rFonts w:cstheme="minorHAnsi"/>
          <w:lang w:val="en-IN"/>
        </w:rPr>
        <w:t>Organizations using standard costing should implement strong governance procedures, including:</w:t>
      </w:r>
    </w:p>
    <w:p w14:paraId="47312935" w14:textId="77777777" w:rsidR="005A0D7C" w:rsidRDefault="00952D7D" w:rsidP="005A0D7C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5A0D7C">
        <w:rPr>
          <w:rFonts w:cstheme="minorHAnsi"/>
          <w:lang w:val="en-IN"/>
        </w:rPr>
        <w:t>periodic cost rollup reviews</w:t>
      </w:r>
    </w:p>
    <w:p w14:paraId="4053E62C" w14:textId="77777777" w:rsidR="005A0D7C" w:rsidRDefault="00952D7D" w:rsidP="005A0D7C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5A0D7C">
        <w:rPr>
          <w:rFonts w:cstheme="minorHAnsi"/>
          <w:lang w:val="en-IN"/>
        </w:rPr>
        <w:t>monitoring variance accounts</w:t>
      </w:r>
    </w:p>
    <w:p w14:paraId="53941B2A" w14:textId="765BF1B0" w:rsidR="00952D7D" w:rsidRPr="005A0D7C" w:rsidRDefault="00952D7D" w:rsidP="005A0D7C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5A0D7C">
        <w:rPr>
          <w:rFonts w:cstheme="minorHAnsi"/>
          <w:lang w:val="en-IN"/>
        </w:rPr>
        <w:t>controlled processes for updating standard costs</w:t>
      </w:r>
    </w:p>
    <w:p w14:paraId="73E2F093" w14:textId="711C6EFF" w:rsidR="00952D7D" w:rsidRPr="00FD236C" w:rsidRDefault="00952D7D" w:rsidP="00FD236C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FD236C">
        <w:rPr>
          <w:rFonts w:cstheme="minorHAnsi"/>
          <w:lang w:val="en-IN"/>
        </w:rPr>
        <w:t xml:space="preserve">Standard costing provides </w:t>
      </w:r>
      <w:r w:rsidRPr="00FD236C">
        <w:rPr>
          <w:rFonts w:cstheme="minorHAnsi"/>
          <w:b/>
          <w:bCs/>
          <w:lang w:val="en-IN"/>
        </w:rPr>
        <w:t>predictable financial reporting</w:t>
      </w:r>
      <w:r w:rsidRPr="00FD236C">
        <w:rPr>
          <w:rFonts w:cstheme="minorHAnsi"/>
          <w:lang w:val="en-IN"/>
        </w:rPr>
        <w:t>, but it requires disciplined cost management practices.</w:t>
      </w:r>
    </w:p>
    <w:p w14:paraId="4E324BE7" w14:textId="77777777" w:rsidR="00C92FA3" w:rsidRPr="00065924" w:rsidRDefault="00C92FA3" w:rsidP="00C92FA3">
      <w:pPr>
        <w:rPr>
          <w:rFonts w:cstheme="minorHAnsi"/>
          <w:lang w:val="en-IN"/>
        </w:rPr>
      </w:pPr>
    </w:p>
    <w:p w14:paraId="2E9AE65E" w14:textId="74B0C6B2" w:rsidR="00395A0B" w:rsidRDefault="00395A0B" w:rsidP="00C92FA3">
      <w:pPr>
        <w:rPr>
          <w:rFonts w:cstheme="minorHAnsi"/>
          <w:b/>
          <w:bCs/>
          <w:sz w:val="32"/>
          <w:szCs w:val="32"/>
          <w:lang w:val="en-IN"/>
        </w:rPr>
      </w:pPr>
      <w:r>
        <w:rPr>
          <w:noProof/>
        </w:rPr>
        <w:lastRenderedPageBreak/>
        <w:drawing>
          <wp:inline distT="0" distB="0" distL="0" distR="0" wp14:anchorId="00A842B1" wp14:editId="7F5C5D83">
            <wp:extent cx="5731416" cy="5668241"/>
            <wp:effectExtent l="19050" t="19050" r="22225" b="27940"/>
            <wp:docPr id="55469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406" cy="5680099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F435AA" w14:textId="77777777" w:rsidR="003201DB" w:rsidRDefault="003201DB" w:rsidP="00C92FA3">
      <w:pPr>
        <w:rPr>
          <w:rFonts w:cstheme="minorHAnsi"/>
          <w:b/>
          <w:bCs/>
          <w:sz w:val="32"/>
          <w:szCs w:val="32"/>
          <w:lang w:val="en-IN"/>
        </w:rPr>
      </w:pPr>
    </w:p>
    <w:p w14:paraId="674922DD" w14:textId="77777777" w:rsidR="003201DB" w:rsidRDefault="003201DB" w:rsidP="00C92FA3">
      <w:pPr>
        <w:rPr>
          <w:rFonts w:cstheme="minorHAnsi"/>
          <w:b/>
          <w:bCs/>
          <w:sz w:val="32"/>
          <w:szCs w:val="32"/>
          <w:lang w:val="en-IN"/>
        </w:rPr>
      </w:pPr>
    </w:p>
    <w:p w14:paraId="45F17B11" w14:textId="77777777" w:rsidR="003201DB" w:rsidRDefault="003201DB" w:rsidP="00C92FA3">
      <w:pPr>
        <w:rPr>
          <w:rFonts w:cstheme="minorHAnsi"/>
          <w:b/>
          <w:bCs/>
          <w:sz w:val="32"/>
          <w:szCs w:val="32"/>
          <w:lang w:val="en-IN"/>
        </w:rPr>
      </w:pPr>
    </w:p>
    <w:p w14:paraId="31A1FB93" w14:textId="77777777" w:rsidR="003201DB" w:rsidRDefault="003201DB" w:rsidP="00C92FA3">
      <w:pPr>
        <w:rPr>
          <w:rFonts w:cstheme="minorHAnsi"/>
          <w:b/>
          <w:bCs/>
          <w:sz w:val="32"/>
          <w:szCs w:val="32"/>
          <w:lang w:val="en-IN"/>
        </w:rPr>
      </w:pPr>
    </w:p>
    <w:p w14:paraId="7343DEA1" w14:textId="77777777" w:rsidR="003201DB" w:rsidRDefault="003201DB" w:rsidP="00C92FA3">
      <w:pPr>
        <w:rPr>
          <w:rFonts w:cstheme="minorHAnsi"/>
          <w:b/>
          <w:bCs/>
          <w:sz w:val="32"/>
          <w:szCs w:val="32"/>
          <w:lang w:val="en-IN"/>
        </w:rPr>
      </w:pPr>
    </w:p>
    <w:p w14:paraId="36E6CDCF" w14:textId="77777777" w:rsidR="003201DB" w:rsidRDefault="003201DB" w:rsidP="00C92FA3">
      <w:pPr>
        <w:rPr>
          <w:rFonts w:cstheme="minorHAnsi"/>
          <w:b/>
          <w:bCs/>
          <w:sz w:val="32"/>
          <w:szCs w:val="32"/>
          <w:lang w:val="en-IN"/>
        </w:rPr>
      </w:pPr>
    </w:p>
    <w:p w14:paraId="6E7202C8" w14:textId="77777777" w:rsidR="003201DB" w:rsidRDefault="003201DB" w:rsidP="00C92FA3">
      <w:pPr>
        <w:rPr>
          <w:rFonts w:cstheme="minorHAnsi"/>
          <w:b/>
          <w:bCs/>
          <w:sz w:val="32"/>
          <w:szCs w:val="32"/>
          <w:lang w:val="en-IN"/>
        </w:rPr>
      </w:pPr>
    </w:p>
    <w:p w14:paraId="36B50BDA" w14:textId="77777777" w:rsidR="003201DB" w:rsidRDefault="003201DB" w:rsidP="00C92FA3">
      <w:pPr>
        <w:rPr>
          <w:rFonts w:cstheme="minorHAnsi"/>
          <w:b/>
          <w:bCs/>
          <w:sz w:val="32"/>
          <w:szCs w:val="32"/>
          <w:lang w:val="en-IN"/>
        </w:rPr>
      </w:pPr>
    </w:p>
    <w:p w14:paraId="7A96C597" w14:textId="5A94792B" w:rsidR="00C92FA3" w:rsidRPr="00065924" w:rsidRDefault="00C92FA3" w:rsidP="00C92FA3">
      <w:pPr>
        <w:rPr>
          <w:rFonts w:cstheme="minorHAnsi"/>
          <w:b/>
          <w:bCs/>
          <w:sz w:val="32"/>
          <w:szCs w:val="32"/>
          <w:lang w:val="en-IN"/>
        </w:rPr>
      </w:pPr>
      <w:r w:rsidRPr="00065924">
        <w:rPr>
          <w:rFonts w:cstheme="minorHAnsi"/>
          <w:b/>
          <w:bCs/>
          <w:sz w:val="32"/>
          <w:szCs w:val="32"/>
          <w:lang w:val="en-IN"/>
        </w:rPr>
        <w:lastRenderedPageBreak/>
        <w:t>4.6 Specific Identification (Lot / Serial-Based Costing)</w:t>
      </w:r>
    </w:p>
    <w:p w14:paraId="0527288C" w14:textId="77777777" w:rsidR="00C92FA3" w:rsidRPr="00065924" w:rsidRDefault="00C92FA3" w:rsidP="00C92FA3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t>Definition</w:t>
      </w:r>
    </w:p>
    <w:p w14:paraId="68EAD85F" w14:textId="14497ADF" w:rsidR="0067265D" w:rsidRPr="0067265D" w:rsidRDefault="0067265D" w:rsidP="0067265D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67265D">
        <w:rPr>
          <w:rFonts w:cstheme="minorHAnsi"/>
          <w:lang w:val="en-IN"/>
        </w:rPr>
        <w:t xml:space="preserve">Specific Identification is an inventory costing method in which </w:t>
      </w:r>
      <w:r w:rsidRPr="0067265D">
        <w:rPr>
          <w:rFonts w:cstheme="minorHAnsi"/>
          <w:b/>
          <w:bCs/>
          <w:lang w:val="en-IN"/>
        </w:rPr>
        <w:t>each individual inventory unit retains its own cost value</w:t>
      </w:r>
      <w:r w:rsidRPr="0067265D">
        <w:rPr>
          <w:rFonts w:cstheme="minorHAnsi"/>
          <w:lang w:val="en-IN"/>
        </w:rPr>
        <w:t>.</w:t>
      </w:r>
    </w:p>
    <w:p w14:paraId="147BB28B" w14:textId="63103AF9" w:rsidR="0067265D" w:rsidRPr="00F611AB" w:rsidRDefault="0067265D" w:rsidP="00F611AB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F611AB">
        <w:rPr>
          <w:rFonts w:cstheme="minorHAnsi"/>
          <w:lang w:val="en-IN"/>
        </w:rPr>
        <w:t xml:space="preserve">Instead of applying cost based on cost layers or averages, NetSuite assigns cost based on the </w:t>
      </w:r>
      <w:r w:rsidRPr="00F611AB">
        <w:rPr>
          <w:rFonts w:cstheme="minorHAnsi"/>
          <w:b/>
          <w:bCs/>
          <w:lang w:val="en-IN"/>
        </w:rPr>
        <w:t>exact lot or serial number that is sold or consumed</w:t>
      </w:r>
      <w:r w:rsidRPr="00F611AB">
        <w:rPr>
          <w:rFonts w:cstheme="minorHAnsi"/>
          <w:lang w:val="en-IN"/>
        </w:rPr>
        <w:t>.</w:t>
      </w:r>
    </w:p>
    <w:p w14:paraId="687D45E7" w14:textId="4E814180" w:rsidR="0067265D" w:rsidRPr="00BA5346" w:rsidRDefault="0067265D" w:rsidP="00BA5346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BA5346">
        <w:rPr>
          <w:rFonts w:cstheme="minorHAnsi"/>
          <w:lang w:val="en-IN"/>
        </w:rPr>
        <w:t xml:space="preserve">When an item is issued from inventory, the system uses the </w:t>
      </w:r>
      <w:r w:rsidRPr="00BA5346">
        <w:rPr>
          <w:rFonts w:cstheme="minorHAnsi"/>
          <w:b/>
          <w:bCs/>
          <w:lang w:val="en-IN"/>
        </w:rPr>
        <w:t>specific cost associated with the selected lot or serial number</w:t>
      </w:r>
      <w:r w:rsidRPr="00BA5346">
        <w:rPr>
          <w:rFonts w:cstheme="minorHAnsi"/>
          <w:lang w:val="en-IN"/>
        </w:rPr>
        <w:t xml:space="preserve"> to calculate Cost of Goods Sold (COGS).</w:t>
      </w:r>
    </w:p>
    <w:p w14:paraId="28EF8CBB" w14:textId="4DEB0ADF" w:rsidR="0067265D" w:rsidRPr="0019415A" w:rsidRDefault="0067265D" w:rsidP="0019415A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19415A">
        <w:rPr>
          <w:rFonts w:cstheme="minorHAnsi"/>
          <w:lang w:val="en-IN"/>
        </w:rPr>
        <w:t xml:space="preserve">This method therefore provides </w:t>
      </w:r>
      <w:r w:rsidRPr="0019415A">
        <w:rPr>
          <w:rFonts w:cstheme="minorHAnsi"/>
          <w:b/>
          <w:bCs/>
          <w:lang w:val="en-IN"/>
        </w:rPr>
        <w:t>unit-level cost tracking</w:t>
      </w:r>
      <w:r w:rsidRPr="0019415A">
        <w:rPr>
          <w:rFonts w:cstheme="minorHAnsi"/>
          <w:lang w:val="en-IN"/>
        </w:rPr>
        <w:t>.</w:t>
      </w:r>
    </w:p>
    <w:p w14:paraId="628E2424" w14:textId="77777777" w:rsidR="00C92FA3" w:rsidRPr="00065924" w:rsidRDefault="00C92FA3" w:rsidP="00C92FA3">
      <w:pPr>
        <w:rPr>
          <w:rFonts w:cstheme="minorHAnsi"/>
          <w:lang w:val="en-IN"/>
        </w:rPr>
      </w:pPr>
    </w:p>
    <w:p w14:paraId="020D5E16" w14:textId="77777777" w:rsidR="00C92FA3" w:rsidRPr="00065924" w:rsidRDefault="00C92FA3" w:rsidP="00C92FA3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t>Business Use Case</w:t>
      </w:r>
    </w:p>
    <w:p w14:paraId="1F4047E0" w14:textId="77777777" w:rsidR="00570D4E" w:rsidRDefault="00747B37" w:rsidP="00747B37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747B37">
        <w:rPr>
          <w:rFonts w:cstheme="minorHAnsi"/>
          <w:lang w:val="en-IN"/>
        </w:rPr>
        <w:t>Specific Identification is commonly used in industries where:</w:t>
      </w:r>
    </w:p>
    <w:p w14:paraId="31C07D18" w14:textId="77777777" w:rsidR="00570D4E" w:rsidRDefault="00747B37" w:rsidP="00570D4E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570D4E">
        <w:rPr>
          <w:rFonts w:cstheme="minorHAnsi"/>
          <w:lang w:val="en-IN"/>
        </w:rPr>
        <w:t xml:space="preserve">Individual items must be </w:t>
      </w:r>
      <w:r w:rsidRPr="00570D4E">
        <w:rPr>
          <w:rFonts w:cstheme="minorHAnsi"/>
          <w:b/>
          <w:bCs/>
          <w:lang w:val="en-IN"/>
        </w:rPr>
        <w:t>uniquely tracked</w:t>
      </w:r>
    </w:p>
    <w:p w14:paraId="0EF33BEB" w14:textId="77777777" w:rsidR="00570D4E" w:rsidRDefault="00747B37" w:rsidP="00570D4E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570D4E">
        <w:rPr>
          <w:rFonts w:cstheme="minorHAnsi"/>
          <w:lang w:val="en-IN"/>
        </w:rPr>
        <w:t xml:space="preserve">Product traceability is required for </w:t>
      </w:r>
      <w:r w:rsidRPr="00570D4E">
        <w:rPr>
          <w:rFonts w:cstheme="minorHAnsi"/>
          <w:b/>
          <w:bCs/>
          <w:lang w:val="en-IN"/>
        </w:rPr>
        <w:t>regulatory compliance</w:t>
      </w:r>
    </w:p>
    <w:p w14:paraId="51D047C7" w14:textId="72E32444" w:rsidR="00747B37" w:rsidRPr="00570D4E" w:rsidRDefault="00747B37" w:rsidP="00570D4E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570D4E">
        <w:rPr>
          <w:rFonts w:cstheme="minorHAnsi"/>
          <w:lang w:val="en-IN"/>
        </w:rPr>
        <w:t xml:space="preserve">Inventory units have </w:t>
      </w:r>
      <w:r w:rsidRPr="00570D4E">
        <w:rPr>
          <w:rFonts w:cstheme="minorHAnsi"/>
          <w:b/>
          <w:bCs/>
          <w:lang w:val="en-IN"/>
        </w:rPr>
        <w:t>significantly different costs</w:t>
      </w:r>
    </w:p>
    <w:p w14:paraId="280B23F3" w14:textId="77777777" w:rsidR="00AB4500" w:rsidRDefault="00747B37" w:rsidP="00747B37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1275FF">
        <w:rPr>
          <w:rFonts w:cstheme="minorHAnsi"/>
          <w:lang w:val="en-IN"/>
        </w:rPr>
        <w:t>Typical examples include:</w:t>
      </w:r>
    </w:p>
    <w:p w14:paraId="17960DF4" w14:textId="77777777" w:rsidR="00AB4500" w:rsidRDefault="00747B37" w:rsidP="00AB4500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AB4500">
        <w:rPr>
          <w:rFonts w:cstheme="minorHAnsi"/>
          <w:lang w:val="en-IN"/>
        </w:rPr>
        <w:t>Pharmaceuticals and medical devices</w:t>
      </w:r>
    </w:p>
    <w:p w14:paraId="2F6A1449" w14:textId="77777777" w:rsidR="00AB4500" w:rsidRDefault="00747B37" w:rsidP="00AB4500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AB4500">
        <w:rPr>
          <w:rFonts w:cstheme="minorHAnsi"/>
          <w:lang w:val="en-IN"/>
        </w:rPr>
        <w:t>High-value electronics</w:t>
      </w:r>
    </w:p>
    <w:p w14:paraId="4CF692F6" w14:textId="77777777" w:rsidR="00AB4500" w:rsidRDefault="00747B37" w:rsidP="00AB4500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AB4500">
        <w:rPr>
          <w:rFonts w:cstheme="minorHAnsi"/>
          <w:lang w:val="en-IN"/>
        </w:rPr>
        <w:t>Automotive components and aerospace parts</w:t>
      </w:r>
    </w:p>
    <w:p w14:paraId="4BDCA740" w14:textId="77777777" w:rsidR="00AB4500" w:rsidRDefault="00747B37" w:rsidP="00AB4500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AB4500">
        <w:rPr>
          <w:rFonts w:cstheme="minorHAnsi"/>
          <w:lang w:val="en-IN"/>
        </w:rPr>
        <w:t>Luxury goods and high-value retail items</w:t>
      </w:r>
    </w:p>
    <w:p w14:paraId="4CF29826" w14:textId="72BCB0EF" w:rsidR="00747B37" w:rsidRDefault="00747B37" w:rsidP="00AB4500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AB4500">
        <w:rPr>
          <w:rFonts w:cstheme="minorHAnsi"/>
          <w:lang w:val="en-IN"/>
        </w:rPr>
        <w:t>Regulated industries requiring lot traceability</w:t>
      </w:r>
    </w:p>
    <w:p w14:paraId="6A4C04D5" w14:textId="77777777" w:rsidR="00F20ED0" w:rsidRDefault="00F20ED0" w:rsidP="00F20ED0">
      <w:pPr>
        <w:rPr>
          <w:rFonts w:cstheme="minorHAnsi"/>
          <w:lang w:val="en-IN"/>
        </w:rPr>
      </w:pPr>
    </w:p>
    <w:p w14:paraId="10F7AA5B" w14:textId="7DBE66EA" w:rsidR="00F20ED0" w:rsidRPr="00F20ED0" w:rsidRDefault="00F20ED0" w:rsidP="00F20ED0">
      <w:pPr>
        <w:rPr>
          <w:rFonts w:cstheme="minorHAnsi"/>
          <w:b/>
          <w:bCs/>
          <w:sz w:val="28"/>
          <w:szCs w:val="28"/>
          <w:lang w:val="en-IN"/>
        </w:rPr>
      </w:pPr>
      <w:r w:rsidRPr="00F20ED0">
        <w:rPr>
          <w:rFonts w:cstheme="minorHAnsi"/>
          <w:b/>
          <w:bCs/>
          <w:sz w:val="28"/>
          <w:szCs w:val="28"/>
          <w:lang w:val="en-IN"/>
        </w:rPr>
        <w:t>Example</w:t>
      </w:r>
    </w:p>
    <w:p w14:paraId="639514E4" w14:textId="77777777" w:rsidR="00F20ED0" w:rsidRPr="00F20ED0" w:rsidRDefault="00F20ED0" w:rsidP="00F20ED0">
      <w:pPr>
        <w:rPr>
          <w:rFonts w:cstheme="minorHAnsi"/>
          <w:lang w:val="en-IN"/>
        </w:rPr>
      </w:pPr>
      <w:r w:rsidRPr="00F20ED0">
        <w:rPr>
          <w:rFonts w:cstheme="minorHAnsi"/>
          <w:lang w:val="en-IN"/>
        </w:rPr>
        <w:t>Inventory Receipts:</w:t>
      </w:r>
    </w:p>
    <w:tbl>
      <w:tblPr>
        <w:tblW w:w="35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1264"/>
        <w:gridCol w:w="689"/>
      </w:tblGrid>
      <w:tr w:rsidR="00F20ED0" w:rsidRPr="00F20ED0" w14:paraId="10E41403" w14:textId="77777777" w:rsidTr="00F20ED0">
        <w:trPr>
          <w:trHeight w:val="55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F4A8A" w14:textId="77777777" w:rsidR="00F20ED0" w:rsidRPr="00F20ED0" w:rsidRDefault="00F20ED0" w:rsidP="004D4FDE">
            <w:pPr>
              <w:jc w:val="center"/>
              <w:rPr>
                <w:rFonts w:cstheme="minorHAnsi"/>
                <w:b/>
                <w:bCs/>
                <w:lang w:val="en-IN"/>
              </w:rPr>
            </w:pPr>
            <w:r w:rsidRPr="00F20ED0">
              <w:rPr>
                <w:rFonts w:cstheme="minorHAnsi"/>
                <w:b/>
                <w:bCs/>
                <w:lang w:val="en-IN"/>
              </w:rPr>
              <w:t>Lot / Serial</w:t>
            </w:r>
          </w:p>
        </w:tc>
        <w:tc>
          <w:tcPr>
            <w:tcW w:w="0" w:type="auto"/>
            <w:vAlign w:val="center"/>
            <w:hideMark/>
          </w:tcPr>
          <w:p w14:paraId="21EB7690" w14:textId="77777777" w:rsidR="00F20ED0" w:rsidRPr="00F20ED0" w:rsidRDefault="00F20ED0" w:rsidP="004D4FDE">
            <w:pPr>
              <w:jc w:val="center"/>
              <w:rPr>
                <w:rFonts w:cstheme="minorHAnsi"/>
                <w:b/>
                <w:bCs/>
                <w:lang w:val="en-IN"/>
              </w:rPr>
            </w:pPr>
            <w:r w:rsidRPr="00F20ED0">
              <w:rPr>
                <w:rFonts w:cstheme="minorHAnsi"/>
                <w:b/>
                <w:bCs/>
                <w:lang w:val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1303167" w14:textId="77777777" w:rsidR="00F20ED0" w:rsidRPr="00F20ED0" w:rsidRDefault="00F20ED0" w:rsidP="004D4FDE">
            <w:pPr>
              <w:jc w:val="center"/>
              <w:rPr>
                <w:rFonts w:cstheme="minorHAnsi"/>
                <w:b/>
                <w:bCs/>
                <w:lang w:val="en-IN"/>
              </w:rPr>
            </w:pPr>
            <w:r w:rsidRPr="00F20ED0">
              <w:rPr>
                <w:rFonts w:cstheme="minorHAnsi"/>
                <w:b/>
                <w:bCs/>
                <w:lang w:val="en-IN"/>
              </w:rPr>
              <w:t>Cost</w:t>
            </w:r>
          </w:p>
        </w:tc>
      </w:tr>
      <w:tr w:rsidR="00F20ED0" w:rsidRPr="00F20ED0" w14:paraId="01E5CBAA" w14:textId="77777777" w:rsidTr="00F20ED0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18E07788" w14:textId="77777777" w:rsidR="00F20ED0" w:rsidRPr="00F20ED0" w:rsidRDefault="00F20ED0" w:rsidP="004D4FDE">
            <w:pPr>
              <w:jc w:val="center"/>
              <w:rPr>
                <w:rFonts w:cstheme="minorHAnsi"/>
                <w:lang w:val="en-IN"/>
              </w:rPr>
            </w:pPr>
            <w:r w:rsidRPr="00F20ED0">
              <w:rPr>
                <w:rFonts w:cstheme="minorHAnsi"/>
                <w:lang w:val="en-IN"/>
              </w:rPr>
              <w:t>Lot A</w:t>
            </w:r>
          </w:p>
        </w:tc>
        <w:tc>
          <w:tcPr>
            <w:tcW w:w="0" w:type="auto"/>
            <w:vAlign w:val="center"/>
            <w:hideMark/>
          </w:tcPr>
          <w:p w14:paraId="765657F9" w14:textId="77777777" w:rsidR="00F20ED0" w:rsidRPr="00F20ED0" w:rsidRDefault="00F20ED0" w:rsidP="004D4FDE">
            <w:pPr>
              <w:jc w:val="center"/>
              <w:rPr>
                <w:rFonts w:cstheme="minorHAnsi"/>
                <w:lang w:val="en-IN"/>
              </w:rPr>
            </w:pPr>
            <w:r w:rsidRPr="00F20ED0">
              <w:rPr>
                <w:rFonts w:cstheme="minorHAnsi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979D4CE" w14:textId="77777777" w:rsidR="00F20ED0" w:rsidRPr="00F20ED0" w:rsidRDefault="00F20ED0" w:rsidP="004D4FDE">
            <w:pPr>
              <w:jc w:val="center"/>
              <w:rPr>
                <w:rFonts w:cstheme="minorHAnsi"/>
                <w:lang w:val="en-IN"/>
              </w:rPr>
            </w:pPr>
            <w:r w:rsidRPr="00F20ED0">
              <w:rPr>
                <w:rFonts w:cstheme="minorHAnsi"/>
                <w:lang w:val="en-IN"/>
              </w:rPr>
              <w:t>100</w:t>
            </w:r>
          </w:p>
        </w:tc>
      </w:tr>
      <w:tr w:rsidR="00F20ED0" w:rsidRPr="00F20ED0" w14:paraId="7107AD08" w14:textId="77777777" w:rsidTr="00F20ED0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67C2F0A7" w14:textId="77777777" w:rsidR="00F20ED0" w:rsidRPr="00F20ED0" w:rsidRDefault="00F20ED0" w:rsidP="004D4FDE">
            <w:pPr>
              <w:jc w:val="center"/>
              <w:rPr>
                <w:rFonts w:cstheme="minorHAnsi"/>
                <w:lang w:val="en-IN"/>
              </w:rPr>
            </w:pPr>
            <w:r w:rsidRPr="00F20ED0">
              <w:rPr>
                <w:rFonts w:cstheme="minorHAnsi"/>
                <w:lang w:val="en-IN"/>
              </w:rPr>
              <w:t>Lot B</w:t>
            </w:r>
          </w:p>
        </w:tc>
        <w:tc>
          <w:tcPr>
            <w:tcW w:w="0" w:type="auto"/>
            <w:vAlign w:val="center"/>
            <w:hideMark/>
          </w:tcPr>
          <w:p w14:paraId="3C9723D7" w14:textId="77777777" w:rsidR="00F20ED0" w:rsidRPr="00F20ED0" w:rsidRDefault="00F20ED0" w:rsidP="004D4FDE">
            <w:pPr>
              <w:jc w:val="center"/>
              <w:rPr>
                <w:rFonts w:cstheme="minorHAnsi"/>
                <w:lang w:val="en-IN"/>
              </w:rPr>
            </w:pPr>
            <w:r w:rsidRPr="00F20ED0">
              <w:rPr>
                <w:rFonts w:cstheme="minorHAnsi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D46D28A" w14:textId="77777777" w:rsidR="00F20ED0" w:rsidRPr="00F20ED0" w:rsidRDefault="00F20ED0" w:rsidP="004D4FDE">
            <w:pPr>
              <w:jc w:val="center"/>
              <w:rPr>
                <w:rFonts w:cstheme="minorHAnsi"/>
                <w:lang w:val="en-IN"/>
              </w:rPr>
            </w:pPr>
            <w:r w:rsidRPr="00F20ED0">
              <w:rPr>
                <w:rFonts w:cstheme="minorHAnsi"/>
                <w:lang w:val="en-IN"/>
              </w:rPr>
              <w:t>120</w:t>
            </w:r>
          </w:p>
        </w:tc>
      </w:tr>
    </w:tbl>
    <w:p w14:paraId="27EFA96B" w14:textId="77777777" w:rsidR="00F20ED0" w:rsidRDefault="00F20ED0" w:rsidP="00F20ED0">
      <w:pPr>
        <w:rPr>
          <w:rFonts w:cstheme="minorHAnsi"/>
          <w:lang w:val="en-IN"/>
        </w:rPr>
      </w:pPr>
    </w:p>
    <w:p w14:paraId="032A525C" w14:textId="1C8B0C2D" w:rsidR="00F20ED0" w:rsidRPr="00F20ED0" w:rsidRDefault="00F20ED0" w:rsidP="00F20ED0">
      <w:pPr>
        <w:rPr>
          <w:rFonts w:cstheme="minorHAnsi"/>
          <w:lang w:val="en-IN"/>
        </w:rPr>
      </w:pPr>
      <w:r w:rsidRPr="00F20ED0">
        <w:rPr>
          <w:rFonts w:cstheme="minorHAnsi"/>
          <w:lang w:val="en-IN"/>
        </w:rPr>
        <w:t>Inventory Sale:</w:t>
      </w:r>
      <w:r>
        <w:rPr>
          <w:rFonts w:cstheme="minorHAnsi"/>
          <w:lang w:val="en-IN"/>
        </w:rPr>
        <w:t xml:space="preserve"> </w:t>
      </w:r>
      <w:r w:rsidRPr="00F20ED0">
        <w:rPr>
          <w:rFonts w:cstheme="minorHAnsi"/>
          <w:lang w:val="en-IN"/>
        </w:rPr>
        <w:t>Sell 5 units from Lot B</w:t>
      </w:r>
    </w:p>
    <w:p w14:paraId="4B5992F6" w14:textId="5B219145" w:rsidR="00F20ED0" w:rsidRPr="00F20ED0" w:rsidRDefault="00F20ED0" w:rsidP="00F20ED0">
      <w:pPr>
        <w:rPr>
          <w:rFonts w:cstheme="minorHAnsi"/>
          <w:lang w:val="en-IN"/>
        </w:rPr>
      </w:pPr>
      <w:r w:rsidRPr="00F20ED0">
        <w:rPr>
          <w:rFonts w:cstheme="minorHAnsi"/>
          <w:lang w:val="en-IN"/>
        </w:rPr>
        <w:t>COGS Calculation:</w:t>
      </w:r>
      <w:r>
        <w:rPr>
          <w:rFonts w:cstheme="minorHAnsi"/>
          <w:lang w:val="en-IN"/>
        </w:rPr>
        <w:t xml:space="preserve"> </w:t>
      </w:r>
      <w:r w:rsidRPr="00F20ED0">
        <w:rPr>
          <w:rFonts w:cstheme="minorHAnsi"/>
          <w:lang w:val="en-IN"/>
        </w:rPr>
        <w:t>5 × 120 = 600</w:t>
      </w:r>
    </w:p>
    <w:p w14:paraId="4667C2D8" w14:textId="77777777" w:rsidR="00F20ED0" w:rsidRPr="00F20ED0" w:rsidRDefault="00F20ED0" w:rsidP="00F20ED0">
      <w:pPr>
        <w:rPr>
          <w:rFonts w:cstheme="minorHAnsi"/>
          <w:lang w:val="en-IN"/>
        </w:rPr>
      </w:pPr>
      <w:r w:rsidRPr="00F20ED0">
        <w:rPr>
          <w:rFonts w:cstheme="minorHAnsi"/>
          <w:lang w:val="en-IN"/>
        </w:rPr>
        <w:t>Remaining Inventory:</w:t>
      </w:r>
    </w:p>
    <w:p w14:paraId="15AAC112" w14:textId="0F628BE1" w:rsidR="00F20ED0" w:rsidRPr="00F20ED0" w:rsidRDefault="00F20ED0" w:rsidP="00234721">
      <w:pPr>
        <w:ind w:left="720"/>
        <w:rPr>
          <w:rFonts w:cstheme="minorHAnsi"/>
          <w:lang w:val="en-IN"/>
        </w:rPr>
      </w:pPr>
      <w:r w:rsidRPr="00F20ED0">
        <w:rPr>
          <w:rFonts w:cstheme="minorHAnsi"/>
          <w:lang w:val="en-IN"/>
        </w:rPr>
        <w:lastRenderedPageBreak/>
        <w:t>Lot A → 10 units @ 100</w:t>
      </w:r>
      <w:r w:rsidRPr="00F20ED0">
        <w:rPr>
          <w:rFonts w:cstheme="minorHAnsi"/>
          <w:lang w:val="en-IN"/>
        </w:rPr>
        <w:br/>
        <w:t>Lot B → 5 units @ 120</w:t>
      </w:r>
    </w:p>
    <w:p w14:paraId="52BD98E5" w14:textId="77777777" w:rsidR="00F20ED0" w:rsidRPr="00F20ED0" w:rsidRDefault="00F20ED0" w:rsidP="00F20ED0">
      <w:pPr>
        <w:rPr>
          <w:rFonts w:cstheme="minorHAnsi"/>
          <w:lang w:val="en-IN"/>
        </w:rPr>
      </w:pPr>
      <w:r w:rsidRPr="00F20ED0">
        <w:rPr>
          <w:rFonts w:cstheme="minorHAnsi"/>
          <w:lang w:val="en-IN"/>
        </w:rPr>
        <w:t xml:space="preserve">Each lot retains its </w:t>
      </w:r>
      <w:r w:rsidRPr="00F20ED0">
        <w:rPr>
          <w:rFonts w:cstheme="minorHAnsi"/>
          <w:b/>
          <w:bCs/>
          <w:lang w:val="en-IN"/>
        </w:rPr>
        <w:t>original purchase cost</w:t>
      </w:r>
      <w:r w:rsidRPr="00F20ED0">
        <w:rPr>
          <w:rFonts w:cstheme="minorHAnsi"/>
          <w:lang w:val="en-IN"/>
        </w:rPr>
        <w:t>.</w:t>
      </w:r>
    </w:p>
    <w:p w14:paraId="75463A0E" w14:textId="77777777" w:rsidR="00C92FA3" w:rsidRPr="00065924" w:rsidRDefault="00C92FA3" w:rsidP="00C92FA3">
      <w:pPr>
        <w:rPr>
          <w:rFonts w:cstheme="minorHAnsi"/>
          <w:lang w:val="en-IN"/>
        </w:rPr>
      </w:pPr>
    </w:p>
    <w:p w14:paraId="222E1676" w14:textId="77777777" w:rsidR="00C92FA3" w:rsidRPr="00065924" w:rsidRDefault="00C92FA3" w:rsidP="00C92FA3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t>Financial Impact</w:t>
      </w:r>
    </w:p>
    <w:p w14:paraId="692CD091" w14:textId="77777777" w:rsidR="00DA0149" w:rsidRDefault="0072139B" w:rsidP="0072139B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72139B">
        <w:rPr>
          <w:rFonts w:cstheme="minorHAnsi"/>
          <w:lang w:val="en-IN"/>
        </w:rPr>
        <w:t>Specific Identification affects financial reporting in several ways.</w:t>
      </w:r>
    </w:p>
    <w:p w14:paraId="3AE14C22" w14:textId="77777777" w:rsidR="00DA0149" w:rsidRDefault="0072139B" w:rsidP="00DA0149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DA0149">
        <w:rPr>
          <w:rFonts w:cstheme="minorHAnsi"/>
          <w:lang w:val="en-IN"/>
        </w:rPr>
        <w:t xml:space="preserve">Provides the </w:t>
      </w:r>
      <w:r w:rsidRPr="00DA0149">
        <w:rPr>
          <w:rFonts w:cstheme="minorHAnsi"/>
          <w:b/>
          <w:bCs/>
          <w:lang w:val="en-IN"/>
        </w:rPr>
        <w:t>highest level of costing accuracy</w:t>
      </w:r>
    </w:p>
    <w:p w14:paraId="564A757E" w14:textId="77777777" w:rsidR="00DA0149" w:rsidRDefault="0072139B" w:rsidP="00DA0149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DA0149">
        <w:rPr>
          <w:rFonts w:cstheme="minorHAnsi"/>
          <w:lang w:val="en-IN"/>
        </w:rPr>
        <w:t xml:space="preserve">Enables </w:t>
      </w:r>
      <w:r w:rsidRPr="00DA0149">
        <w:rPr>
          <w:rFonts w:cstheme="minorHAnsi"/>
          <w:b/>
          <w:bCs/>
          <w:lang w:val="en-IN"/>
        </w:rPr>
        <w:t>complete traceability of inventory costs</w:t>
      </w:r>
    </w:p>
    <w:p w14:paraId="663709E2" w14:textId="77777777" w:rsidR="00DA0149" w:rsidRDefault="0072139B" w:rsidP="00DA0149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DA0149">
        <w:rPr>
          <w:rFonts w:cstheme="minorHAnsi"/>
          <w:lang w:val="en-IN"/>
        </w:rPr>
        <w:t>Supports regulatory requirements for product tracking</w:t>
      </w:r>
    </w:p>
    <w:p w14:paraId="154D28C2" w14:textId="517DE7EB" w:rsidR="0072139B" w:rsidRPr="00DA0149" w:rsidRDefault="0072139B" w:rsidP="00DA0149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DA0149">
        <w:rPr>
          <w:rFonts w:cstheme="minorHAnsi"/>
          <w:lang w:val="en-IN"/>
        </w:rPr>
        <w:t>Allows precise margin analysis for individual items</w:t>
      </w:r>
    </w:p>
    <w:p w14:paraId="4C2155E5" w14:textId="159050B8" w:rsidR="0072139B" w:rsidRPr="00DA0149" w:rsidRDefault="0072139B" w:rsidP="00DA0149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DA0149">
        <w:rPr>
          <w:rFonts w:cstheme="minorHAnsi"/>
          <w:lang w:val="en-IN"/>
        </w:rPr>
        <w:t>However, the method also introduces operational complexity.</w:t>
      </w:r>
    </w:p>
    <w:p w14:paraId="35E90D9B" w14:textId="3CFEA8AC" w:rsidR="0072139B" w:rsidRPr="00B4634C" w:rsidRDefault="0072139B" w:rsidP="00B4634C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B4634C">
        <w:rPr>
          <w:rFonts w:cstheme="minorHAnsi"/>
          <w:lang w:val="en-IN"/>
        </w:rPr>
        <w:t xml:space="preserve">Inventory tracking must be performed at the </w:t>
      </w:r>
      <w:r w:rsidRPr="00B4634C">
        <w:rPr>
          <w:rFonts w:cstheme="minorHAnsi"/>
          <w:b/>
          <w:bCs/>
          <w:lang w:val="en-IN"/>
        </w:rPr>
        <w:t>lot or serial number level</w:t>
      </w:r>
      <w:r w:rsidRPr="00B4634C">
        <w:rPr>
          <w:rFonts w:cstheme="minorHAnsi"/>
          <w:lang w:val="en-IN"/>
        </w:rPr>
        <w:t>, which increases administrative and system overhead.</w:t>
      </w:r>
    </w:p>
    <w:p w14:paraId="07C48FE5" w14:textId="77777777" w:rsidR="00C92FA3" w:rsidRPr="00065924" w:rsidRDefault="00C92FA3" w:rsidP="00C92FA3">
      <w:pPr>
        <w:rPr>
          <w:rFonts w:cstheme="minorHAnsi"/>
          <w:lang w:val="en-IN"/>
        </w:rPr>
      </w:pPr>
    </w:p>
    <w:p w14:paraId="1AD0FA71" w14:textId="77777777" w:rsidR="00C92FA3" w:rsidRPr="00065924" w:rsidRDefault="00C92FA3" w:rsidP="00C92FA3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t>NetSuite Considerations</w:t>
      </w:r>
    </w:p>
    <w:p w14:paraId="750633AF" w14:textId="64C0DE40" w:rsidR="006919CC" w:rsidRPr="006919CC" w:rsidRDefault="006919CC" w:rsidP="006919CC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6919CC">
        <w:rPr>
          <w:rFonts w:cstheme="minorHAnsi"/>
          <w:lang w:val="en-IN"/>
        </w:rPr>
        <w:t xml:space="preserve">In NetSuite, Specific Identification is used in combination with </w:t>
      </w:r>
      <w:r w:rsidRPr="006919CC">
        <w:rPr>
          <w:rFonts w:cstheme="minorHAnsi"/>
          <w:b/>
          <w:bCs/>
          <w:lang w:val="en-IN"/>
        </w:rPr>
        <w:t>Lot Numbered Inventory Items</w:t>
      </w:r>
      <w:r w:rsidRPr="006919CC">
        <w:rPr>
          <w:rFonts w:cstheme="minorHAnsi"/>
          <w:lang w:val="en-IN"/>
        </w:rPr>
        <w:t xml:space="preserve"> or </w:t>
      </w:r>
      <w:r w:rsidRPr="006919CC">
        <w:rPr>
          <w:rFonts w:cstheme="minorHAnsi"/>
          <w:b/>
          <w:bCs/>
          <w:lang w:val="en-IN"/>
        </w:rPr>
        <w:t>Serialized Inventory Items</w:t>
      </w:r>
      <w:r w:rsidRPr="006919CC">
        <w:rPr>
          <w:rFonts w:cstheme="minorHAnsi"/>
          <w:lang w:val="en-IN"/>
        </w:rPr>
        <w:t>.</w:t>
      </w:r>
    </w:p>
    <w:p w14:paraId="4A5665C8" w14:textId="77777777" w:rsidR="006919CC" w:rsidRDefault="006919CC" w:rsidP="006919CC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6919CC">
        <w:rPr>
          <w:rFonts w:cstheme="minorHAnsi"/>
          <w:lang w:val="en-IN"/>
        </w:rPr>
        <w:t>Important operational considerations include:</w:t>
      </w:r>
    </w:p>
    <w:p w14:paraId="439443F6" w14:textId="77777777" w:rsidR="006919CC" w:rsidRDefault="006919CC" w:rsidP="006919CC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6919CC">
        <w:rPr>
          <w:rFonts w:cstheme="minorHAnsi"/>
          <w:lang w:val="en-IN"/>
        </w:rPr>
        <w:t xml:space="preserve">Each </w:t>
      </w:r>
      <w:r w:rsidRPr="006919CC">
        <w:rPr>
          <w:rFonts w:cstheme="minorHAnsi"/>
          <w:b/>
          <w:bCs/>
          <w:lang w:val="en-IN"/>
        </w:rPr>
        <w:t>lot or serial number maintains its own cost value</w:t>
      </w:r>
    </w:p>
    <w:p w14:paraId="081D3E77" w14:textId="77777777" w:rsidR="006919CC" w:rsidRDefault="006919CC" w:rsidP="006919CC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6919CC">
        <w:rPr>
          <w:rFonts w:cstheme="minorHAnsi"/>
          <w:lang w:val="en-IN"/>
        </w:rPr>
        <w:t xml:space="preserve">Inventory transactions must specify the </w:t>
      </w:r>
      <w:r w:rsidRPr="006919CC">
        <w:rPr>
          <w:rFonts w:cstheme="minorHAnsi"/>
          <w:b/>
          <w:bCs/>
          <w:lang w:val="en-IN"/>
        </w:rPr>
        <w:t>exact lot or serial number being issued</w:t>
      </w:r>
    </w:p>
    <w:p w14:paraId="7A1CEB9E" w14:textId="77777777" w:rsidR="006919CC" w:rsidRDefault="006919CC" w:rsidP="006919CC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6919CC">
        <w:rPr>
          <w:rFonts w:cstheme="minorHAnsi"/>
          <w:lang w:val="en-IN"/>
        </w:rPr>
        <w:t xml:space="preserve">Incorrect lot selection can lead to </w:t>
      </w:r>
      <w:r w:rsidRPr="006919CC">
        <w:rPr>
          <w:rFonts w:cstheme="minorHAnsi"/>
          <w:b/>
          <w:bCs/>
          <w:lang w:val="en-IN"/>
        </w:rPr>
        <w:t>incorrect COGS calculations</w:t>
      </w:r>
    </w:p>
    <w:p w14:paraId="73E19915" w14:textId="77777777" w:rsidR="006919CC" w:rsidRDefault="006919CC" w:rsidP="006919CC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6919CC">
        <w:rPr>
          <w:rFonts w:cstheme="minorHAnsi"/>
          <w:lang w:val="en-IN"/>
        </w:rPr>
        <w:t xml:space="preserve">Lot or serial tracking increases </w:t>
      </w:r>
      <w:r w:rsidRPr="006919CC">
        <w:rPr>
          <w:rFonts w:cstheme="minorHAnsi"/>
          <w:b/>
          <w:bCs/>
          <w:lang w:val="en-IN"/>
        </w:rPr>
        <w:t>inventory management complexity</w:t>
      </w:r>
    </w:p>
    <w:p w14:paraId="4C9F0D0A" w14:textId="70B53C92" w:rsidR="006919CC" w:rsidRPr="006919CC" w:rsidRDefault="006919CC" w:rsidP="006919CC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6919CC">
        <w:rPr>
          <w:rFonts w:cstheme="minorHAnsi"/>
          <w:lang w:val="en-IN"/>
        </w:rPr>
        <w:t xml:space="preserve">High transaction volumes with serial tracking may increase </w:t>
      </w:r>
      <w:r w:rsidRPr="006919CC">
        <w:rPr>
          <w:rFonts w:cstheme="minorHAnsi"/>
          <w:b/>
          <w:bCs/>
          <w:lang w:val="en-IN"/>
        </w:rPr>
        <w:t>system processing overhead</w:t>
      </w:r>
    </w:p>
    <w:p w14:paraId="26C9FD28" w14:textId="77777777" w:rsidR="00202884" w:rsidRDefault="006919CC" w:rsidP="006919CC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202884">
        <w:rPr>
          <w:rFonts w:cstheme="minorHAnsi"/>
          <w:lang w:val="en-IN"/>
        </w:rPr>
        <w:t>Because costing is tied directly to lot or serial selection, organizations must implement strong operational controls, including:</w:t>
      </w:r>
    </w:p>
    <w:p w14:paraId="11691BBE" w14:textId="77777777" w:rsidR="00202884" w:rsidRDefault="006919CC" w:rsidP="00202884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202884">
        <w:rPr>
          <w:rFonts w:cstheme="minorHAnsi"/>
          <w:lang w:val="en-IN"/>
        </w:rPr>
        <w:t>disciplined warehouse processes</w:t>
      </w:r>
    </w:p>
    <w:p w14:paraId="02C1DB06" w14:textId="77777777" w:rsidR="00202884" w:rsidRDefault="006919CC" w:rsidP="00202884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202884">
        <w:rPr>
          <w:rFonts w:cstheme="minorHAnsi"/>
          <w:lang w:val="en-IN"/>
        </w:rPr>
        <w:t>accurate lot/serial number assignment</w:t>
      </w:r>
    </w:p>
    <w:p w14:paraId="57A9AD47" w14:textId="2BF57623" w:rsidR="006919CC" w:rsidRPr="00202884" w:rsidRDefault="006919CC" w:rsidP="00202884">
      <w:pPr>
        <w:pStyle w:val="ListParagraph"/>
        <w:numPr>
          <w:ilvl w:val="1"/>
          <w:numId w:val="2"/>
        </w:numPr>
        <w:rPr>
          <w:rFonts w:cstheme="minorHAnsi"/>
          <w:lang w:val="en-IN"/>
        </w:rPr>
      </w:pPr>
      <w:r w:rsidRPr="00202884">
        <w:rPr>
          <w:rFonts w:cstheme="minorHAnsi"/>
          <w:lang w:val="en-IN"/>
        </w:rPr>
        <w:t>proper inventory tracking procedures</w:t>
      </w:r>
    </w:p>
    <w:p w14:paraId="2369561C" w14:textId="4F92F0D2" w:rsidR="006919CC" w:rsidRPr="00202884" w:rsidRDefault="006919CC" w:rsidP="00202884">
      <w:pPr>
        <w:pStyle w:val="ListParagraph"/>
        <w:numPr>
          <w:ilvl w:val="0"/>
          <w:numId w:val="2"/>
        </w:numPr>
        <w:rPr>
          <w:rFonts w:cstheme="minorHAnsi"/>
          <w:lang w:val="en-IN"/>
        </w:rPr>
      </w:pPr>
      <w:r w:rsidRPr="00202884">
        <w:rPr>
          <w:rFonts w:cstheme="minorHAnsi"/>
          <w:lang w:val="en-IN"/>
        </w:rPr>
        <w:t>These controls ensure accurate cost reporting and regulatory traceability.</w:t>
      </w:r>
    </w:p>
    <w:p w14:paraId="60B36EF4" w14:textId="77777777" w:rsidR="00C92FA3" w:rsidRDefault="00C92FA3" w:rsidP="00C92FA3">
      <w:pPr>
        <w:rPr>
          <w:rFonts w:cstheme="minorHAnsi"/>
          <w:lang w:val="en-IN"/>
        </w:rPr>
      </w:pPr>
    </w:p>
    <w:p w14:paraId="7A7D248B" w14:textId="77777777" w:rsidR="00B66740" w:rsidRDefault="00B66740" w:rsidP="00C92FA3">
      <w:pPr>
        <w:rPr>
          <w:rFonts w:cstheme="minorHAnsi"/>
          <w:lang w:val="en-IN"/>
        </w:rPr>
      </w:pPr>
    </w:p>
    <w:p w14:paraId="6620FF65" w14:textId="77777777" w:rsidR="00B66740" w:rsidRDefault="00B66740" w:rsidP="00C92FA3">
      <w:pPr>
        <w:rPr>
          <w:rFonts w:cstheme="minorHAnsi"/>
          <w:lang w:val="en-IN"/>
        </w:rPr>
      </w:pPr>
    </w:p>
    <w:p w14:paraId="6C8AEBC9" w14:textId="77777777" w:rsidR="00B66740" w:rsidRPr="00065924" w:rsidRDefault="00B66740" w:rsidP="00C92FA3">
      <w:pPr>
        <w:rPr>
          <w:rFonts w:cstheme="minorHAnsi"/>
          <w:lang w:val="en-IN"/>
        </w:rPr>
      </w:pPr>
    </w:p>
    <w:p w14:paraId="5EB47DDA" w14:textId="77777777" w:rsidR="00C92FA3" w:rsidRDefault="00C92FA3" w:rsidP="00C92FA3">
      <w:pPr>
        <w:rPr>
          <w:rFonts w:cstheme="minorHAnsi"/>
          <w:b/>
          <w:bCs/>
          <w:sz w:val="32"/>
          <w:szCs w:val="32"/>
          <w:lang w:val="en-IN"/>
        </w:rPr>
      </w:pPr>
      <w:r w:rsidRPr="00065924">
        <w:rPr>
          <w:rFonts w:cstheme="minorHAnsi"/>
          <w:b/>
          <w:bCs/>
          <w:sz w:val="32"/>
          <w:szCs w:val="32"/>
          <w:lang w:val="en-IN"/>
        </w:rPr>
        <w:lastRenderedPageBreak/>
        <w:t>4.7 Advanced NetSuite Costing Considerations</w:t>
      </w:r>
    </w:p>
    <w:p w14:paraId="5FE6F3BD" w14:textId="0F5361EC" w:rsidR="00A04E90" w:rsidRPr="00A04E90" w:rsidRDefault="00A04E90" w:rsidP="00A04E90">
      <w:pPr>
        <w:pStyle w:val="ListParagraph"/>
        <w:numPr>
          <w:ilvl w:val="0"/>
          <w:numId w:val="33"/>
        </w:numPr>
        <w:rPr>
          <w:rFonts w:cstheme="minorHAnsi"/>
          <w:lang w:val="en-IN"/>
        </w:rPr>
      </w:pPr>
      <w:r w:rsidRPr="00A04E90">
        <w:rPr>
          <w:rFonts w:cstheme="minorHAnsi"/>
          <w:lang w:val="en-IN"/>
        </w:rPr>
        <w:t>Inventory costing in NetSuite is influenced by several advanced system behavio</w:t>
      </w:r>
      <w:r w:rsidR="004B705E">
        <w:rPr>
          <w:rFonts w:cstheme="minorHAnsi"/>
          <w:lang w:val="en-IN"/>
        </w:rPr>
        <w:t>u</w:t>
      </w:r>
      <w:r w:rsidRPr="00A04E90">
        <w:rPr>
          <w:rFonts w:cstheme="minorHAnsi"/>
          <w:lang w:val="en-IN"/>
        </w:rPr>
        <w:t>rs that affect how inventory value and Cost of Goods Sold (COGS) are calculated and reported.</w:t>
      </w:r>
    </w:p>
    <w:p w14:paraId="3A219046" w14:textId="0CE0466C" w:rsidR="00A04E90" w:rsidRPr="00A04E90" w:rsidRDefault="00A04E90" w:rsidP="00A04E90">
      <w:pPr>
        <w:pStyle w:val="ListParagraph"/>
        <w:numPr>
          <w:ilvl w:val="0"/>
          <w:numId w:val="33"/>
        </w:numPr>
        <w:rPr>
          <w:rFonts w:cstheme="minorHAnsi"/>
          <w:lang w:val="en-IN"/>
        </w:rPr>
      </w:pPr>
      <w:r w:rsidRPr="00A04E90">
        <w:rPr>
          <w:rFonts w:cstheme="minorHAnsi"/>
          <w:lang w:val="en-IN"/>
        </w:rPr>
        <w:t>These behavio</w:t>
      </w:r>
      <w:r w:rsidR="004B705E">
        <w:rPr>
          <w:rFonts w:cstheme="minorHAnsi"/>
          <w:lang w:val="en-IN"/>
        </w:rPr>
        <w:t>u</w:t>
      </w:r>
      <w:r w:rsidRPr="00A04E90">
        <w:rPr>
          <w:rFonts w:cstheme="minorHAnsi"/>
          <w:lang w:val="en-IN"/>
        </w:rPr>
        <w:t>rs can introduce complexity in financial reporting and operational processes, particularly in environments with high transaction volumes or strict financial controls.</w:t>
      </w:r>
    </w:p>
    <w:p w14:paraId="247D4218" w14:textId="77777777" w:rsidR="00A04E90" w:rsidRPr="00A04E90" w:rsidRDefault="00A04E90" w:rsidP="00C92FA3">
      <w:pPr>
        <w:rPr>
          <w:rFonts w:cstheme="minorHAnsi"/>
          <w:lang w:val="en-IN"/>
        </w:rPr>
      </w:pPr>
    </w:p>
    <w:p w14:paraId="4D4CEDA9" w14:textId="77777777" w:rsidR="00C92FA3" w:rsidRPr="00065924" w:rsidRDefault="00C92FA3" w:rsidP="00C92FA3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t>Costing Per Location</w:t>
      </w:r>
    </w:p>
    <w:p w14:paraId="7AB6D178" w14:textId="6C24FF37" w:rsidR="0002217D" w:rsidRPr="0002217D" w:rsidRDefault="0002217D" w:rsidP="0002217D">
      <w:pPr>
        <w:pStyle w:val="ListParagraph"/>
        <w:numPr>
          <w:ilvl w:val="0"/>
          <w:numId w:val="33"/>
        </w:numPr>
        <w:rPr>
          <w:rFonts w:cstheme="minorHAnsi"/>
          <w:lang w:val="en-IN"/>
        </w:rPr>
      </w:pPr>
      <w:r w:rsidRPr="0002217D">
        <w:rPr>
          <w:rFonts w:cstheme="minorHAnsi"/>
          <w:lang w:val="en-IN"/>
        </w:rPr>
        <w:t xml:space="preserve">In NetSuite, inventory valuation is maintained </w:t>
      </w:r>
      <w:r w:rsidRPr="0002217D">
        <w:rPr>
          <w:rFonts w:cstheme="minorHAnsi"/>
          <w:b/>
          <w:bCs/>
          <w:lang w:val="en-IN"/>
        </w:rPr>
        <w:t>separately for each item and location</w:t>
      </w:r>
      <w:r w:rsidRPr="0002217D">
        <w:rPr>
          <w:rFonts w:cstheme="minorHAnsi"/>
          <w:lang w:val="en-IN"/>
        </w:rPr>
        <w:t>.</w:t>
      </w:r>
    </w:p>
    <w:p w14:paraId="528EED97" w14:textId="121B9733" w:rsidR="0002217D" w:rsidRPr="001051ED" w:rsidRDefault="0002217D" w:rsidP="001051ED">
      <w:pPr>
        <w:pStyle w:val="ListParagraph"/>
        <w:numPr>
          <w:ilvl w:val="0"/>
          <w:numId w:val="33"/>
        </w:numPr>
        <w:rPr>
          <w:rFonts w:cstheme="minorHAnsi"/>
          <w:lang w:val="en-IN"/>
        </w:rPr>
      </w:pPr>
      <w:r w:rsidRPr="001051ED">
        <w:rPr>
          <w:rFonts w:cstheme="minorHAnsi"/>
          <w:lang w:val="en-IN"/>
        </w:rPr>
        <w:t>This means that the system tracks inventory quantities and valuation independently across locations.</w:t>
      </w:r>
    </w:p>
    <w:p w14:paraId="65920EB5" w14:textId="77777777" w:rsidR="00AC576E" w:rsidRDefault="0002217D" w:rsidP="0002217D">
      <w:pPr>
        <w:pStyle w:val="ListParagraph"/>
        <w:numPr>
          <w:ilvl w:val="0"/>
          <w:numId w:val="33"/>
        </w:numPr>
        <w:rPr>
          <w:rFonts w:cstheme="minorHAnsi"/>
          <w:lang w:val="en-IN"/>
        </w:rPr>
      </w:pPr>
      <w:r w:rsidRPr="00A26FBF">
        <w:rPr>
          <w:rFonts w:cstheme="minorHAnsi"/>
          <w:lang w:val="en-IN"/>
        </w:rPr>
        <w:t>When inventory is transferred between locations:</w:t>
      </w:r>
    </w:p>
    <w:p w14:paraId="0E1EAB06" w14:textId="77777777" w:rsidR="00627588" w:rsidRDefault="0002217D" w:rsidP="00AC576E">
      <w:pPr>
        <w:pStyle w:val="ListParagraph"/>
        <w:numPr>
          <w:ilvl w:val="1"/>
          <w:numId w:val="33"/>
        </w:numPr>
        <w:rPr>
          <w:rFonts w:cstheme="minorHAnsi"/>
          <w:lang w:val="en-IN"/>
        </w:rPr>
      </w:pPr>
      <w:r w:rsidRPr="00AC576E">
        <w:rPr>
          <w:rFonts w:cstheme="minorHAnsi"/>
          <w:lang w:val="en-IN"/>
        </w:rPr>
        <w:t xml:space="preserve">The </w:t>
      </w:r>
      <w:r w:rsidRPr="00AC576E">
        <w:rPr>
          <w:rFonts w:cstheme="minorHAnsi"/>
          <w:b/>
          <w:bCs/>
          <w:lang w:val="en-IN"/>
        </w:rPr>
        <w:t>unit cost of the inventory remains the same</w:t>
      </w:r>
    </w:p>
    <w:p w14:paraId="03606ACA" w14:textId="77777777" w:rsidR="00627588" w:rsidRDefault="0002217D" w:rsidP="00AC576E">
      <w:pPr>
        <w:pStyle w:val="ListParagraph"/>
        <w:numPr>
          <w:ilvl w:val="1"/>
          <w:numId w:val="33"/>
        </w:numPr>
        <w:rPr>
          <w:rFonts w:cstheme="minorHAnsi"/>
          <w:lang w:val="en-IN"/>
        </w:rPr>
      </w:pPr>
      <w:r w:rsidRPr="00AC576E">
        <w:rPr>
          <w:rFonts w:cstheme="minorHAnsi"/>
          <w:lang w:val="en-IN"/>
        </w:rPr>
        <w:t>The inventory quantity and value move from one location to another</w:t>
      </w:r>
    </w:p>
    <w:p w14:paraId="67B949EB" w14:textId="5DD9B0CC" w:rsidR="0002217D" w:rsidRPr="00AC576E" w:rsidRDefault="0002217D" w:rsidP="00AC576E">
      <w:pPr>
        <w:pStyle w:val="ListParagraph"/>
        <w:numPr>
          <w:ilvl w:val="1"/>
          <w:numId w:val="33"/>
        </w:numPr>
        <w:rPr>
          <w:rFonts w:cstheme="minorHAnsi"/>
          <w:lang w:val="en-IN"/>
        </w:rPr>
      </w:pPr>
      <w:r w:rsidRPr="00AC576E">
        <w:rPr>
          <w:rFonts w:cstheme="minorHAnsi"/>
          <w:lang w:val="en-IN"/>
        </w:rPr>
        <w:t>Inventory valuation reporting is updated for each location</w:t>
      </w:r>
    </w:p>
    <w:p w14:paraId="4A559E74" w14:textId="23681A6F" w:rsidR="0002217D" w:rsidRPr="00C61AA1" w:rsidRDefault="0002217D" w:rsidP="00C61AA1">
      <w:pPr>
        <w:pStyle w:val="ListParagraph"/>
        <w:numPr>
          <w:ilvl w:val="0"/>
          <w:numId w:val="33"/>
        </w:numPr>
        <w:rPr>
          <w:rFonts w:cstheme="minorHAnsi"/>
          <w:lang w:val="en-IN"/>
        </w:rPr>
      </w:pPr>
      <w:r w:rsidRPr="00C61AA1">
        <w:rPr>
          <w:rFonts w:cstheme="minorHAnsi"/>
          <w:lang w:val="en-IN"/>
        </w:rPr>
        <w:t xml:space="preserve">For layer-based costing methods such as </w:t>
      </w:r>
      <w:r w:rsidRPr="00C61AA1">
        <w:rPr>
          <w:rFonts w:cstheme="minorHAnsi"/>
          <w:b/>
          <w:bCs/>
          <w:lang w:val="en-IN"/>
        </w:rPr>
        <w:t>FIFO or LIFO</w:t>
      </w:r>
      <w:r w:rsidRPr="00C61AA1">
        <w:rPr>
          <w:rFonts w:cstheme="minorHAnsi"/>
          <w:lang w:val="en-IN"/>
        </w:rPr>
        <w:t>, the associated cost layers move with the transferred inventory.</w:t>
      </w:r>
    </w:p>
    <w:p w14:paraId="51AC9910" w14:textId="728DE393" w:rsidR="0002217D" w:rsidRPr="00C61AA1" w:rsidRDefault="0002217D" w:rsidP="00C61AA1">
      <w:pPr>
        <w:pStyle w:val="ListParagraph"/>
        <w:numPr>
          <w:ilvl w:val="0"/>
          <w:numId w:val="33"/>
        </w:numPr>
        <w:rPr>
          <w:rFonts w:cstheme="minorHAnsi"/>
          <w:lang w:val="en-IN"/>
        </w:rPr>
      </w:pPr>
      <w:r w:rsidRPr="00C61AA1">
        <w:rPr>
          <w:rFonts w:cstheme="minorHAnsi"/>
          <w:lang w:val="en-IN"/>
        </w:rPr>
        <w:t xml:space="preserve">This allows organizations to maintain accurate inventory valuation and costing at the warehouse or distribution </w:t>
      </w:r>
      <w:r w:rsidR="00E95C6A" w:rsidRPr="00C61AA1">
        <w:rPr>
          <w:rFonts w:cstheme="minorHAnsi"/>
          <w:lang w:val="en-IN"/>
        </w:rPr>
        <w:t>centre</w:t>
      </w:r>
      <w:r w:rsidRPr="00C61AA1">
        <w:rPr>
          <w:rFonts w:cstheme="minorHAnsi"/>
          <w:lang w:val="en-IN"/>
        </w:rPr>
        <w:t xml:space="preserve"> level.</w:t>
      </w:r>
    </w:p>
    <w:p w14:paraId="7F9258C2" w14:textId="77777777" w:rsidR="00C92FA3" w:rsidRPr="00065924" w:rsidRDefault="00C92FA3" w:rsidP="00C92FA3">
      <w:pPr>
        <w:rPr>
          <w:rFonts w:cstheme="minorHAnsi"/>
          <w:lang w:val="en-IN"/>
        </w:rPr>
      </w:pPr>
    </w:p>
    <w:p w14:paraId="2C640E47" w14:textId="77777777" w:rsidR="00C92FA3" w:rsidRPr="00065924" w:rsidRDefault="00C92FA3" w:rsidP="00C92FA3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t>Backdated Transactions</w:t>
      </w:r>
    </w:p>
    <w:p w14:paraId="6E9F5F47" w14:textId="3AD1AC71" w:rsidR="005352DF" w:rsidRPr="005352DF" w:rsidRDefault="005352DF" w:rsidP="005352DF">
      <w:pPr>
        <w:pStyle w:val="ListParagraph"/>
        <w:numPr>
          <w:ilvl w:val="0"/>
          <w:numId w:val="33"/>
        </w:numPr>
        <w:rPr>
          <w:rFonts w:cstheme="minorHAnsi"/>
          <w:lang w:val="en-IN"/>
        </w:rPr>
      </w:pPr>
      <w:r w:rsidRPr="005352DF">
        <w:rPr>
          <w:rFonts w:cstheme="minorHAnsi"/>
          <w:lang w:val="en-IN"/>
        </w:rPr>
        <w:t>Backdated inventory transactions can significantly affect inventory costing calculations.</w:t>
      </w:r>
    </w:p>
    <w:p w14:paraId="5548FCBE" w14:textId="77777777" w:rsidR="00791CF2" w:rsidRDefault="005352DF" w:rsidP="005352DF">
      <w:pPr>
        <w:pStyle w:val="ListParagraph"/>
        <w:numPr>
          <w:ilvl w:val="0"/>
          <w:numId w:val="33"/>
        </w:numPr>
        <w:rPr>
          <w:rFonts w:cstheme="minorHAnsi"/>
          <w:lang w:val="en-IN"/>
        </w:rPr>
      </w:pPr>
      <w:r w:rsidRPr="00796A9F">
        <w:rPr>
          <w:rFonts w:cstheme="minorHAnsi"/>
          <w:lang w:val="en-IN"/>
        </w:rPr>
        <w:t>Common backdated transactions include:</w:t>
      </w:r>
    </w:p>
    <w:p w14:paraId="0E9F0478" w14:textId="77777777" w:rsidR="00791CF2" w:rsidRDefault="005352DF" w:rsidP="00791CF2">
      <w:pPr>
        <w:pStyle w:val="ListParagraph"/>
        <w:numPr>
          <w:ilvl w:val="1"/>
          <w:numId w:val="33"/>
        </w:numPr>
        <w:rPr>
          <w:rFonts w:cstheme="minorHAnsi"/>
          <w:lang w:val="en-IN"/>
        </w:rPr>
      </w:pPr>
      <w:r w:rsidRPr="00791CF2">
        <w:rPr>
          <w:rFonts w:cstheme="minorHAnsi"/>
          <w:lang w:val="en-IN"/>
        </w:rPr>
        <w:t>Item Receipts</w:t>
      </w:r>
    </w:p>
    <w:p w14:paraId="4C277AED" w14:textId="77777777" w:rsidR="00791CF2" w:rsidRDefault="005352DF" w:rsidP="00791CF2">
      <w:pPr>
        <w:pStyle w:val="ListParagraph"/>
        <w:numPr>
          <w:ilvl w:val="1"/>
          <w:numId w:val="33"/>
        </w:numPr>
        <w:rPr>
          <w:rFonts w:cstheme="minorHAnsi"/>
          <w:lang w:val="en-IN"/>
        </w:rPr>
      </w:pPr>
      <w:r w:rsidRPr="00791CF2">
        <w:rPr>
          <w:rFonts w:cstheme="minorHAnsi"/>
          <w:lang w:val="en-IN"/>
        </w:rPr>
        <w:t>Inventory Adjustments</w:t>
      </w:r>
    </w:p>
    <w:p w14:paraId="5AF4EE4F" w14:textId="2D8B1814" w:rsidR="005352DF" w:rsidRPr="00791CF2" w:rsidRDefault="005352DF" w:rsidP="00791CF2">
      <w:pPr>
        <w:pStyle w:val="ListParagraph"/>
        <w:numPr>
          <w:ilvl w:val="1"/>
          <w:numId w:val="33"/>
        </w:numPr>
        <w:rPr>
          <w:rFonts w:cstheme="minorHAnsi"/>
          <w:lang w:val="en-IN"/>
        </w:rPr>
      </w:pPr>
      <w:r w:rsidRPr="00791CF2">
        <w:rPr>
          <w:rFonts w:cstheme="minorHAnsi"/>
          <w:lang w:val="en-IN"/>
        </w:rPr>
        <w:t>Assembly Builds</w:t>
      </w:r>
    </w:p>
    <w:p w14:paraId="01673D05" w14:textId="524E960E" w:rsidR="005352DF" w:rsidRPr="00237712" w:rsidRDefault="005352DF" w:rsidP="00237712">
      <w:pPr>
        <w:pStyle w:val="ListParagraph"/>
        <w:numPr>
          <w:ilvl w:val="0"/>
          <w:numId w:val="33"/>
        </w:numPr>
        <w:rPr>
          <w:rFonts w:cstheme="minorHAnsi"/>
          <w:lang w:val="en-IN"/>
        </w:rPr>
      </w:pPr>
      <w:r w:rsidRPr="00237712">
        <w:rPr>
          <w:rFonts w:cstheme="minorHAnsi"/>
          <w:lang w:val="en-IN"/>
        </w:rPr>
        <w:t xml:space="preserve">When transactions are entered with historical dates, NetSuite may need to </w:t>
      </w:r>
      <w:r w:rsidRPr="00237712">
        <w:rPr>
          <w:rFonts w:cstheme="minorHAnsi"/>
          <w:b/>
          <w:bCs/>
          <w:lang w:val="en-IN"/>
        </w:rPr>
        <w:t>recalculate inventory costing for the affected period</w:t>
      </w:r>
      <w:r w:rsidRPr="00237712">
        <w:rPr>
          <w:rFonts w:cstheme="minorHAnsi"/>
          <w:lang w:val="en-IN"/>
        </w:rPr>
        <w:t>.</w:t>
      </w:r>
    </w:p>
    <w:p w14:paraId="249E83A2" w14:textId="77777777" w:rsidR="00711E45" w:rsidRDefault="005352DF" w:rsidP="005352DF">
      <w:pPr>
        <w:pStyle w:val="ListParagraph"/>
        <w:numPr>
          <w:ilvl w:val="0"/>
          <w:numId w:val="33"/>
        </w:numPr>
        <w:rPr>
          <w:rFonts w:cstheme="minorHAnsi"/>
          <w:lang w:val="en-IN"/>
        </w:rPr>
      </w:pPr>
      <w:r w:rsidRPr="001E0B7A">
        <w:rPr>
          <w:rFonts w:cstheme="minorHAnsi"/>
          <w:lang w:val="en-IN"/>
        </w:rPr>
        <w:t>Possible impacts include:</w:t>
      </w:r>
    </w:p>
    <w:p w14:paraId="5C80548E" w14:textId="77777777" w:rsidR="00711E45" w:rsidRDefault="005352DF" w:rsidP="00711E45">
      <w:pPr>
        <w:pStyle w:val="ListParagraph"/>
        <w:numPr>
          <w:ilvl w:val="1"/>
          <w:numId w:val="33"/>
        </w:numPr>
        <w:rPr>
          <w:rFonts w:cstheme="minorHAnsi"/>
          <w:lang w:val="en-IN"/>
        </w:rPr>
      </w:pPr>
      <w:r w:rsidRPr="00711E45">
        <w:rPr>
          <w:rFonts w:cstheme="minorHAnsi"/>
          <w:lang w:val="en-IN"/>
        </w:rPr>
        <w:t>Re-layering of inventory cost layers under FIFO or LIFO</w:t>
      </w:r>
    </w:p>
    <w:p w14:paraId="4C48F2A3" w14:textId="77777777" w:rsidR="00711E45" w:rsidRDefault="005352DF" w:rsidP="00711E45">
      <w:pPr>
        <w:pStyle w:val="ListParagraph"/>
        <w:numPr>
          <w:ilvl w:val="1"/>
          <w:numId w:val="33"/>
        </w:numPr>
        <w:rPr>
          <w:rFonts w:cstheme="minorHAnsi"/>
          <w:lang w:val="en-IN"/>
        </w:rPr>
      </w:pPr>
      <w:r w:rsidRPr="00711E45">
        <w:rPr>
          <w:rFonts w:cstheme="minorHAnsi"/>
          <w:lang w:val="en-IN"/>
        </w:rPr>
        <w:t>Recalculation of weighted average cost under Average Costing</w:t>
      </w:r>
    </w:p>
    <w:p w14:paraId="3DEE0E12" w14:textId="77777777" w:rsidR="00711E45" w:rsidRDefault="005352DF" w:rsidP="00711E45">
      <w:pPr>
        <w:pStyle w:val="ListParagraph"/>
        <w:numPr>
          <w:ilvl w:val="1"/>
          <w:numId w:val="33"/>
        </w:numPr>
        <w:rPr>
          <w:rFonts w:cstheme="minorHAnsi"/>
          <w:lang w:val="en-IN"/>
        </w:rPr>
      </w:pPr>
      <w:r w:rsidRPr="00711E45">
        <w:rPr>
          <w:rFonts w:cstheme="minorHAnsi"/>
          <w:lang w:val="en-IN"/>
        </w:rPr>
        <w:t>Changes to historical Cost of Goods Sold values</w:t>
      </w:r>
    </w:p>
    <w:p w14:paraId="44BFC86D" w14:textId="5B57448F" w:rsidR="005352DF" w:rsidRPr="00711E45" w:rsidRDefault="005352DF" w:rsidP="00711E45">
      <w:pPr>
        <w:pStyle w:val="ListParagraph"/>
        <w:numPr>
          <w:ilvl w:val="1"/>
          <w:numId w:val="33"/>
        </w:numPr>
        <w:rPr>
          <w:rFonts w:cstheme="minorHAnsi"/>
          <w:lang w:val="en-IN"/>
        </w:rPr>
      </w:pPr>
      <w:r w:rsidRPr="00711E45">
        <w:rPr>
          <w:rFonts w:cstheme="minorHAnsi"/>
          <w:lang w:val="en-IN"/>
        </w:rPr>
        <w:t>Margin fluctuations in previously reported periods</w:t>
      </w:r>
    </w:p>
    <w:p w14:paraId="705885F9" w14:textId="77777777" w:rsidR="000D50E0" w:rsidRDefault="005352DF" w:rsidP="005352DF">
      <w:pPr>
        <w:pStyle w:val="ListParagraph"/>
        <w:numPr>
          <w:ilvl w:val="0"/>
          <w:numId w:val="33"/>
        </w:numPr>
        <w:rPr>
          <w:rFonts w:cstheme="minorHAnsi"/>
          <w:lang w:val="en-IN"/>
        </w:rPr>
      </w:pPr>
      <w:r w:rsidRPr="00711E45">
        <w:rPr>
          <w:rFonts w:cstheme="minorHAnsi"/>
          <w:lang w:val="en-IN"/>
        </w:rPr>
        <w:t>Because of these effects, organizations should implement strict controls around:</w:t>
      </w:r>
    </w:p>
    <w:p w14:paraId="7E53AE5E" w14:textId="77777777" w:rsidR="000D50E0" w:rsidRDefault="005352DF" w:rsidP="000D50E0">
      <w:pPr>
        <w:pStyle w:val="ListParagraph"/>
        <w:numPr>
          <w:ilvl w:val="1"/>
          <w:numId w:val="33"/>
        </w:numPr>
        <w:rPr>
          <w:rFonts w:cstheme="minorHAnsi"/>
          <w:lang w:val="en-IN"/>
        </w:rPr>
      </w:pPr>
      <w:r w:rsidRPr="000D50E0">
        <w:rPr>
          <w:rFonts w:cstheme="minorHAnsi"/>
          <w:lang w:val="en-IN"/>
        </w:rPr>
        <w:t>backdated inventory transactions</w:t>
      </w:r>
    </w:p>
    <w:p w14:paraId="009D8014" w14:textId="77777777" w:rsidR="000D50E0" w:rsidRDefault="005352DF" w:rsidP="000D50E0">
      <w:pPr>
        <w:pStyle w:val="ListParagraph"/>
        <w:numPr>
          <w:ilvl w:val="1"/>
          <w:numId w:val="33"/>
        </w:numPr>
        <w:rPr>
          <w:rFonts w:cstheme="minorHAnsi"/>
          <w:lang w:val="en-IN"/>
        </w:rPr>
      </w:pPr>
      <w:r w:rsidRPr="000D50E0">
        <w:rPr>
          <w:rFonts w:cstheme="minorHAnsi"/>
          <w:lang w:val="en-IN"/>
        </w:rPr>
        <w:lastRenderedPageBreak/>
        <w:t>accounting period locking</w:t>
      </w:r>
    </w:p>
    <w:p w14:paraId="12863A05" w14:textId="107F599C" w:rsidR="005352DF" w:rsidRPr="000D50E0" w:rsidRDefault="005352DF" w:rsidP="000D50E0">
      <w:pPr>
        <w:pStyle w:val="ListParagraph"/>
        <w:numPr>
          <w:ilvl w:val="1"/>
          <w:numId w:val="33"/>
        </w:numPr>
        <w:rPr>
          <w:rFonts w:cstheme="minorHAnsi"/>
          <w:lang w:val="en-IN"/>
        </w:rPr>
      </w:pPr>
      <w:r w:rsidRPr="000D50E0">
        <w:rPr>
          <w:rFonts w:cstheme="minorHAnsi"/>
          <w:lang w:val="en-IN"/>
        </w:rPr>
        <w:t>inventory reconciliation procedures</w:t>
      </w:r>
    </w:p>
    <w:p w14:paraId="426C7FBF" w14:textId="122704F3" w:rsidR="005352DF" w:rsidRPr="00625345" w:rsidRDefault="005352DF" w:rsidP="00625345">
      <w:pPr>
        <w:pStyle w:val="ListParagraph"/>
        <w:numPr>
          <w:ilvl w:val="0"/>
          <w:numId w:val="33"/>
        </w:numPr>
        <w:rPr>
          <w:rFonts w:cstheme="minorHAnsi"/>
          <w:lang w:val="en-IN"/>
        </w:rPr>
      </w:pPr>
      <w:r w:rsidRPr="00625345">
        <w:rPr>
          <w:rFonts w:cstheme="minorHAnsi"/>
          <w:lang w:val="en-IN"/>
        </w:rPr>
        <w:t>Proper controls help prevent unexpected changes to historical financial results.</w:t>
      </w:r>
    </w:p>
    <w:p w14:paraId="4533F361" w14:textId="77777777" w:rsidR="00C92FA3" w:rsidRPr="00065924" w:rsidRDefault="00C92FA3" w:rsidP="00C92FA3">
      <w:pPr>
        <w:rPr>
          <w:rFonts w:cstheme="minorHAnsi"/>
          <w:lang w:val="en-IN"/>
        </w:rPr>
      </w:pPr>
    </w:p>
    <w:p w14:paraId="750CAF78" w14:textId="77777777" w:rsidR="00C92FA3" w:rsidRPr="00065924" w:rsidRDefault="00C92FA3" w:rsidP="00C92FA3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t>Landed Cost Capitalization</w:t>
      </w:r>
    </w:p>
    <w:p w14:paraId="4E4D4012" w14:textId="77777777" w:rsidR="00C96A3C" w:rsidRDefault="00C96A3C" w:rsidP="00C96A3C">
      <w:pPr>
        <w:pStyle w:val="ListParagraph"/>
        <w:numPr>
          <w:ilvl w:val="0"/>
          <w:numId w:val="33"/>
        </w:numPr>
        <w:rPr>
          <w:rFonts w:cstheme="minorHAnsi"/>
          <w:lang w:val="en-IN"/>
        </w:rPr>
      </w:pPr>
      <w:r w:rsidRPr="00C96A3C">
        <w:rPr>
          <w:rFonts w:cstheme="minorHAnsi"/>
          <w:lang w:val="en-IN"/>
        </w:rPr>
        <w:t>Landed costs represent additional expenses incurred when acquiring inventory, such as:</w:t>
      </w:r>
    </w:p>
    <w:p w14:paraId="7A91EF55" w14:textId="77777777" w:rsidR="00C96A3C" w:rsidRDefault="00C96A3C" w:rsidP="00C96A3C">
      <w:pPr>
        <w:pStyle w:val="ListParagraph"/>
        <w:numPr>
          <w:ilvl w:val="1"/>
          <w:numId w:val="33"/>
        </w:numPr>
        <w:rPr>
          <w:rFonts w:cstheme="minorHAnsi"/>
          <w:lang w:val="en-IN"/>
        </w:rPr>
      </w:pPr>
      <w:r w:rsidRPr="00C96A3C">
        <w:rPr>
          <w:rFonts w:cstheme="minorHAnsi"/>
          <w:lang w:val="en-IN"/>
        </w:rPr>
        <w:t>freight charges</w:t>
      </w:r>
    </w:p>
    <w:p w14:paraId="49FDDA56" w14:textId="77777777" w:rsidR="00C96A3C" w:rsidRDefault="00C96A3C" w:rsidP="00C96A3C">
      <w:pPr>
        <w:pStyle w:val="ListParagraph"/>
        <w:numPr>
          <w:ilvl w:val="1"/>
          <w:numId w:val="33"/>
        </w:numPr>
        <w:rPr>
          <w:rFonts w:cstheme="minorHAnsi"/>
          <w:lang w:val="en-IN"/>
        </w:rPr>
      </w:pPr>
      <w:r w:rsidRPr="00C96A3C">
        <w:rPr>
          <w:rFonts w:cstheme="minorHAnsi"/>
          <w:lang w:val="en-IN"/>
        </w:rPr>
        <w:t>import duties</w:t>
      </w:r>
    </w:p>
    <w:p w14:paraId="3A7637A9" w14:textId="77777777" w:rsidR="00C96A3C" w:rsidRDefault="00C96A3C" w:rsidP="00C96A3C">
      <w:pPr>
        <w:pStyle w:val="ListParagraph"/>
        <w:numPr>
          <w:ilvl w:val="1"/>
          <w:numId w:val="33"/>
        </w:numPr>
        <w:rPr>
          <w:rFonts w:cstheme="minorHAnsi"/>
          <w:lang w:val="en-IN"/>
        </w:rPr>
      </w:pPr>
      <w:r w:rsidRPr="00C96A3C">
        <w:rPr>
          <w:rFonts w:cstheme="minorHAnsi"/>
          <w:lang w:val="en-IN"/>
        </w:rPr>
        <w:t>insurance</w:t>
      </w:r>
    </w:p>
    <w:p w14:paraId="624D6607" w14:textId="481721BD" w:rsidR="00C96A3C" w:rsidRPr="00C96A3C" w:rsidRDefault="00C96A3C" w:rsidP="00C96A3C">
      <w:pPr>
        <w:pStyle w:val="ListParagraph"/>
        <w:numPr>
          <w:ilvl w:val="1"/>
          <w:numId w:val="33"/>
        </w:numPr>
        <w:rPr>
          <w:rFonts w:cstheme="minorHAnsi"/>
          <w:lang w:val="en-IN"/>
        </w:rPr>
      </w:pPr>
      <w:r w:rsidRPr="00C96A3C">
        <w:rPr>
          <w:rFonts w:cstheme="minorHAnsi"/>
          <w:lang w:val="en-IN"/>
        </w:rPr>
        <w:t>shipping fees</w:t>
      </w:r>
    </w:p>
    <w:p w14:paraId="4E4FFE6C" w14:textId="6EBF416C" w:rsidR="00C96A3C" w:rsidRPr="00C96A3C" w:rsidRDefault="00C96A3C" w:rsidP="00C96A3C">
      <w:pPr>
        <w:pStyle w:val="ListParagraph"/>
        <w:numPr>
          <w:ilvl w:val="0"/>
          <w:numId w:val="33"/>
        </w:numPr>
        <w:rPr>
          <w:rFonts w:cstheme="minorHAnsi"/>
          <w:lang w:val="en-IN"/>
        </w:rPr>
      </w:pPr>
      <w:r w:rsidRPr="00C96A3C">
        <w:rPr>
          <w:rFonts w:cstheme="minorHAnsi"/>
          <w:lang w:val="en-IN"/>
        </w:rPr>
        <w:t xml:space="preserve">In NetSuite, these costs can be </w:t>
      </w:r>
      <w:r w:rsidRPr="00C96A3C">
        <w:rPr>
          <w:rFonts w:cstheme="minorHAnsi"/>
          <w:b/>
          <w:bCs/>
          <w:lang w:val="en-IN"/>
        </w:rPr>
        <w:t>capitalized into the inventory value</w:t>
      </w:r>
      <w:r w:rsidRPr="00C96A3C">
        <w:rPr>
          <w:rFonts w:cstheme="minorHAnsi"/>
          <w:lang w:val="en-IN"/>
        </w:rPr>
        <w:t xml:space="preserve"> rather than expensed immediately.</w:t>
      </w:r>
    </w:p>
    <w:p w14:paraId="6DE053F1" w14:textId="4B977C02" w:rsidR="00C96A3C" w:rsidRPr="00946160" w:rsidRDefault="00C96A3C" w:rsidP="00946160">
      <w:pPr>
        <w:pStyle w:val="ListParagraph"/>
        <w:numPr>
          <w:ilvl w:val="0"/>
          <w:numId w:val="33"/>
        </w:numPr>
        <w:rPr>
          <w:rFonts w:cstheme="minorHAnsi"/>
          <w:lang w:val="en-IN"/>
        </w:rPr>
      </w:pPr>
      <w:r w:rsidRPr="00946160">
        <w:rPr>
          <w:rFonts w:cstheme="minorHAnsi"/>
          <w:lang w:val="en-IN"/>
        </w:rPr>
        <w:t>When landed costs are applied:</w:t>
      </w:r>
    </w:p>
    <w:p w14:paraId="5201352B" w14:textId="77777777" w:rsidR="00C96A3C" w:rsidRPr="00C96A3C" w:rsidRDefault="00C96A3C" w:rsidP="00946160">
      <w:pPr>
        <w:ind w:left="720"/>
        <w:rPr>
          <w:rFonts w:cstheme="minorHAnsi"/>
          <w:lang w:val="en-IN"/>
        </w:rPr>
      </w:pPr>
      <w:r w:rsidRPr="00C96A3C">
        <w:rPr>
          <w:rFonts w:cstheme="minorHAnsi"/>
          <w:lang w:val="en-IN"/>
        </w:rPr>
        <w:t>Dr Inventory Asset</w:t>
      </w:r>
      <w:r w:rsidRPr="00C96A3C">
        <w:rPr>
          <w:rFonts w:cstheme="minorHAnsi"/>
          <w:lang w:val="en-IN"/>
        </w:rPr>
        <w:br/>
        <w:t>Cr Expense Account or Clearing Account</w:t>
      </w:r>
    </w:p>
    <w:p w14:paraId="13618CC3" w14:textId="1040164E" w:rsidR="00C96A3C" w:rsidRPr="00946160" w:rsidRDefault="00C96A3C" w:rsidP="00946160">
      <w:pPr>
        <w:pStyle w:val="ListParagraph"/>
        <w:numPr>
          <w:ilvl w:val="0"/>
          <w:numId w:val="33"/>
        </w:numPr>
        <w:rPr>
          <w:rFonts w:cstheme="minorHAnsi"/>
          <w:lang w:val="en-IN"/>
        </w:rPr>
      </w:pPr>
      <w:r w:rsidRPr="00946160">
        <w:rPr>
          <w:rFonts w:cstheme="minorHAnsi"/>
          <w:lang w:val="en-IN"/>
        </w:rPr>
        <w:t xml:space="preserve">Capitalizing these costs ensures that the </w:t>
      </w:r>
      <w:r w:rsidRPr="00946160">
        <w:rPr>
          <w:rFonts w:cstheme="minorHAnsi"/>
          <w:b/>
          <w:bCs/>
          <w:lang w:val="en-IN"/>
        </w:rPr>
        <w:t>true acquisition cost of inventory</w:t>
      </w:r>
      <w:r w:rsidRPr="00946160">
        <w:rPr>
          <w:rFonts w:cstheme="minorHAnsi"/>
          <w:lang w:val="en-IN"/>
        </w:rPr>
        <w:t xml:space="preserve"> is reflected in inventory valuation and Cost of Goods Sold.</w:t>
      </w:r>
    </w:p>
    <w:p w14:paraId="1F32CE36" w14:textId="77777777" w:rsidR="00946160" w:rsidRDefault="00C96A3C" w:rsidP="00C96A3C">
      <w:pPr>
        <w:pStyle w:val="ListParagraph"/>
        <w:numPr>
          <w:ilvl w:val="0"/>
          <w:numId w:val="33"/>
        </w:numPr>
        <w:rPr>
          <w:rFonts w:cstheme="minorHAnsi"/>
          <w:lang w:val="en-IN"/>
        </w:rPr>
      </w:pPr>
      <w:r w:rsidRPr="00946160">
        <w:rPr>
          <w:rFonts w:cstheme="minorHAnsi"/>
          <w:lang w:val="en-IN"/>
        </w:rPr>
        <w:t>If landed costs are not capitalized properly:</w:t>
      </w:r>
    </w:p>
    <w:p w14:paraId="2155C9C1" w14:textId="77777777" w:rsidR="00946160" w:rsidRDefault="00C96A3C" w:rsidP="00946160">
      <w:pPr>
        <w:pStyle w:val="ListParagraph"/>
        <w:numPr>
          <w:ilvl w:val="1"/>
          <w:numId w:val="33"/>
        </w:numPr>
        <w:rPr>
          <w:rFonts w:cstheme="minorHAnsi"/>
          <w:lang w:val="en-IN"/>
        </w:rPr>
      </w:pPr>
      <w:r w:rsidRPr="00946160">
        <w:rPr>
          <w:rFonts w:cstheme="minorHAnsi"/>
          <w:lang w:val="en-IN"/>
        </w:rPr>
        <w:t>Inventory value may be understated</w:t>
      </w:r>
    </w:p>
    <w:p w14:paraId="79FA3356" w14:textId="77777777" w:rsidR="00946160" w:rsidRDefault="00C96A3C" w:rsidP="00946160">
      <w:pPr>
        <w:pStyle w:val="ListParagraph"/>
        <w:numPr>
          <w:ilvl w:val="1"/>
          <w:numId w:val="33"/>
        </w:numPr>
        <w:rPr>
          <w:rFonts w:cstheme="minorHAnsi"/>
          <w:lang w:val="en-IN"/>
        </w:rPr>
      </w:pPr>
      <w:r w:rsidRPr="00946160">
        <w:rPr>
          <w:rFonts w:cstheme="minorHAnsi"/>
          <w:lang w:val="en-IN"/>
        </w:rPr>
        <w:t>Operating expenses may be overstated</w:t>
      </w:r>
    </w:p>
    <w:p w14:paraId="65429B15" w14:textId="6605722E" w:rsidR="00C96A3C" w:rsidRPr="00946160" w:rsidRDefault="00C96A3C" w:rsidP="00946160">
      <w:pPr>
        <w:pStyle w:val="ListParagraph"/>
        <w:numPr>
          <w:ilvl w:val="1"/>
          <w:numId w:val="33"/>
        </w:numPr>
        <w:rPr>
          <w:rFonts w:cstheme="minorHAnsi"/>
          <w:lang w:val="en-IN"/>
        </w:rPr>
      </w:pPr>
      <w:r w:rsidRPr="00946160">
        <w:rPr>
          <w:rFonts w:cstheme="minorHAnsi"/>
          <w:lang w:val="en-IN"/>
        </w:rPr>
        <w:t>Gross margin reporting may be distorted</w:t>
      </w:r>
    </w:p>
    <w:p w14:paraId="0AA3030A" w14:textId="77777777" w:rsidR="00C92FA3" w:rsidRPr="00065924" w:rsidRDefault="00C92FA3" w:rsidP="00C92FA3">
      <w:pPr>
        <w:rPr>
          <w:rFonts w:cstheme="minorHAnsi"/>
          <w:lang w:val="en-IN"/>
        </w:rPr>
      </w:pPr>
    </w:p>
    <w:p w14:paraId="2AB858CC" w14:textId="77777777" w:rsidR="00C92FA3" w:rsidRPr="00065924" w:rsidRDefault="00C92FA3" w:rsidP="00C92FA3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t>Cost Revaluation</w:t>
      </w:r>
    </w:p>
    <w:p w14:paraId="492032AB" w14:textId="506958A4" w:rsidR="00F03AD8" w:rsidRPr="00F03AD8" w:rsidRDefault="00F03AD8" w:rsidP="00F03AD8">
      <w:pPr>
        <w:pStyle w:val="ListParagraph"/>
        <w:numPr>
          <w:ilvl w:val="0"/>
          <w:numId w:val="33"/>
        </w:numPr>
        <w:rPr>
          <w:rFonts w:cstheme="minorHAnsi"/>
          <w:lang w:val="en-IN"/>
        </w:rPr>
      </w:pPr>
      <w:r w:rsidRPr="00F03AD8">
        <w:rPr>
          <w:rFonts w:cstheme="minorHAnsi"/>
          <w:lang w:val="en-IN"/>
        </w:rPr>
        <w:t xml:space="preserve">In environments using </w:t>
      </w:r>
      <w:r w:rsidRPr="00F03AD8">
        <w:rPr>
          <w:rFonts w:cstheme="minorHAnsi"/>
          <w:b/>
          <w:bCs/>
          <w:lang w:val="en-IN"/>
        </w:rPr>
        <w:t>Standard Costing</w:t>
      </w:r>
      <w:r w:rsidRPr="00F03AD8">
        <w:rPr>
          <w:rFonts w:cstheme="minorHAnsi"/>
          <w:lang w:val="en-IN"/>
        </w:rPr>
        <w:t>, inventory value is based on predefined standard costs.</w:t>
      </w:r>
    </w:p>
    <w:p w14:paraId="7344B4AB" w14:textId="5F30EE75" w:rsidR="00F03AD8" w:rsidRPr="00F03AD8" w:rsidRDefault="00F03AD8" w:rsidP="00F03AD8">
      <w:pPr>
        <w:pStyle w:val="ListParagraph"/>
        <w:numPr>
          <w:ilvl w:val="0"/>
          <w:numId w:val="33"/>
        </w:numPr>
        <w:rPr>
          <w:rFonts w:cstheme="minorHAnsi"/>
          <w:lang w:val="en-IN"/>
        </w:rPr>
      </w:pPr>
      <w:r w:rsidRPr="00F03AD8">
        <w:rPr>
          <w:rFonts w:cstheme="minorHAnsi"/>
          <w:lang w:val="en-IN"/>
        </w:rPr>
        <w:t xml:space="preserve">When the standard cost of an item changes, NetSuite performs an </w:t>
      </w:r>
      <w:r w:rsidRPr="00F03AD8">
        <w:rPr>
          <w:rFonts w:cstheme="minorHAnsi"/>
          <w:b/>
          <w:bCs/>
          <w:lang w:val="en-IN"/>
        </w:rPr>
        <w:t>inventory revaluation</w:t>
      </w:r>
      <w:r w:rsidRPr="00F03AD8">
        <w:rPr>
          <w:rFonts w:cstheme="minorHAnsi"/>
          <w:lang w:val="en-IN"/>
        </w:rPr>
        <w:t xml:space="preserve"> to update the value of existing inventory.</w:t>
      </w:r>
    </w:p>
    <w:p w14:paraId="41805FFF" w14:textId="77777777" w:rsidR="00F03AD8" w:rsidRDefault="00F03AD8" w:rsidP="00F03AD8">
      <w:pPr>
        <w:pStyle w:val="ListParagraph"/>
        <w:numPr>
          <w:ilvl w:val="0"/>
          <w:numId w:val="33"/>
        </w:numPr>
        <w:rPr>
          <w:rFonts w:cstheme="minorHAnsi"/>
          <w:lang w:val="en-IN"/>
        </w:rPr>
      </w:pPr>
      <w:r w:rsidRPr="00F03AD8">
        <w:rPr>
          <w:rFonts w:cstheme="minorHAnsi"/>
          <w:lang w:val="en-IN"/>
        </w:rPr>
        <w:t>This process:</w:t>
      </w:r>
    </w:p>
    <w:p w14:paraId="1D0795D2" w14:textId="77777777" w:rsidR="00F03AD8" w:rsidRDefault="00F03AD8" w:rsidP="00F03AD8">
      <w:pPr>
        <w:pStyle w:val="ListParagraph"/>
        <w:numPr>
          <w:ilvl w:val="1"/>
          <w:numId w:val="33"/>
        </w:numPr>
        <w:rPr>
          <w:rFonts w:cstheme="minorHAnsi"/>
          <w:lang w:val="en-IN"/>
        </w:rPr>
      </w:pPr>
      <w:r w:rsidRPr="00F03AD8">
        <w:rPr>
          <w:rFonts w:cstheme="minorHAnsi"/>
          <w:lang w:val="en-IN"/>
        </w:rPr>
        <w:t>adjusts the value of inventory currently on hand</w:t>
      </w:r>
    </w:p>
    <w:p w14:paraId="1805B70D" w14:textId="77777777" w:rsidR="00F03AD8" w:rsidRDefault="00F03AD8" w:rsidP="00F03AD8">
      <w:pPr>
        <w:pStyle w:val="ListParagraph"/>
        <w:numPr>
          <w:ilvl w:val="1"/>
          <w:numId w:val="33"/>
        </w:numPr>
        <w:rPr>
          <w:rFonts w:cstheme="minorHAnsi"/>
          <w:lang w:val="en-IN"/>
        </w:rPr>
      </w:pPr>
      <w:r w:rsidRPr="00F03AD8">
        <w:rPr>
          <w:rFonts w:cstheme="minorHAnsi"/>
          <w:lang w:val="en-IN"/>
        </w:rPr>
        <w:t>generates accounting entries to reflect the change in inventory value</w:t>
      </w:r>
    </w:p>
    <w:p w14:paraId="35A624B7" w14:textId="48023706" w:rsidR="00F03AD8" w:rsidRPr="00F03AD8" w:rsidRDefault="00F03AD8" w:rsidP="00F03AD8">
      <w:pPr>
        <w:pStyle w:val="ListParagraph"/>
        <w:numPr>
          <w:ilvl w:val="1"/>
          <w:numId w:val="33"/>
        </w:numPr>
        <w:rPr>
          <w:rFonts w:cstheme="minorHAnsi"/>
          <w:lang w:val="en-IN"/>
        </w:rPr>
      </w:pPr>
      <w:r w:rsidRPr="00F03AD8">
        <w:rPr>
          <w:rFonts w:cstheme="minorHAnsi"/>
          <w:lang w:val="en-IN"/>
        </w:rPr>
        <w:t>updates financial statements accordingly</w:t>
      </w:r>
    </w:p>
    <w:p w14:paraId="5F206AEB" w14:textId="77777777" w:rsidR="009E2B72" w:rsidRDefault="00F03AD8" w:rsidP="00F03AD8">
      <w:pPr>
        <w:pStyle w:val="ListParagraph"/>
        <w:numPr>
          <w:ilvl w:val="0"/>
          <w:numId w:val="33"/>
        </w:numPr>
        <w:rPr>
          <w:rFonts w:cstheme="minorHAnsi"/>
          <w:lang w:val="en-IN"/>
        </w:rPr>
      </w:pPr>
      <w:r w:rsidRPr="00F03AD8">
        <w:rPr>
          <w:rFonts w:cstheme="minorHAnsi"/>
          <w:lang w:val="en-IN"/>
        </w:rPr>
        <w:t>Because cost revaluations directly impact financial reporting, organizations should ensure that:</w:t>
      </w:r>
    </w:p>
    <w:p w14:paraId="525AA6D8" w14:textId="77777777" w:rsidR="009E2B72" w:rsidRDefault="00F03AD8" w:rsidP="009E2B72">
      <w:pPr>
        <w:pStyle w:val="ListParagraph"/>
        <w:numPr>
          <w:ilvl w:val="1"/>
          <w:numId w:val="33"/>
        </w:numPr>
        <w:rPr>
          <w:rFonts w:cstheme="minorHAnsi"/>
          <w:lang w:val="en-IN"/>
        </w:rPr>
      </w:pPr>
      <w:r w:rsidRPr="009E2B72">
        <w:rPr>
          <w:rFonts w:cstheme="minorHAnsi"/>
          <w:lang w:val="en-IN"/>
        </w:rPr>
        <w:t>cost changes are approved through a formal process</w:t>
      </w:r>
    </w:p>
    <w:p w14:paraId="3F579F39" w14:textId="77777777" w:rsidR="009E2B72" w:rsidRDefault="00F03AD8" w:rsidP="009E2B72">
      <w:pPr>
        <w:pStyle w:val="ListParagraph"/>
        <w:numPr>
          <w:ilvl w:val="1"/>
          <w:numId w:val="33"/>
        </w:numPr>
        <w:rPr>
          <w:rFonts w:cstheme="minorHAnsi"/>
          <w:lang w:val="en-IN"/>
        </w:rPr>
      </w:pPr>
      <w:r w:rsidRPr="009E2B72">
        <w:rPr>
          <w:rFonts w:cstheme="minorHAnsi"/>
          <w:lang w:val="en-IN"/>
        </w:rPr>
        <w:t>revaluation entries are properly documented</w:t>
      </w:r>
    </w:p>
    <w:p w14:paraId="177829B7" w14:textId="07A42622" w:rsidR="00F03AD8" w:rsidRPr="009E2B72" w:rsidRDefault="00F03AD8" w:rsidP="009E2B72">
      <w:pPr>
        <w:pStyle w:val="ListParagraph"/>
        <w:numPr>
          <w:ilvl w:val="1"/>
          <w:numId w:val="33"/>
        </w:numPr>
        <w:rPr>
          <w:rFonts w:cstheme="minorHAnsi"/>
          <w:lang w:val="en-IN"/>
        </w:rPr>
      </w:pPr>
      <w:r w:rsidRPr="009E2B72">
        <w:rPr>
          <w:rFonts w:cstheme="minorHAnsi"/>
          <w:lang w:val="en-IN"/>
        </w:rPr>
        <w:t>financial impacts are reviewed by accounting teams</w:t>
      </w:r>
    </w:p>
    <w:p w14:paraId="23C47375" w14:textId="62B4C055" w:rsidR="00C92FA3" w:rsidRPr="00065924" w:rsidRDefault="00C92FA3" w:rsidP="00C92FA3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lastRenderedPageBreak/>
        <w:t xml:space="preserve">Multi-Book </w:t>
      </w:r>
      <w:r w:rsidR="00D12256">
        <w:rPr>
          <w:rFonts w:cstheme="minorHAnsi"/>
          <w:b/>
          <w:bCs/>
          <w:sz w:val="28"/>
          <w:szCs w:val="28"/>
          <w:lang w:val="en-IN"/>
        </w:rPr>
        <w:t xml:space="preserve">Accounting </w:t>
      </w:r>
      <w:r w:rsidRPr="00065924">
        <w:rPr>
          <w:rFonts w:cstheme="minorHAnsi"/>
          <w:b/>
          <w:bCs/>
          <w:sz w:val="28"/>
          <w:szCs w:val="28"/>
          <w:lang w:val="en-IN"/>
        </w:rPr>
        <w:t>Impact</w:t>
      </w:r>
    </w:p>
    <w:p w14:paraId="5AD24B65" w14:textId="1676B001" w:rsidR="00E70302" w:rsidRPr="00E70302" w:rsidRDefault="00E70302" w:rsidP="00E70302">
      <w:pPr>
        <w:pStyle w:val="ListParagraph"/>
        <w:numPr>
          <w:ilvl w:val="0"/>
          <w:numId w:val="33"/>
        </w:numPr>
        <w:rPr>
          <w:rFonts w:cstheme="minorHAnsi"/>
          <w:lang w:val="en-IN"/>
        </w:rPr>
      </w:pPr>
      <w:r w:rsidRPr="00E70302">
        <w:rPr>
          <w:rFonts w:cstheme="minorHAnsi"/>
          <w:lang w:val="en-IN"/>
        </w:rPr>
        <w:t xml:space="preserve">Organizations operating across multiple accounting frameworks may use </w:t>
      </w:r>
      <w:r w:rsidRPr="00E70302">
        <w:rPr>
          <w:rFonts w:cstheme="minorHAnsi"/>
          <w:b/>
          <w:bCs/>
          <w:lang w:val="en-IN"/>
        </w:rPr>
        <w:t>Multi-Book Accounting</w:t>
      </w:r>
      <w:r w:rsidRPr="00E70302">
        <w:rPr>
          <w:rFonts w:cstheme="minorHAnsi"/>
          <w:lang w:val="en-IN"/>
        </w:rPr>
        <w:t xml:space="preserve"> in NetSuite.</w:t>
      </w:r>
    </w:p>
    <w:p w14:paraId="7EFD36E6" w14:textId="77777777" w:rsidR="00363FC4" w:rsidRDefault="00E70302" w:rsidP="00E70302">
      <w:pPr>
        <w:pStyle w:val="ListParagraph"/>
        <w:numPr>
          <w:ilvl w:val="0"/>
          <w:numId w:val="33"/>
        </w:numPr>
        <w:rPr>
          <w:rFonts w:cstheme="minorHAnsi"/>
          <w:lang w:val="en-IN"/>
        </w:rPr>
      </w:pPr>
      <w:r w:rsidRPr="003D669C">
        <w:rPr>
          <w:rFonts w:cstheme="minorHAnsi"/>
          <w:lang w:val="en-IN"/>
        </w:rPr>
        <w:t xml:space="preserve">This feature allows the system to maintain </w:t>
      </w:r>
      <w:r w:rsidRPr="003D669C">
        <w:rPr>
          <w:rFonts w:cstheme="minorHAnsi"/>
          <w:b/>
          <w:bCs/>
          <w:lang w:val="en-IN"/>
        </w:rPr>
        <w:t>separate accounting books</w:t>
      </w:r>
      <w:r w:rsidRPr="003D669C">
        <w:rPr>
          <w:rFonts w:cstheme="minorHAnsi"/>
          <w:lang w:val="en-IN"/>
        </w:rPr>
        <w:t xml:space="preserve"> for different reporting standards, such as:</w:t>
      </w:r>
    </w:p>
    <w:p w14:paraId="1F69101D" w14:textId="77777777" w:rsidR="00363FC4" w:rsidRDefault="00E70302" w:rsidP="001670B2">
      <w:pPr>
        <w:pStyle w:val="ListParagraph"/>
        <w:numPr>
          <w:ilvl w:val="1"/>
          <w:numId w:val="34"/>
        </w:numPr>
        <w:rPr>
          <w:rFonts w:cstheme="minorHAnsi"/>
          <w:lang w:val="en-IN"/>
        </w:rPr>
      </w:pPr>
      <w:r w:rsidRPr="00363FC4">
        <w:rPr>
          <w:rFonts w:cstheme="minorHAnsi"/>
          <w:lang w:val="en-IN"/>
        </w:rPr>
        <w:t>IFRS</w:t>
      </w:r>
    </w:p>
    <w:p w14:paraId="32A3A183" w14:textId="77777777" w:rsidR="00363FC4" w:rsidRDefault="00E70302" w:rsidP="001670B2">
      <w:pPr>
        <w:pStyle w:val="ListParagraph"/>
        <w:numPr>
          <w:ilvl w:val="1"/>
          <w:numId w:val="34"/>
        </w:numPr>
        <w:rPr>
          <w:rFonts w:cstheme="minorHAnsi"/>
          <w:lang w:val="en-IN"/>
        </w:rPr>
      </w:pPr>
      <w:r w:rsidRPr="00363FC4">
        <w:rPr>
          <w:rFonts w:cstheme="minorHAnsi"/>
          <w:lang w:val="en-IN"/>
        </w:rPr>
        <w:t>US GAAP</w:t>
      </w:r>
    </w:p>
    <w:p w14:paraId="20B9C762" w14:textId="39B367D8" w:rsidR="00E70302" w:rsidRPr="00363FC4" w:rsidRDefault="00E70302" w:rsidP="001670B2">
      <w:pPr>
        <w:pStyle w:val="ListParagraph"/>
        <w:numPr>
          <w:ilvl w:val="1"/>
          <w:numId w:val="34"/>
        </w:numPr>
        <w:rPr>
          <w:rFonts w:cstheme="minorHAnsi"/>
          <w:lang w:val="en-IN"/>
        </w:rPr>
      </w:pPr>
      <w:r w:rsidRPr="00363FC4">
        <w:rPr>
          <w:rFonts w:cstheme="minorHAnsi"/>
          <w:lang w:val="en-IN"/>
        </w:rPr>
        <w:t>Local statutory reporting</w:t>
      </w:r>
    </w:p>
    <w:p w14:paraId="432EBB93" w14:textId="77777777" w:rsidR="001670B2" w:rsidRDefault="00E70302" w:rsidP="00E70302">
      <w:pPr>
        <w:pStyle w:val="ListParagraph"/>
        <w:numPr>
          <w:ilvl w:val="0"/>
          <w:numId w:val="34"/>
        </w:numPr>
        <w:rPr>
          <w:rFonts w:cstheme="minorHAnsi"/>
          <w:lang w:val="en-IN"/>
        </w:rPr>
      </w:pPr>
      <w:r w:rsidRPr="001670B2">
        <w:rPr>
          <w:rFonts w:cstheme="minorHAnsi"/>
          <w:lang w:val="en-IN"/>
        </w:rPr>
        <w:t>Under Multi-Book Accounting:</w:t>
      </w:r>
    </w:p>
    <w:p w14:paraId="2E427420" w14:textId="77777777" w:rsidR="001670B2" w:rsidRDefault="00E70302" w:rsidP="001670B2">
      <w:pPr>
        <w:pStyle w:val="ListParagraph"/>
        <w:numPr>
          <w:ilvl w:val="1"/>
          <w:numId w:val="34"/>
        </w:numPr>
        <w:rPr>
          <w:rFonts w:cstheme="minorHAnsi"/>
          <w:lang w:val="en-IN"/>
        </w:rPr>
      </w:pPr>
      <w:r w:rsidRPr="001670B2">
        <w:rPr>
          <w:rFonts w:cstheme="minorHAnsi"/>
          <w:lang w:val="en-IN"/>
        </w:rPr>
        <w:t xml:space="preserve">different accounting books may use </w:t>
      </w:r>
      <w:r w:rsidRPr="001670B2">
        <w:rPr>
          <w:rFonts w:cstheme="minorHAnsi"/>
          <w:b/>
          <w:bCs/>
          <w:lang w:val="en-IN"/>
        </w:rPr>
        <w:t>different COGS accounts</w:t>
      </w:r>
    </w:p>
    <w:p w14:paraId="6DB65CA6" w14:textId="77777777" w:rsidR="001670B2" w:rsidRDefault="00E70302" w:rsidP="001670B2">
      <w:pPr>
        <w:pStyle w:val="ListParagraph"/>
        <w:numPr>
          <w:ilvl w:val="1"/>
          <w:numId w:val="34"/>
        </w:numPr>
        <w:rPr>
          <w:rFonts w:cstheme="minorHAnsi"/>
          <w:lang w:val="en-IN"/>
        </w:rPr>
      </w:pPr>
      <w:r w:rsidRPr="001670B2">
        <w:rPr>
          <w:rFonts w:cstheme="minorHAnsi"/>
          <w:lang w:val="en-IN"/>
        </w:rPr>
        <w:t>inventory valuation adjustments may vary by book</w:t>
      </w:r>
    </w:p>
    <w:p w14:paraId="59BECCF1" w14:textId="64BACF7A" w:rsidR="00E70302" w:rsidRPr="001670B2" w:rsidRDefault="00E70302" w:rsidP="001670B2">
      <w:pPr>
        <w:pStyle w:val="ListParagraph"/>
        <w:numPr>
          <w:ilvl w:val="1"/>
          <w:numId w:val="34"/>
        </w:numPr>
        <w:rPr>
          <w:rFonts w:cstheme="minorHAnsi"/>
          <w:lang w:val="en-IN"/>
        </w:rPr>
      </w:pPr>
      <w:r w:rsidRPr="001670B2">
        <w:rPr>
          <w:rFonts w:cstheme="minorHAnsi"/>
          <w:lang w:val="en-IN"/>
        </w:rPr>
        <w:t>variance recognition may differ depending on accounting policies</w:t>
      </w:r>
    </w:p>
    <w:p w14:paraId="07C9229B" w14:textId="417A1680" w:rsidR="00E70302" w:rsidRPr="00014D37" w:rsidRDefault="00E70302" w:rsidP="00014D37">
      <w:pPr>
        <w:pStyle w:val="ListParagraph"/>
        <w:numPr>
          <w:ilvl w:val="0"/>
          <w:numId w:val="34"/>
        </w:numPr>
        <w:rPr>
          <w:rFonts w:cstheme="minorHAnsi"/>
          <w:lang w:val="en-IN"/>
        </w:rPr>
      </w:pPr>
      <w:r w:rsidRPr="00014D37">
        <w:rPr>
          <w:rFonts w:cstheme="minorHAnsi"/>
          <w:lang w:val="en-IN"/>
        </w:rPr>
        <w:t>This separation allows multinational organizations to maintain compliance with multiple financial reporting standards while using a single operational ERP system.</w:t>
      </w:r>
    </w:p>
    <w:p w14:paraId="1BFF3EA5" w14:textId="77777777" w:rsidR="00C92FA3" w:rsidRPr="00065924" w:rsidRDefault="00C92FA3" w:rsidP="00C92FA3">
      <w:pPr>
        <w:rPr>
          <w:rFonts w:cstheme="minorHAnsi"/>
          <w:lang w:val="en-IN"/>
        </w:rPr>
      </w:pPr>
    </w:p>
    <w:p w14:paraId="758E0C30" w14:textId="77777777" w:rsidR="009E177C" w:rsidRDefault="00C92FA3" w:rsidP="009E177C">
      <w:pPr>
        <w:pStyle w:val="ListParagraph"/>
        <w:numPr>
          <w:ilvl w:val="1"/>
          <w:numId w:val="19"/>
        </w:num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t xml:space="preserve"> Costing &amp; Financial Statement Impact</w:t>
      </w:r>
    </w:p>
    <w:p w14:paraId="3B1030B5" w14:textId="77777777" w:rsidR="009E177C" w:rsidRPr="009E177C" w:rsidRDefault="009E177C" w:rsidP="009E177C">
      <w:pPr>
        <w:pStyle w:val="ListParagraph"/>
        <w:numPr>
          <w:ilvl w:val="0"/>
          <w:numId w:val="34"/>
        </w:numPr>
        <w:rPr>
          <w:rFonts w:cstheme="minorHAnsi"/>
          <w:b/>
          <w:bCs/>
          <w:sz w:val="28"/>
          <w:szCs w:val="28"/>
          <w:lang w:val="en-IN"/>
        </w:rPr>
      </w:pPr>
      <w:r>
        <w:t>Inventory costing methods directly influence several key financial metrics and financial statement components.</w:t>
      </w:r>
    </w:p>
    <w:p w14:paraId="73BAA8BA" w14:textId="77777777" w:rsidR="009E177C" w:rsidRPr="009E177C" w:rsidRDefault="009E177C" w:rsidP="009E177C">
      <w:pPr>
        <w:pStyle w:val="ListParagraph"/>
        <w:numPr>
          <w:ilvl w:val="0"/>
          <w:numId w:val="34"/>
        </w:numPr>
        <w:rPr>
          <w:rFonts w:cstheme="minorHAnsi"/>
          <w:b/>
          <w:bCs/>
          <w:sz w:val="28"/>
          <w:szCs w:val="28"/>
          <w:lang w:val="en-IN"/>
        </w:rPr>
      </w:pPr>
      <w:r>
        <w:t xml:space="preserve">Because inventory represents a significant asset for many organizations, the costing method selected in NetSuite can materially affect both </w:t>
      </w:r>
      <w:r w:rsidRPr="009E177C">
        <w:rPr>
          <w:rStyle w:val="Strong"/>
          <w:rFonts w:eastAsiaTheme="majorEastAsia"/>
        </w:rPr>
        <w:t>profitability reporting</w:t>
      </w:r>
      <w:r>
        <w:t xml:space="preserve"> and </w:t>
      </w:r>
      <w:r w:rsidRPr="009E177C">
        <w:rPr>
          <w:rStyle w:val="Strong"/>
          <w:rFonts w:eastAsiaTheme="majorEastAsia"/>
        </w:rPr>
        <w:t>balance sheet valuation</w:t>
      </w:r>
      <w:r>
        <w:t>.</w:t>
      </w:r>
    </w:p>
    <w:p w14:paraId="2E6E182D" w14:textId="7AFA69D2" w:rsidR="009E177C" w:rsidRPr="00D67ECB" w:rsidRDefault="009E177C" w:rsidP="009E177C">
      <w:pPr>
        <w:pStyle w:val="ListParagraph"/>
        <w:numPr>
          <w:ilvl w:val="0"/>
          <w:numId w:val="34"/>
        </w:numPr>
        <w:rPr>
          <w:rFonts w:cstheme="minorHAnsi"/>
          <w:b/>
          <w:bCs/>
          <w:sz w:val="28"/>
          <w:szCs w:val="28"/>
          <w:lang w:val="en-IN"/>
        </w:rPr>
      </w:pPr>
      <w:r>
        <w:t>The chosen costing approach determines how inventory value is recorded and how Cost of Goods Sold (COGS) is recognized when inventory is sold.</w:t>
      </w:r>
    </w:p>
    <w:p w14:paraId="23AF4E9F" w14:textId="53D98428" w:rsidR="00D67ECB" w:rsidRDefault="00D67ECB" w:rsidP="00D67ECB">
      <w:pPr>
        <w:rPr>
          <w:rFonts w:cstheme="minorHAnsi"/>
          <w:b/>
          <w:bCs/>
          <w:sz w:val="28"/>
          <w:szCs w:val="28"/>
          <w:lang w:val="en-IN"/>
        </w:rPr>
      </w:pPr>
      <w:r>
        <w:rPr>
          <w:rFonts w:cstheme="minorHAnsi"/>
          <w:b/>
          <w:bCs/>
          <w:sz w:val="28"/>
          <w:szCs w:val="28"/>
          <w:lang w:val="en-IN"/>
        </w:rPr>
        <w:t>Impact on Financial M</w:t>
      </w:r>
      <w:r w:rsidR="00037D67">
        <w:rPr>
          <w:rFonts w:cstheme="minorHAnsi"/>
          <w:b/>
          <w:bCs/>
          <w:sz w:val="28"/>
          <w:szCs w:val="28"/>
          <w:lang w:val="en-IN"/>
        </w:rPr>
        <w:t>e</w:t>
      </w:r>
      <w:r>
        <w:rPr>
          <w:rFonts w:cstheme="minorHAnsi"/>
          <w:b/>
          <w:bCs/>
          <w:sz w:val="28"/>
          <w:szCs w:val="28"/>
          <w:lang w:val="en-IN"/>
        </w:rPr>
        <w:t>trics</w:t>
      </w:r>
    </w:p>
    <w:p w14:paraId="0B578B23" w14:textId="44DCE2AB" w:rsidR="00402FF2" w:rsidRPr="00402FF2" w:rsidRDefault="00402FF2" w:rsidP="00402FF2">
      <w:pPr>
        <w:pStyle w:val="ListParagraph"/>
        <w:numPr>
          <w:ilvl w:val="0"/>
          <w:numId w:val="34"/>
        </w:numPr>
        <w:rPr>
          <w:rFonts w:cstheme="minorHAnsi"/>
          <w:lang w:val="en-IN"/>
        </w:rPr>
      </w:pPr>
      <w:r w:rsidRPr="00402FF2">
        <w:rPr>
          <w:rFonts w:cstheme="minorHAnsi"/>
          <w:lang w:val="en-IN"/>
        </w:rPr>
        <w:t>Costing methods influence several important financial indicators used by management, analysts, and investors.</w:t>
      </w:r>
    </w:p>
    <w:p w14:paraId="002981A7" w14:textId="77777777" w:rsidR="00E266EF" w:rsidRDefault="00402FF2" w:rsidP="00402FF2">
      <w:pPr>
        <w:pStyle w:val="ListParagraph"/>
        <w:numPr>
          <w:ilvl w:val="0"/>
          <w:numId w:val="34"/>
        </w:numPr>
        <w:rPr>
          <w:rFonts w:cstheme="minorHAnsi"/>
          <w:lang w:val="en-IN"/>
        </w:rPr>
      </w:pPr>
      <w:r w:rsidRPr="001C54EC">
        <w:rPr>
          <w:rFonts w:cstheme="minorHAnsi"/>
          <w:lang w:val="en-IN"/>
        </w:rPr>
        <w:t>Key financial metrics affected by inventory costing include:</w:t>
      </w:r>
    </w:p>
    <w:p w14:paraId="2D30AF13" w14:textId="77777777" w:rsidR="00E266EF" w:rsidRDefault="00402FF2" w:rsidP="00402FF2">
      <w:pPr>
        <w:pStyle w:val="ListParagraph"/>
        <w:numPr>
          <w:ilvl w:val="1"/>
          <w:numId w:val="34"/>
        </w:numPr>
        <w:rPr>
          <w:rFonts w:cstheme="minorHAnsi"/>
          <w:lang w:val="en-IN"/>
        </w:rPr>
      </w:pPr>
      <w:r w:rsidRPr="00E266EF">
        <w:rPr>
          <w:rFonts w:cstheme="minorHAnsi"/>
          <w:b/>
          <w:bCs/>
          <w:lang w:val="en-IN"/>
        </w:rPr>
        <w:t>Gross Margin Percentage</w:t>
      </w:r>
      <w:r w:rsidRPr="00E266EF">
        <w:rPr>
          <w:rFonts w:cstheme="minorHAnsi"/>
          <w:lang w:val="en-IN"/>
        </w:rPr>
        <w:t xml:space="preserve"> – different costing methods produce different COGS values, which directly affect reported margins</w:t>
      </w:r>
    </w:p>
    <w:p w14:paraId="2875DE95" w14:textId="77777777" w:rsidR="00E266EF" w:rsidRDefault="00402FF2" w:rsidP="00402FF2">
      <w:pPr>
        <w:pStyle w:val="ListParagraph"/>
        <w:numPr>
          <w:ilvl w:val="1"/>
          <w:numId w:val="34"/>
        </w:numPr>
        <w:rPr>
          <w:rFonts w:cstheme="minorHAnsi"/>
          <w:lang w:val="en-IN"/>
        </w:rPr>
      </w:pPr>
      <w:r w:rsidRPr="00E266EF">
        <w:rPr>
          <w:rFonts w:cstheme="minorHAnsi"/>
          <w:b/>
          <w:bCs/>
          <w:lang w:val="en-IN"/>
        </w:rPr>
        <w:t>Inventory Turnover</w:t>
      </w:r>
      <w:r w:rsidRPr="00E266EF">
        <w:rPr>
          <w:rFonts w:cstheme="minorHAnsi"/>
          <w:lang w:val="en-IN"/>
        </w:rPr>
        <w:t xml:space="preserve"> – changes in inventory valuation impact the ratio between Cost of Goods Sold and average inventory</w:t>
      </w:r>
    </w:p>
    <w:p w14:paraId="24626588" w14:textId="77777777" w:rsidR="00E266EF" w:rsidRDefault="00402FF2" w:rsidP="00402FF2">
      <w:pPr>
        <w:pStyle w:val="ListParagraph"/>
        <w:numPr>
          <w:ilvl w:val="1"/>
          <w:numId w:val="34"/>
        </w:numPr>
        <w:rPr>
          <w:rFonts w:cstheme="minorHAnsi"/>
          <w:lang w:val="en-IN"/>
        </w:rPr>
      </w:pPr>
      <w:r w:rsidRPr="00E266EF">
        <w:rPr>
          <w:rFonts w:cstheme="minorHAnsi"/>
          <w:b/>
          <w:bCs/>
          <w:lang w:val="en-IN"/>
        </w:rPr>
        <w:t>Working Capital</w:t>
      </w:r>
      <w:r w:rsidRPr="00E266EF">
        <w:rPr>
          <w:rFonts w:cstheme="minorHAnsi"/>
          <w:lang w:val="en-IN"/>
        </w:rPr>
        <w:t xml:space="preserve"> – inventory valuation affects the total value of current assets on the balance sheet</w:t>
      </w:r>
    </w:p>
    <w:p w14:paraId="37285C01" w14:textId="77777777" w:rsidR="004961B5" w:rsidRDefault="00402FF2" w:rsidP="00402FF2">
      <w:pPr>
        <w:pStyle w:val="ListParagraph"/>
        <w:numPr>
          <w:ilvl w:val="1"/>
          <w:numId w:val="34"/>
        </w:numPr>
        <w:rPr>
          <w:rFonts w:cstheme="minorHAnsi"/>
          <w:lang w:val="en-IN"/>
        </w:rPr>
      </w:pPr>
      <w:r w:rsidRPr="00E266EF">
        <w:rPr>
          <w:rFonts w:cstheme="minorHAnsi"/>
          <w:b/>
          <w:bCs/>
          <w:lang w:val="en-IN"/>
        </w:rPr>
        <w:t>EBITDA (Earnings Before Interest, Taxes, Depreciation, and Amortization)</w:t>
      </w:r>
      <w:r w:rsidRPr="00E266EF">
        <w:rPr>
          <w:rFonts w:cstheme="minorHAnsi"/>
          <w:lang w:val="en-IN"/>
        </w:rPr>
        <w:t xml:space="preserve"> – changes in COGS influence operating profitability</w:t>
      </w:r>
    </w:p>
    <w:p w14:paraId="11B38065" w14:textId="77777777" w:rsidR="004961B5" w:rsidRDefault="00402FF2" w:rsidP="00402FF2">
      <w:pPr>
        <w:pStyle w:val="ListParagraph"/>
        <w:numPr>
          <w:ilvl w:val="1"/>
          <w:numId w:val="34"/>
        </w:numPr>
        <w:rPr>
          <w:rFonts w:cstheme="minorHAnsi"/>
          <w:lang w:val="en-IN"/>
        </w:rPr>
      </w:pPr>
      <w:r w:rsidRPr="004961B5">
        <w:rPr>
          <w:rFonts w:cstheme="minorHAnsi"/>
          <w:b/>
          <w:bCs/>
          <w:lang w:val="en-IN"/>
        </w:rPr>
        <w:t>Tax Calculation</w:t>
      </w:r>
      <w:r w:rsidRPr="004961B5">
        <w:rPr>
          <w:rFonts w:cstheme="minorHAnsi"/>
          <w:lang w:val="en-IN"/>
        </w:rPr>
        <w:t xml:space="preserve"> – inventory costing affects reported profit, which in turn impacts taxable income in many jurisdictions</w:t>
      </w:r>
    </w:p>
    <w:p w14:paraId="318A9620" w14:textId="248EB49C" w:rsidR="00402FF2" w:rsidRPr="004961B5" w:rsidRDefault="00402FF2" w:rsidP="00402FF2">
      <w:pPr>
        <w:pStyle w:val="ListParagraph"/>
        <w:numPr>
          <w:ilvl w:val="1"/>
          <w:numId w:val="34"/>
        </w:numPr>
        <w:rPr>
          <w:rFonts w:cstheme="minorHAnsi"/>
          <w:lang w:val="en-IN"/>
        </w:rPr>
      </w:pPr>
      <w:r w:rsidRPr="004961B5">
        <w:rPr>
          <w:rFonts w:cstheme="minorHAnsi"/>
          <w:b/>
          <w:bCs/>
          <w:lang w:val="en-IN"/>
        </w:rPr>
        <w:lastRenderedPageBreak/>
        <w:t>Balance Sheet Inventory Valuation</w:t>
      </w:r>
      <w:r w:rsidRPr="004961B5">
        <w:rPr>
          <w:rFonts w:cstheme="minorHAnsi"/>
          <w:lang w:val="en-IN"/>
        </w:rPr>
        <w:t xml:space="preserve"> – the costing method determines how inventory assets are valued and reported in financial statements</w:t>
      </w:r>
    </w:p>
    <w:p w14:paraId="2CAE196D" w14:textId="1EA8BAA6" w:rsidR="00402FF2" w:rsidRDefault="00402FF2" w:rsidP="004961B5">
      <w:pPr>
        <w:pStyle w:val="ListParagraph"/>
        <w:numPr>
          <w:ilvl w:val="0"/>
          <w:numId w:val="34"/>
        </w:numPr>
        <w:rPr>
          <w:rFonts w:cstheme="minorHAnsi"/>
          <w:lang w:val="en-IN"/>
        </w:rPr>
      </w:pPr>
      <w:r w:rsidRPr="004961B5">
        <w:rPr>
          <w:rFonts w:cstheme="minorHAnsi"/>
          <w:lang w:val="en-IN"/>
        </w:rPr>
        <w:t xml:space="preserve">Because these metrics are used for internal decision-making and external reporting, inventory costing policies must align with both </w:t>
      </w:r>
      <w:r w:rsidRPr="004961B5">
        <w:rPr>
          <w:rFonts w:cstheme="minorHAnsi"/>
          <w:b/>
          <w:bCs/>
          <w:lang w:val="en-IN"/>
        </w:rPr>
        <w:t>operational realities and accounting standards</w:t>
      </w:r>
      <w:r w:rsidRPr="004961B5">
        <w:rPr>
          <w:rFonts w:cstheme="minorHAnsi"/>
          <w:lang w:val="en-IN"/>
        </w:rPr>
        <w:t>.</w:t>
      </w:r>
    </w:p>
    <w:p w14:paraId="16FE5AE6" w14:textId="77777777" w:rsidR="00AD5368" w:rsidRDefault="00AD5368" w:rsidP="00AD5368">
      <w:pPr>
        <w:rPr>
          <w:rFonts w:cstheme="minorHAnsi"/>
          <w:lang w:val="en-IN"/>
        </w:rPr>
      </w:pPr>
    </w:p>
    <w:p w14:paraId="4BC93502" w14:textId="4870562C" w:rsidR="00AD5368" w:rsidRDefault="00AD5368" w:rsidP="00AD5368">
      <w:pPr>
        <w:rPr>
          <w:rFonts w:cstheme="minorHAnsi"/>
          <w:b/>
          <w:bCs/>
          <w:sz w:val="28"/>
          <w:szCs w:val="28"/>
          <w:lang w:val="en-IN"/>
        </w:rPr>
      </w:pPr>
      <w:r w:rsidRPr="00CC3C25">
        <w:rPr>
          <w:rFonts w:cstheme="minorHAnsi"/>
          <w:b/>
          <w:bCs/>
          <w:sz w:val="28"/>
          <w:szCs w:val="28"/>
          <w:lang w:val="en-IN"/>
        </w:rPr>
        <w:t>Financial Reporting Risks of Incorrect Costing Configuration</w:t>
      </w:r>
    </w:p>
    <w:p w14:paraId="3720C59F" w14:textId="18F5497B" w:rsidR="00CC3C25" w:rsidRPr="00CC3C25" w:rsidRDefault="00CC3C25" w:rsidP="00CC3C25">
      <w:pPr>
        <w:pStyle w:val="ListParagraph"/>
        <w:numPr>
          <w:ilvl w:val="0"/>
          <w:numId w:val="34"/>
        </w:numPr>
        <w:rPr>
          <w:rFonts w:cstheme="minorHAnsi"/>
          <w:lang w:val="en-IN"/>
        </w:rPr>
      </w:pPr>
      <w:r w:rsidRPr="00CC3C25">
        <w:rPr>
          <w:rFonts w:cstheme="minorHAnsi"/>
          <w:lang w:val="en-IN"/>
        </w:rPr>
        <w:t>Improper inventory costing configuration can create significant financial reporting issues.</w:t>
      </w:r>
    </w:p>
    <w:p w14:paraId="12DF6477" w14:textId="77777777" w:rsidR="00CC3C25" w:rsidRDefault="00CC3C25" w:rsidP="00CC3C25">
      <w:pPr>
        <w:pStyle w:val="ListParagraph"/>
        <w:numPr>
          <w:ilvl w:val="0"/>
          <w:numId w:val="34"/>
        </w:numPr>
        <w:rPr>
          <w:rFonts w:cstheme="minorHAnsi"/>
          <w:lang w:val="en-IN"/>
        </w:rPr>
      </w:pPr>
      <w:r w:rsidRPr="00CC3C25">
        <w:rPr>
          <w:rFonts w:cstheme="minorHAnsi"/>
          <w:lang w:val="en-IN"/>
        </w:rPr>
        <w:t>Potential risks include:</w:t>
      </w:r>
    </w:p>
    <w:p w14:paraId="14386B04" w14:textId="77777777" w:rsidR="00CC3C25" w:rsidRDefault="00CC3C25" w:rsidP="00CC3C25">
      <w:pPr>
        <w:pStyle w:val="ListParagraph"/>
        <w:numPr>
          <w:ilvl w:val="1"/>
          <w:numId w:val="34"/>
        </w:numPr>
        <w:rPr>
          <w:rFonts w:cstheme="minorHAnsi"/>
          <w:lang w:val="en-IN"/>
        </w:rPr>
      </w:pPr>
      <w:r w:rsidRPr="00CC3C25">
        <w:rPr>
          <w:rFonts w:cstheme="minorHAnsi"/>
          <w:b/>
          <w:bCs/>
          <w:lang w:val="en-IN"/>
        </w:rPr>
        <w:t>Distorted Profit and Loss reporting</w:t>
      </w:r>
      <w:r w:rsidRPr="00CC3C25">
        <w:rPr>
          <w:rFonts w:cstheme="minorHAnsi"/>
          <w:lang w:val="en-IN"/>
        </w:rPr>
        <w:t xml:space="preserve"> due to incorrect Cost of Goods Sold calculations</w:t>
      </w:r>
    </w:p>
    <w:p w14:paraId="6627CC14" w14:textId="77777777" w:rsidR="00CC3C25" w:rsidRDefault="00CC3C25" w:rsidP="00CC3C25">
      <w:pPr>
        <w:pStyle w:val="ListParagraph"/>
        <w:numPr>
          <w:ilvl w:val="1"/>
          <w:numId w:val="34"/>
        </w:numPr>
        <w:rPr>
          <w:rFonts w:cstheme="minorHAnsi"/>
          <w:lang w:val="en-IN"/>
        </w:rPr>
      </w:pPr>
      <w:r w:rsidRPr="00CC3C25">
        <w:rPr>
          <w:rFonts w:cstheme="minorHAnsi"/>
          <w:b/>
          <w:bCs/>
          <w:lang w:val="en-IN"/>
        </w:rPr>
        <w:t>Misstated inventory asset values</w:t>
      </w:r>
      <w:r w:rsidRPr="00CC3C25">
        <w:rPr>
          <w:rFonts w:cstheme="minorHAnsi"/>
          <w:lang w:val="en-IN"/>
        </w:rPr>
        <w:t xml:space="preserve"> on the balance sheet</w:t>
      </w:r>
    </w:p>
    <w:p w14:paraId="3BCE48B3" w14:textId="77777777" w:rsidR="00CC3C25" w:rsidRDefault="00CC3C25" w:rsidP="00CC3C25">
      <w:pPr>
        <w:pStyle w:val="ListParagraph"/>
        <w:numPr>
          <w:ilvl w:val="1"/>
          <w:numId w:val="34"/>
        </w:numPr>
        <w:rPr>
          <w:rFonts w:cstheme="minorHAnsi"/>
          <w:lang w:val="en-IN"/>
        </w:rPr>
      </w:pPr>
      <w:r w:rsidRPr="00CC3C25">
        <w:rPr>
          <w:rFonts w:cstheme="minorHAnsi"/>
          <w:b/>
          <w:bCs/>
          <w:lang w:val="en-IN"/>
        </w:rPr>
        <w:t>Inconsistent gross margin reporting</w:t>
      </w:r>
      <w:r w:rsidRPr="00CC3C25">
        <w:rPr>
          <w:rFonts w:cstheme="minorHAnsi"/>
          <w:lang w:val="en-IN"/>
        </w:rPr>
        <w:t xml:space="preserve"> across accounting periods</w:t>
      </w:r>
    </w:p>
    <w:p w14:paraId="1EAD0DDB" w14:textId="77777777" w:rsidR="00CC3C25" w:rsidRPr="00CC3C25" w:rsidRDefault="00CC3C25" w:rsidP="00CC3C25">
      <w:pPr>
        <w:pStyle w:val="ListParagraph"/>
        <w:numPr>
          <w:ilvl w:val="1"/>
          <w:numId w:val="34"/>
        </w:numPr>
        <w:rPr>
          <w:rFonts w:cstheme="minorHAnsi"/>
          <w:lang w:val="en-IN"/>
        </w:rPr>
      </w:pPr>
      <w:r w:rsidRPr="00CC3C25">
        <w:rPr>
          <w:rFonts w:cstheme="minorHAnsi"/>
          <w:b/>
          <w:bCs/>
          <w:lang w:val="en-IN"/>
        </w:rPr>
        <w:t>Audit findings caused by inaccurate inventory valuation methods</w:t>
      </w:r>
    </w:p>
    <w:p w14:paraId="0FDAB1DE" w14:textId="325269AE" w:rsidR="00CC3C25" w:rsidRPr="00CC3C25" w:rsidRDefault="00CC3C25" w:rsidP="00CC3C25">
      <w:pPr>
        <w:pStyle w:val="ListParagraph"/>
        <w:numPr>
          <w:ilvl w:val="1"/>
          <w:numId w:val="34"/>
        </w:numPr>
        <w:rPr>
          <w:rFonts w:cstheme="minorHAnsi"/>
          <w:lang w:val="en-IN"/>
        </w:rPr>
      </w:pPr>
      <w:r w:rsidRPr="00CC3C25">
        <w:rPr>
          <w:rFonts w:cstheme="minorHAnsi"/>
          <w:b/>
          <w:bCs/>
          <w:lang w:val="en-IN"/>
        </w:rPr>
        <w:t>Loss of investor confidence</w:t>
      </w:r>
      <w:r w:rsidRPr="00CC3C25">
        <w:rPr>
          <w:rFonts w:cstheme="minorHAnsi"/>
          <w:lang w:val="en-IN"/>
        </w:rPr>
        <w:t xml:space="preserve"> if financial statements contain material inaccuracies</w:t>
      </w:r>
    </w:p>
    <w:p w14:paraId="53E6578E" w14:textId="69AE3292" w:rsidR="00CC3C25" w:rsidRPr="00CC3C25" w:rsidRDefault="00CC3C25" w:rsidP="00CC3C25">
      <w:pPr>
        <w:pStyle w:val="ListParagraph"/>
        <w:numPr>
          <w:ilvl w:val="0"/>
          <w:numId w:val="34"/>
        </w:numPr>
        <w:rPr>
          <w:rFonts w:cstheme="minorHAnsi"/>
          <w:lang w:val="en-IN"/>
        </w:rPr>
      </w:pPr>
      <w:r w:rsidRPr="00CC3C25">
        <w:rPr>
          <w:rFonts w:cstheme="minorHAnsi"/>
          <w:lang w:val="en-IN"/>
        </w:rPr>
        <w:t xml:space="preserve">Because of these risks, inventory costing configuration should be treated as a </w:t>
      </w:r>
      <w:r w:rsidRPr="00CC3C25">
        <w:rPr>
          <w:rFonts w:cstheme="minorHAnsi"/>
          <w:b/>
          <w:bCs/>
          <w:lang w:val="en-IN"/>
        </w:rPr>
        <w:t>financial policy decision rather than a purely operational system setting</w:t>
      </w:r>
      <w:r w:rsidRPr="00CC3C25">
        <w:rPr>
          <w:rFonts w:cstheme="minorHAnsi"/>
          <w:lang w:val="en-IN"/>
        </w:rPr>
        <w:t>.</w:t>
      </w:r>
    </w:p>
    <w:p w14:paraId="46B9CE7C" w14:textId="4477D91C" w:rsidR="00CC3C25" w:rsidRPr="00CC3C25" w:rsidRDefault="00CC3C25" w:rsidP="00CC3C25">
      <w:pPr>
        <w:pStyle w:val="ListParagraph"/>
        <w:numPr>
          <w:ilvl w:val="0"/>
          <w:numId w:val="34"/>
        </w:numPr>
        <w:rPr>
          <w:rFonts w:cstheme="minorHAnsi"/>
          <w:lang w:val="en-IN"/>
        </w:rPr>
      </w:pPr>
      <w:r w:rsidRPr="00CC3C25">
        <w:rPr>
          <w:rFonts w:cstheme="minorHAnsi"/>
          <w:lang w:val="en-IN"/>
        </w:rPr>
        <w:t xml:space="preserve">Organizations should ensure that costing methods are selected and maintained in coordination with </w:t>
      </w:r>
      <w:r w:rsidRPr="00CC3C25">
        <w:rPr>
          <w:rFonts w:cstheme="minorHAnsi"/>
          <w:b/>
          <w:bCs/>
          <w:lang w:val="en-IN"/>
        </w:rPr>
        <w:t>Finance, Accounting, and Audit stakeholders</w:t>
      </w:r>
      <w:r w:rsidRPr="00CC3C25">
        <w:rPr>
          <w:rFonts w:cstheme="minorHAnsi"/>
          <w:lang w:val="en-IN"/>
        </w:rPr>
        <w:t>.</w:t>
      </w:r>
    </w:p>
    <w:p w14:paraId="5C31EEA7" w14:textId="77777777" w:rsidR="00CC3C25" w:rsidRPr="00CC3C25" w:rsidRDefault="00CC3C25" w:rsidP="00AD5368">
      <w:pPr>
        <w:rPr>
          <w:rFonts w:cstheme="minorHAnsi"/>
          <w:lang w:val="en-IN"/>
        </w:rPr>
      </w:pPr>
    </w:p>
    <w:p w14:paraId="49A60194" w14:textId="77777777" w:rsidR="00C92FA3" w:rsidRPr="00065924" w:rsidRDefault="00C92FA3" w:rsidP="00C92FA3">
      <w:pPr>
        <w:rPr>
          <w:rFonts w:cstheme="minorHAnsi"/>
          <w:lang w:val="en-IN"/>
        </w:rPr>
      </w:pPr>
    </w:p>
    <w:p w14:paraId="00976AC1" w14:textId="77777777" w:rsidR="00C92FA3" w:rsidRPr="00324A3A" w:rsidRDefault="00C92FA3" w:rsidP="00C92FA3">
      <w:pPr>
        <w:rPr>
          <w:rFonts w:cstheme="minorHAnsi"/>
          <w:b/>
          <w:bCs/>
          <w:sz w:val="32"/>
          <w:szCs w:val="32"/>
          <w:lang w:val="en-IN"/>
        </w:rPr>
      </w:pPr>
      <w:r w:rsidRPr="00324A3A">
        <w:rPr>
          <w:rFonts w:cstheme="minorHAnsi"/>
          <w:b/>
          <w:bCs/>
          <w:sz w:val="32"/>
          <w:szCs w:val="32"/>
          <w:lang w:val="en-IN"/>
        </w:rPr>
        <w:t>4.9 Governance &amp; Control Requirements for Costing</w:t>
      </w:r>
    </w:p>
    <w:p w14:paraId="5BB8BFBB" w14:textId="53394558" w:rsidR="00F17673" w:rsidRPr="00324A3A" w:rsidRDefault="00F17673" w:rsidP="00F17673">
      <w:pPr>
        <w:pStyle w:val="ListParagraph"/>
        <w:numPr>
          <w:ilvl w:val="0"/>
          <w:numId w:val="35"/>
        </w:numPr>
        <w:rPr>
          <w:rFonts w:cstheme="minorHAnsi"/>
          <w:lang w:val="en-IN"/>
        </w:rPr>
      </w:pPr>
      <w:r w:rsidRPr="00324A3A">
        <w:rPr>
          <w:rFonts w:cstheme="minorHAnsi"/>
          <w:lang w:val="en-IN"/>
        </w:rPr>
        <w:t>Inventory costing has a direct impact on financial reporting and regulatory compliance.</w:t>
      </w:r>
      <w:r w:rsidRPr="00324A3A">
        <w:rPr>
          <w:rFonts w:cstheme="minorHAnsi"/>
          <w:lang w:val="en-IN"/>
        </w:rPr>
        <w:br/>
        <w:t>For this reason, organizations must establish strong governance and control procedures around inventory costing configuration and transactions.</w:t>
      </w:r>
    </w:p>
    <w:p w14:paraId="59A05E1F" w14:textId="6F3B6119" w:rsidR="00F17673" w:rsidRPr="00324A3A" w:rsidRDefault="00F17673" w:rsidP="00F17673">
      <w:pPr>
        <w:pStyle w:val="ListParagraph"/>
        <w:numPr>
          <w:ilvl w:val="0"/>
          <w:numId w:val="35"/>
        </w:numPr>
        <w:rPr>
          <w:rFonts w:cstheme="minorHAnsi"/>
          <w:lang w:val="en-IN"/>
        </w:rPr>
      </w:pPr>
      <w:r w:rsidRPr="00324A3A">
        <w:rPr>
          <w:rFonts w:cstheme="minorHAnsi"/>
          <w:lang w:val="en-IN"/>
        </w:rPr>
        <w:t xml:space="preserve">Without proper controls, changes to costing data or inventory transactions can lead to </w:t>
      </w:r>
      <w:r w:rsidRPr="00324A3A">
        <w:rPr>
          <w:rFonts w:cstheme="minorHAnsi"/>
          <w:b/>
          <w:bCs/>
          <w:lang w:val="en-IN"/>
        </w:rPr>
        <w:t>inaccurate financial statements, margin distortions, and audit risks</w:t>
      </w:r>
      <w:r w:rsidRPr="00324A3A">
        <w:rPr>
          <w:rFonts w:cstheme="minorHAnsi"/>
          <w:lang w:val="en-IN"/>
        </w:rPr>
        <w:t>.</w:t>
      </w:r>
    </w:p>
    <w:p w14:paraId="7847A865" w14:textId="3D23E100" w:rsidR="00F17673" w:rsidRPr="00324A3A" w:rsidRDefault="00F17673" w:rsidP="00F17673">
      <w:pPr>
        <w:pStyle w:val="ListParagraph"/>
        <w:numPr>
          <w:ilvl w:val="0"/>
          <w:numId w:val="35"/>
        </w:numPr>
        <w:rPr>
          <w:rFonts w:cstheme="minorHAnsi"/>
          <w:lang w:val="en-IN"/>
        </w:rPr>
      </w:pPr>
      <w:r w:rsidRPr="00324A3A">
        <w:rPr>
          <w:rFonts w:cstheme="minorHAnsi"/>
          <w:lang w:val="en-IN"/>
        </w:rPr>
        <w:t>Effective governance ensures that inventory costing remains consistent, transparent, and aligned with financial reporting policies.</w:t>
      </w:r>
    </w:p>
    <w:p w14:paraId="28D68A9E" w14:textId="77777777" w:rsidR="0090688B" w:rsidRDefault="0090688B" w:rsidP="0090688B">
      <w:pPr>
        <w:rPr>
          <w:rFonts w:cstheme="minorHAnsi"/>
          <w:lang w:val="en-IN"/>
        </w:rPr>
      </w:pPr>
    </w:p>
    <w:p w14:paraId="5D40B03E" w14:textId="77777777" w:rsidR="00941617" w:rsidRDefault="00941617" w:rsidP="0090688B">
      <w:pPr>
        <w:rPr>
          <w:rFonts w:cstheme="minorHAnsi"/>
          <w:lang w:val="en-IN"/>
        </w:rPr>
      </w:pPr>
    </w:p>
    <w:p w14:paraId="07B06902" w14:textId="77777777" w:rsidR="00941617" w:rsidRPr="00324A3A" w:rsidRDefault="00941617" w:rsidP="0090688B">
      <w:pPr>
        <w:rPr>
          <w:rFonts w:cstheme="minorHAnsi"/>
          <w:lang w:val="en-IN"/>
        </w:rPr>
      </w:pPr>
    </w:p>
    <w:p w14:paraId="03CA3142" w14:textId="59010FA1" w:rsidR="0090688B" w:rsidRPr="00324A3A" w:rsidRDefault="0090688B" w:rsidP="0090688B">
      <w:pPr>
        <w:rPr>
          <w:rFonts w:cstheme="minorHAnsi"/>
          <w:b/>
          <w:bCs/>
          <w:sz w:val="28"/>
          <w:szCs w:val="28"/>
          <w:lang w:val="en-IN"/>
        </w:rPr>
      </w:pPr>
      <w:r w:rsidRPr="00324A3A">
        <w:rPr>
          <w:rFonts w:cstheme="minorHAnsi"/>
          <w:b/>
          <w:bCs/>
          <w:sz w:val="28"/>
          <w:szCs w:val="28"/>
          <w:lang w:val="en-IN"/>
        </w:rPr>
        <w:lastRenderedPageBreak/>
        <w:t>Key Governance Control</w:t>
      </w:r>
      <w:r w:rsidR="002F2358">
        <w:rPr>
          <w:rFonts w:cstheme="minorHAnsi"/>
          <w:b/>
          <w:bCs/>
          <w:sz w:val="28"/>
          <w:szCs w:val="28"/>
          <w:lang w:val="en-IN"/>
        </w:rPr>
        <w:t>s</w:t>
      </w:r>
    </w:p>
    <w:p w14:paraId="45217414" w14:textId="77ABDD3F" w:rsidR="00A52D70" w:rsidRPr="00324A3A" w:rsidRDefault="00A52D70" w:rsidP="00A52D70">
      <w:pPr>
        <w:pStyle w:val="ListParagraph"/>
        <w:numPr>
          <w:ilvl w:val="0"/>
          <w:numId w:val="35"/>
        </w:numPr>
        <w:rPr>
          <w:rFonts w:cstheme="minorHAnsi"/>
          <w:lang w:val="en-IN"/>
        </w:rPr>
      </w:pPr>
      <w:r w:rsidRPr="00324A3A">
        <w:rPr>
          <w:rFonts w:cstheme="minorHAnsi"/>
          <w:lang w:val="en-IN"/>
        </w:rPr>
        <w:t>Organizations should implement several operational and financial controls to maintain costing integrity.</w:t>
      </w:r>
    </w:p>
    <w:p w14:paraId="6A8179F0" w14:textId="77777777" w:rsidR="00A351B0" w:rsidRPr="00324A3A" w:rsidRDefault="00A52D70" w:rsidP="00A351B0">
      <w:pPr>
        <w:pStyle w:val="ListParagraph"/>
        <w:numPr>
          <w:ilvl w:val="0"/>
          <w:numId w:val="36"/>
        </w:numPr>
        <w:rPr>
          <w:rFonts w:cstheme="minorHAnsi"/>
          <w:b/>
          <w:bCs/>
          <w:lang w:val="en-IN"/>
        </w:rPr>
      </w:pPr>
      <w:r w:rsidRPr="00324A3A">
        <w:rPr>
          <w:rFonts w:cstheme="minorHAnsi"/>
          <w:b/>
          <w:bCs/>
          <w:lang w:val="en-IN"/>
        </w:rPr>
        <w:t>Costing Method Governance</w:t>
      </w:r>
    </w:p>
    <w:p w14:paraId="65362FBF" w14:textId="77777777" w:rsidR="00A351B0" w:rsidRPr="00324A3A" w:rsidRDefault="00A52D70" w:rsidP="00A351B0">
      <w:pPr>
        <w:pStyle w:val="ListParagraph"/>
        <w:numPr>
          <w:ilvl w:val="1"/>
          <w:numId w:val="36"/>
        </w:numPr>
        <w:rPr>
          <w:rFonts w:cstheme="minorHAnsi"/>
          <w:b/>
          <w:bCs/>
          <w:lang w:val="en-IN"/>
        </w:rPr>
      </w:pPr>
      <w:r w:rsidRPr="00324A3A">
        <w:rPr>
          <w:rFonts w:cstheme="minorHAnsi"/>
          <w:lang w:val="en-IN"/>
        </w:rPr>
        <w:t xml:space="preserve">Changes to an item's </w:t>
      </w:r>
      <w:r w:rsidRPr="00324A3A">
        <w:rPr>
          <w:rFonts w:cstheme="minorHAnsi"/>
          <w:b/>
          <w:bCs/>
          <w:lang w:val="en-IN"/>
        </w:rPr>
        <w:t>costing method</w:t>
      </w:r>
      <w:r w:rsidRPr="00324A3A">
        <w:rPr>
          <w:rFonts w:cstheme="minorHAnsi"/>
          <w:lang w:val="en-IN"/>
        </w:rPr>
        <w:t xml:space="preserve"> should be tightly controlled and typically require </w:t>
      </w:r>
      <w:r w:rsidRPr="00324A3A">
        <w:rPr>
          <w:rFonts w:cstheme="minorHAnsi"/>
          <w:b/>
          <w:bCs/>
          <w:lang w:val="en-IN"/>
        </w:rPr>
        <w:t>executive or CFO-level approval</w:t>
      </w:r>
    </w:p>
    <w:p w14:paraId="4D9241C5" w14:textId="387E6D5C" w:rsidR="00A52D70" w:rsidRPr="00324A3A" w:rsidRDefault="00A52D70" w:rsidP="00A351B0">
      <w:pPr>
        <w:pStyle w:val="ListParagraph"/>
        <w:numPr>
          <w:ilvl w:val="1"/>
          <w:numId w:val="36"/>
        </w:numPr>
        <w:rPr>
          <w:rFonts w:cstheme="minorHAnsi"/>
          <w:b/>
          <w:bCs/>
          <w:lang w:val="en-IN"/>
        </w:rPr>
      </w:pPr>
      <w:r w:rsidRPr="00324A3A">
        <w:rPr>
          <w:rFonts w:cstheme="minorHAnsi"/>
          <w:lang w:val="en-IN"/>
        </w:rPr>
        <w:t xml:space="preserve">Costing methods are normally defined during </w:t>
      </w:r>
      <w:r w:rsidRPr="00324A3A">
        <w:rPr>
          <w:rFonts w:cstheme="minorHAnsi"/>
          <w:b/>
          <w:bCs/>
          <w:lang w:val="en-IN"/>
        </w:rPr>
        <w:t>system implementation</w:t>
      </w:r>
      <w:r w:rsidRPr="00324A3A">
        <w:rPr>
          <w:rFonts w:cstheme="minorHAnsi"/>
          <w:lang w:val="en-IN"/>
        </w:rPr>
        <w:t xml:space="preserve"> and should rarely change after inventory transactions begin</w:t>
      </w:r>
    </w:p>
    <w:p w14:paraId="7EF1EF24" w14:textId="1BC453F8" w:rsidR="00A52D70" w:rsidRPr="00324A3A" w:rsidRDefault="00A52D70" w:rsidP="00A52D70">
      <w:pPr>
        <w:pStyle w:val="ListParagraph"/>
        <w:numPr>
          <w:ilvl w:val="0"/>
          <w:numId w:val="34"/>
        </w:numPr>
        <w:rPr>
          <w:rFonts w:cstheme="minorHAnsi"/>
          <w:lang w:val="en-IN"/>
        </w:rPr>
      </w:pPr>
      <w:r w:rsidRPr="00324A3A">
        <w:rPr>
          <w:rFonts w:cstheme="minorHAnsi"/>
          <w:lang w:val="en-IN"/>
        </w:rPr>
        <w:t>Changing costing methods without proper review can distort historical Cost of Goods Sold and inventory valuation.</w:t>
      </w:r>
    </w:p>
    <w:p w14:paraId="342A52C4" w14:textId="77777777" w:rsidR="001A0D2E" w:rsidRPr="00324A3A" w:rsidRDefault="001A0D2E" w:rsidP="001A0D2E">
      <w:pPr>
        <w:pStyle w:val="ListParagraph"/>
        <w:numPr>
          <w:ilvl w:val="0"/>
          <w:numId w:val="36"/>
        </w:numPr>
        <w:rPr>
          <w:rFonts w:cstheme="minorHAnsi"/>
          <w:b/>
          <w:bCs/>
          <w:lang w:val="en-IN"/>
        </w:rPr>
      </w:pPr>
      <w:r w:rsidRPr="00324A3A">
        <w:rPr>
          <w:rFonts w:cstheme="minorHAnsi"/>
          <w:b/>
          <w:bCs/>
          <w:lang w:val="en-IN"/>
        </w:rPr>
        <w:t>Standard Cost Management</w:t>
      </w:r>
    </w:p>
    <w:p w14:paraId="5C62CC68" w14:textId="77777777" w:rsidR="001A0D2E" w:rsidRPr="00324A3A" w:rsidRDefault="001A0D2E" w:rsidP="001A0D2E">
      <w:pPr>
        <w:pStyle w:val="ListParagraph"/>
        <w:numPr>
          <w:ilvl w:val="1"/>
          <w:numId w:val="36"/>
        </w:numPr>
        <w:rPr>
          <w:rFonts w:cstheme="minorHAnsi"/>
          <w:lang w:val="en-IN"/>
        </w:rPr>
      </w:pPr>
      <w:r w:rsidRPr="00324A3A">
        <w:rPr>
          <w:rFonts w:cstheme="minorHAnsi"/>
        </w:rPr>
        <w:t xml:space="preserve">For organizations using </w:t>
      </w:r>
      <w:r w:rsidRPr="00324A3A">
        <w:rPr>
          <w:rStyle w:val="Strong"/>
          <w:rFonts w:eastAsiaTheme="majorEastAsia" w:cstheme="minorHAnsi"/>
        </w:rPr>
        <w:t>standard costing</w:t>
      </w:r>
      <w:r w:rsidRPr="00324A3A">
        <w:rPr>
          <w:rFonts w:cstheme="minorHAnsi"/>
        </w:rPr>
        <w:t>, additional governance processes are required.</w:t>
      </w:r>
    </w:p>
    <w:p w14:paraId="7BD8A689" w14:textId="77777777" w:rsidR="001A0D2E" w:rsidRPr="00324A3A" w:rsidRDefault="001A0D2E" w:rsidP="001A0D2E">
      <w:pPr>
        <w:pStyle w:val="ListParagraph"/>
        <w:numPr>
          <w:ilvl w:val="1"/>
          <w:numId w:val="36"/>
        </w:numPr>
        <w:rPr>
          <w:rFonts w:cstheme="minorHAnsi"/>
          <w:lang w:val="en-IN"/>
        </w:rPr>
      </w:pPr>
      <w:r w:rsidRPr="00324A3A">
        <w:rPr>
          <w:rStyle w:val="Strong"/>
          <w:rFonts w:eastAsiaTheme="majorEastAsia" w:cstheme="minorHAnsi"/>
        </w:rPr>
        <w:t>Cost rollups</w:t>
      </w:r>
      <w:r w:rsidRPr="00324A3A">
        <w:rPr>
          <w:rFonts w:cstheme="minorHAnsi"/>
        </w:rPr>
        <w:t xml:space="preserve"> for assembly items should be reviewed periodically (often quarterly or during budgeting cycles)</w:t>
      </w:r>
    </w:p>
    <w:p w14:paraId="41727818" w14:textId="77777777" w:rsidR="001A0D2E" w:rsidRPr="00324A3A" w:rsidRDefault="001A0D2E" w:rsidP="001A0D2E">
      <w:pPr>
        <w:pStyle w:val="ListParagraph"/>
        <w:numPr>
          <w:ilvl w:val="2"/>
          <w:numId w:val="36"/>
        </w:numPr>
        <w:rPr>
          <w:rFonts w:cstheme="minorHAnsi"/>
          <w:lang w:val="en-IN"/>
        </w:rPr>
      </w:pPr>
      <w:r w:rsidRPr="00324A3A">
        <w:rPr>
          <w:rFonts w:cstheme="minorHAnsi"/>
        </w:rPr>
        <w:t xml:space="preserve">Changes to standard cost values should follow a </w:t>
      </w:r>
      <w:r w:rsidRPr="00324A3A">
        <w:rPr>
          <w:rStyle w:val="Strong"/>
          <w:rFonts w:eastAsiaTheme="majorEastAsia" w:cstheme="minorHAnsi"/>
        </w:rPr>
        <w:t>formal approval process</w:t>
      </w:r>
    </w:p>
    <w:p w14:paraId="52C63FA9" w14:textId="0F1C082E" w:rsidR="001A0D2E" w:rsidRPr="00324A3A" w:rsidRDefault="001A0D2E" w:rsidP="001A0D2E">
      <w:pPr>
        <w:pStyle w:val="ListParagraph"/>
        <w:numPr>
          <w:ilvl w:val="2"/>
          <w:numId w:val="36"/>
        </w:numPr>
        <w:rPr>
          <w:rFonts w:cstheme="minorHAnsi"/>
          <w:lang w:val="en-IN"/>
        </w:rPr>
      </w:pPr>
      <w:r w:rsidRPr="00324A3A">
        <w:rPr>
          <w:rFonts w:cstheme="minorHAnsi"/>
        </w:rPr>
        <w:t xml:space="preserve">Inventory </w:t>
      </w:r>
      <w:r w:rsidRPr="00324A3A">
        <w:rPr>
          <w:rStyle w:val="Strong"/>
          <w:rFonts w:eastAsiaTheme="majorEastAsia" w:cstheme="minorHAnsi"/>
        </w:rPr>
        <w:t>revaluation entries must be reviewed and documented</w:t>
      </w:r>
    </w:p>
    <w:p w14:paraId="1A851149" w14:textId="141505A8" w:rsidR="001A0D2E" w:rsidRPr="00324A3A" w:rsidRDefault="001A0D2E" w:rsidP="00FB61AC">
      <w:pPr>
        <w:pStyle w:val="NormalWeb"/>
        <w:numPr>
          <w:ilvl w:val="1"/>
          <w:numId w:val="36"/>
        </w:numPr>
        <w:rPr>
          <w:rFonts w:asciiTheme="minorHAnsi" w:hAnsiTheme="minorHAnsi" w:cstheme="minorHAnsi"/>
        </w:rPr>
      </w:pPr>
      <w:r w:rsidRPr="00324A3A">
        <w:rPr>
          <w:rFonts w:asciiTheme="minorHAnsi" w:hAnsiTheme="minorHAnsi" w:cstheme="minorHAnsi"/>
        </w:rPr>
        <w:t>These controls ensure that standard cost values remain aligned with operational realities.</w:t>
      </w:r>
    </w:p>
    <w:p w14:paraId="4D7C5B93" w14:textId="41E22FB3" w:rsidR="00940527" w:rsidRPr="00324A3A" w:rsidRDefault="00940527" w:rsidP="00940527">
      <w:pPr>
        <w:pStyle w:val="NormalWeb"/>
        <w:numPr>
          <w:ilvl w:val="0"/>
          <w:numId w:val="36"/>
        </w:numPr>
        <w:rPr>
          <w:rFonts w:asciiTheme="minorHAnsi" w:hAnsiTheme="minorHAnsi" w:cstheme="minorHAnsi"/>
        </w:rPr>
      </w:pPr>
      <w:r w:rsidRPr="00324A3A">
        <w:rPr>
          <w:rFonts w:asciiTheme="minorHAnsi" w:hAnsiTheme="minorHAnsi" w:cstheme="minorHAnsi"/>
          <w:b/>
          <w:bCs/>
        </w:rPr>
        <w:t>Variance Monitoring</w:t>
      </w:r>
    </w:p>
    <w:p w14:paraId="39834282" w14:textId="77777777" w:rsidR="00940527" w:rsidRPr="00324A3A" w:rsidRDefault="00940527" w:rsidP="00940527">
      <w:pPr>
        <w:pStyle w:val="NormalWeb"/>
        <w:numPr>
          <w:ilvl w:val="1"/>
          <w:numId w:val="36"/>
        </w:numPr>
        <w:rPr>
          <w:rFonts w:asciiTheme="minorHAnsi" w:hAnsiTheme="minorHAnsi" w:cstheme="minorHAnsi"/>
        </w:rPr>
      </w:pPr>
      <w:r w:rsidRPr="00324A3A">
        <w:rPr>
          <w:rFonts w:asciiTheme="minorHAnsi" w:hAnsiTheme="minorHAnsi" w:cstheme="minorHAnsi"/>
        </w:rPr>
        <w:t>Variance accounts generated under standard costing should be reviewed regularly.</w:t>
      </w:r>
    </w:p>
    <w:p w14:paraId="2444E812" w14:textId="77777777" w:rsidR="00940527" w:rsidRPr="00324A3A" w:rsidRDefault="00940527" w:rsidP="00940527">
      <w:pPr>
        <w:pStyle w:val="NormalWeb"/>
        <w:numPr>
          <w:ilvl w:val="1"/>
          <w:numId w:val="36"/>
        </w:numPr>
        <w:rPr>
          <w:rFonts w:asciiTheme="minorHAnsi" w:hAnsiTheme="minorHAnsi" w:cstheme="minorHAnsi"/>
        </w:rPr>
      </w:pPr>
      <w:r w:rsidRPr="00324A3A">
        <w:rPr>
          <w:rStyle w:val="Strong"/>
          <w:rFonts w:asciiTheme="minorHAnsi" w:eastAsiaTheme="majorEastAsia" w:hAnsiTheme="minorHAnsi" w:cstheme="minorHAnsi"/>
        </w:rPr>
        <w:t>Purchase Price Variance (PPV)</w:t>
      </w:r>
      <w:r w:rsidRPr="00324A3A">
        <w:rPr>
          <w:rFonts w:asciiTheme="minorHAnsi" w:hAnsiTheme="minorHAnsi" w:cstheme="minorHAnsi"/>
        </w:rPr>
        <w:t xml:space="preserve"> and production variances should be monitored monthly</w:t>
      </w:r>
    </w:p>
    <w:p w14:paraId="62C85E4D" w14:textId="77777777" w:rsidR="00940527" w:rsidRPr="00324A3A" w:rsidRDefault="00940527" w:rsidP="00940527">
      <w:pPr>
        <w:pStyle w:val="NormalWeb"/>
        <w:numPr>
          <w:ilvl w:val="2"/>
          <w:numId w:val="36"/>
        </w:numPr>
        <w:rPr>
          <w:rFonts w:asciiTheme="minorHAnsi" w:hAnsiTheme="minorHAnsi" w:cstheme="minorHAnsi"/>
        </w:rPr>
      </w:pPr>
      <w:r w:rsidRPr="00324A3A">
        <w:rPr>
          <w:rFonts w:asciiTheme="minorHAnsi" w:hAnsiTheme="minorHAnsi" w:cstheme="minorHAnsi"/>
        </w:rPr>
        <w:t>Significant variances should be investigated by finance or cost accounting teams</w:t>
      </w:r>
    </w:p>
    <w:p w14:paraId="12BF8D5E" w14:textId="77777777" w:rsidR="008B5B28" w:rsidRPr="00324A3A" w:rsidRDefault="00940527" w:rsidP="008B5B28">
      <w:pPr>
        <w:pStyle w:val="NormalWeb"/>
        <w:numPr>
          <w:ilvl w:val="2"/>
          <w:numId w:val="36"/>
        </w:numPr>
        <w:rPr>
          <w:rFonts w:asciiTheme="minorHAnsi" w:hAnsiTheme="minorHAnsi" w:cstheme="minorHAnsi"/>
        </w:rPr>
      </w:pPr>
      <w:r w:rsidRPr="00324A3A">
        <w:rPr>
          <w:rFonts w:asciiTheme="minorHAnsi" w:hAnsiTheme="minorHAnsi" w:cstheme="minorHAnsi"/>
        </w:rPr>
        <w:t>Persistent variances may indicate issues with procurement pricing, production efficiency, or cost assumptions</w:t>
      </w:r>
    </w:p>
    <w:p w14:paraId="0114C37E" w14:textId="2011EE85" w:rsidR="00940527" w:rsidRPr="00324A3A" w:rsidRDefault="00940527" w:rsidP="008B5B28">
      <w:pPr>
        <w:pStyle w:val="NormalWeb"/>
        <w:numPr>
          <w:ilvl w:val="1"/>
          <w:numId w:val="36"/>
        </w:numPr>
        <w:rPr>
          <w:rFonts w:asciiTheme="minorHAnsi" w:hAnsiTheme="minorHAnsi" w:cstheme="minorHAnsi"/>
        </w:rPr>
      </w:pPr>
      <w:r w:rsidRPr="00324A3A">
        <w:rPr>
          <w:rFonts w:asciiTheme="minorHAnsi" w:hAnsiTheme="minorHAnsi" w:cstheme="minorHAnsi"/>
        </w:rPr>
        <w:t>Regular monitoring helps maintain accurate cost models and operational accountability.</w:t>
      </w:r>
    </w:p>
    <w:p w14:paraId="1F59A950" w14:textId="3604D6C5" w:rsidR="00AF051F" w:rsidRPr="00324A3A" w:rsidRDefault="00AF051F" w:rsidP="00AF051F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b/>
          <w:bCs/>
        </w:rPr>
      </w:pPr>
      <w:r w:rsidRPr="00324A3A">
        <w:rPr>
          <w:rFonts w:asciiTheme="minorHAnsi" w:hAnsiTheme="minorHAnsi" w:cstheme="minorHAnsi"/>
          <w:b/>
          <w:bCs/>
        </w:rPr>
        <w:t>Transaction Control Procedures</w:t>
      </w:r>
    </w:p>
    <w:p w14:paraId="59D053D9" w14:textId="6F4D5230" w:rsidR="00AF051F" w:rsidRPr="00324A3A" w:rsidRDefault="00AF051F" w:rsidP="00AF051F">
      <w:pPr>
        <w:pStyle w:val="NormalWeb"/>
        <w:numPr>
          <w:ilvl w:val="1"/>
          <w:numId w:val="36"/>
        </w:numPr>
        <w:rPr>
          <w:rFonts w:asciiTheme="minorHAnsi" w:hAnsiTheme="minorHAnsi" w:cstheme="minorHAnsi"/>
        </w:rPr>
      </w:pPr>
      <w:r w:rsidRPr="00324A3A">
        <w:rPr>
          <w:rFonts w:asciiTheme="minorHAnsi" w:hAnsiTheme="minorHAnsi" w:cstheme="minorHAnsi"/>
        </w:rPr>
        <w:t>Inventory transactions that affect costing should be carefully controlled.</w:t>
      </w:r>
    </w:p>
    <w:p w14:paraId="175B412A" w14:textId="77777777" w:rsidR="00AF051F" w:rsidRPr="00324A3A" w:rsidRDefault="00AF051F" w:rsidP="00AF051F">
      <w:pPr>
        <w:pStyle w:val="NormalWeb"/>
        <w:numPr>
          <w:ilvl w:val="1"/>
          <w:numId w:val="36"/>
        </w:numPr>
        <w:rPr>
          <w:rFonts w:asciiTheme="minorHAnsi" w:hAnsiTheme="minorHAnsi" w:cstheme="minorHAnsi"/>
        </w:rPr>
      </w:pPr>
      <w:r w:rsidRPr="00324A3A">
        <w:rPr>
          <w:rFonts w:asciiTheme="minorHAnsi" w:hAnsiTheme="minorHAnsi" w:cstheme="minorHAnsi"/>
        </w:rPr>
        <w:t>Recommended controls include:</w:t>
      </w:r>
    </w:p>
    <w:p w14:paraId="5BC53B93" w14:textId="77777777" w:rsidR="00AF051F" w:rsidRPr="00324A3A" w:rsidRDefault="00AF051F" w:rsidP="00AF051F">
      <w:pPr>
        <w:pStyle w:val="NormalWeb"/>
        <w:numPr>
          <w:ilvl w:val="2"/>
          <w:numId w:val="37"/>
        </w:numPr>
        <w:rPr>
          <w:rFonts w:asciiTheme="minorHAnsi" w:hAnsiTheme="minorHAnsi" w:cstheme="minorHAnsi"/>
        </w:rPr>
      </w:pPr>
      <w:r w:rsidRPr="00324A3A">
        <w:rPr>
          <w:rFonts w:asciiTheme="minorHAnsi" w:hAnsiTheme="minorHAnsi" w:cstheme="minorHAnsi"/>
        </w:rPr>
        <w:t xml:space="preserve">Restricting </w:t>
      </w:r>
      <w:r w:rsidRPr="00324A3A">
        <w:rPr>
          <w:rStyle w:val="Strong"/>
          <w:rFonts w:asciiTheme="minorHAnsi" w:eastAsiaTheme="majorEastAsia" w:hAnsiTheme="minorHAnsi" w:cstheme="minorHAnsi"/>
        </w:rPr>
        <w:t>backdated inventory transactions</w:t>
      </w:r>
    </w:p>
    <w:p w14:paraId="06360E3C" w14:textId="77777777" w:rsidR="00AF051F" w:rsidRPr="00324A3A" w:rsidRDefault="00AF051F" w:rsidP="00AF051F">
      <w:pPr>
        <w:pStyle w:val="NormalWeb"/>
        <w:numPr>
          <w:ilvl w:val="2"/>
          <w:numId w:val="37"/>
        </w:numPr>
        <w:rPr>
          <w:rFonts w:asciiTheme="minorHAnsi" w:hAnsiTheme="minorHAnsi" w:cstheme="minorHAnsi"/>
        </w:rPr>
      </w:pPr>
      <w:r w:rsidRPr="00324A3A">
        <w:rPr>
          <w:rFonts w:asciiTheme="minorHAnsi" w:hAnsiTheme="minorHAnsi" w:cstheme="minorHAnsi"/>
        </w:rPr>
        <w:t xml:space="preserve">Locking </w:t>
      </w:r>
      <w:r w:rsidRPr="00324A3A">
        <w:rPr>
          <w:rStyle w:val="Strong"/>
          <w:rFonts w:asciiTheme="minorHAnsi" w:eastAsiaTheme="majorEastAsia" w:hAnsiTheme="minorHAnsi" w:cstheme="minorHAnsi"/>
        </w:rPr>
        <w:t>accounting periods</w:t>
      </w:r>
      <w:r w:rsidRPr="00324A3A">
        <w:rPr>
          <w:rFonts w:asciiTheme="minorHAnsi" w:hAnsiTheme="minorHAnsi" w:cstheme="minorHAnsi"/>
        </w:rPr>
        <w:t xml:space="preserve"> once financial reporting is finalized</w:t>
      </w:r>
    </w:p>
    <w:p w14:paraId="7EF6E671" w14:textId="77777777" w:rsidR="00BE31CF" w:rsidRPr="00324A3A" w:rsidRDefault="00AF051F" w:rsidP="00BE31CF">
      <w:pPr>
        <w:pStyle w:val="NormalWeb"/>
        <w:numPr>
          <w:ilvl w:val="2"/>
          <w:numId w:val="37"/>
        </w:numPr>
        <w:rPr>
          <w:rFonts w:asciiTheme="minorHAnsi" w:hAnsiTheme="minorHAnsi" w:cstheme="minorHAnsi"/>
        </w:rPr>
      </w:pPr>
      <w:r w:rsidRPr="00324A3A">
        <w:rPr>
          <w:rFonts w:asciiTheme="minorHAnsi" w:hAnsiTheme="minorHAnsi" w:cstheme="minorHAnsi"/>
        </w:rPr>
        <w:t xml:space="preserve">Reviewing </w:t>
      </w:r>
      <w:r w:rsidRPr="00324A3A">
        <w:rPr>
          <w:rStyle w:val="Strong"/>
          <w:rFonts w:asciiTheme="minorHAnsi" w:eastAsiaTheme="majorEastAsia" w:hAnsiTheme="minorHAnsi" w:cstheme="minorHAnsi"/>
        </w:rPr>
        <w:t>inventory adjustments and build transactions</w:t>
      </w:r>
      <w:r w:rsidRPr="00324A3A">
        <w:rPr>
          <w:rFonts w:asciiTheme="minorHAnsi" w:hAnsiTheme="minorHAnsi" w:cstheme="minorHAnsi"/>
        </w:rPr>
        <w:t xml:space="preserve"> before posting</w:t>
      </w:r>
    </w:p>
    <w:p w14:paraId="3F861C4A" w14:textId="42203D2E" w:rsidR="00AF051F" w:rsidRPr="00324A3A" w:rsidRDefault="00AF051F" w:rsidP="00BE31CF">
      <w:pPr>
        <w:pStyle w:val="NormalWeb"/>
        <w:numPr>
          <w:ilvl w:val="1"/>
          <w:numId w:val="37"/>
        </w:numPr>
        <w:rPr>
          <w:rFonts w:asciiTheme="minorHAnsi" w:hAnsiTheme="minorHAnsi" w:cstheme="minorHAnsi"/>
        </w:rPr>
      </w:pPr>
      <w:r w:rsidRPr="00324A3A">
        <w:rPr>
          <w:rFonts w:asciiTheme="minorHAnsi" w:hAnsiTheme="minorHAnsi" w:cstheme="minorHAnsi"/>
        </w:rPr>
        <w:t>These controls help prevent unintended recalculation of historical costing results.</w:t>
      </w:r>
    </w:p>
    <w:p w14:paraId="2D526E6D" w14:textId="1596337E" w:rsidR="00AF051F" w:rsidRPr="00324A3A" w:rsidRDefault="005004D8" w:rsidP="005004D8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b/>
          <w:bCs/>
        </w:rPr>
      </w:pPr>
      <w:r w:rsidRPr="00324A3A">
        <w:rPr>
          <w:rFonts w:asciiTheme="minorHAnsi" w:hAnsiTheme="minorHAnsi" w:cstheme="minorHAnsi"/>
          <w:b/>
          <w:bCs/>
        </w:rPr>
        <w:t>Inventory Valuation Reconciliation</w:t>
      </w:r>
    </w:p>
    <w:p w14:paraId="2B6D27A2" w14:textId="5D392B8A" w:rsidR="005004D8" w:rsidRPr="00324A3A" w:rsidRDefault="0013037C" w:rsidP="0013037C">
      <w:pPr>
        <w:pStyle w:val="NormalWeb"/>
        <w:numPr>
          <w:ilvl w:val="1"/>
          <w:numId w:val="36"/>
        </w:numPr>
        <w:rPr>
          <w:rFonts w:asciiTheme="minorHAnsi" w:hAnsiTheme="minorHAnsi" w:cstheme="minorHAnsi"/>
        </w:rPr>
      </w:pPr>
      <w:r w:rsidRPr="00324A3A">
        <w:rPr>
          <w:rFonts w:asciiTheme="minorHAnsi" w:hAnsiTheme="minorHAnsi" w:cstheme="minorHAnsi"/>
          <w:lang w:val="en-US"/>
        </w:rPr>
        <w:t>Organizations should regularly reconcile inventory valuation between operational records and financial reporting</w:t>
      </w:r>
    </w:p>
    <w:p w14:paraId="1876D2D4" w14:textId="43D3FB97" w:rsidR="0013037C" w:rsidRPr="00324A3A" w:rsidRDefault="0013037C" w:rsidP="0013037C">
      <w:pPr>
        <w:pStyle w:val="NormalWeb"/>
        <w:numPr>
          <w:ilvl w:val="1"/>
          <w:numId w:val="36"/>
        </w:numPr>
        <w:rPr>
          <w:rFonts w:asciiTheme="minorHAnsi" w:hAnsiTheme="minorHAnsi" w:cstheme="minorHAnsi"/>
        </w:rPr>
      </w:pPr>
      <w:r w:rsidRPr="00324A3A">
        <w:rPr>
          <w:rFonts w:asciiTheme="minorHAnsi" w:hAnsiTheme="minorHAnsi" w:cstheme="minorHAnsi"/>
          <w:lang w:val="en-US"/>
        </w:rPr>
        <w:lastRenderedPageBreak/>
        <w:t>Typical procedures include</w:t>
      </w:r>
    </w:p>
    <w:p w14:paraId="428F6FB4" w14:textId="77777777" w:rsidR="0013037C" w:rsidRPr="00324A3A" w:rsidRDefault="0013037C" w:rsidP="0013037C">
      <w:pPr>
        <w:pStyle w:val="NormalWeb"/>
        <w:numPr>
          <w:ilvl w:val="2"/>
          <w:numId w:val="36"/>
        </w:numPr>
        <w:rPr>
          <w:rFonts w:asciiTheme="minorHAnsi" w:hAnsiTheme="minorHAnsi" w:cstheme="minorHAnsi"/>
        </w:rPr>
      </w:pPr>
      <w:r w:rsidRPr="00324A3A">
        <w:rPr>
          <w:rFonts w:asciiTheme="minorHAnsi" w:hAnsiTheme="minorHAnsi" w:cstheme="minorHAnsi"/>
          <w:lang w:val="en-US"/>
        </w:rPr>
        <w:t xml:space="preserve">Monthly </w:t>
      </w:r>
      <w:r w:rsidRPr="00324A3A">
        <w:rPr>
          <w:rFonts w:asciiTheme="minorHAnsi" w:hAnsiTheme="minorHAnsi" w:cstheme="minorHAnsi"/>
          <w:b/>
          <w:bCs/>
          <w:lang w:val="en-US"/>
        </w:rPr>
        <w:t>inventory-to-general ledger reconciliation</w:t>
      </w:r>
    </w:p>
    <w:p w14:paraId="48D57376" w14:textId="77777777" w:rsidR="0013037C" w:rsidRPr="00324A3A" w:rsidRDefault="0013037C" w:rsidP="0013037C">
      <w:pPr>
        <w:pStyle w:val="NormalWeb"/>
        <w:numPr>
          <w:ilvl w:val="2"/>
          <w:numId w:val="36"/>
        </w:numPr>
        <w:rPr>
          <w:rFonts w:asciiTheme="minorHAnsi" w:hAnsiTheme="minorHAnsi" w:cstheme="minorHAnsi"/>
        </w:rPr>
      </w:pPr>
      <w:r w:rsidRPr="00324A3A">
        <w:rPr>
          <w:rFonts w:asciiTheme="minorHAnsi" w:hAnsiTheme="minorHAnsi" w:cstheme="minorHAnsi"/>
          <w:lang w:val="en-US"/>
        </w:rPr>
        <w:t xml:space="preserve">Periodic </w:t>
      </w:r>
      <w:r w:rsidRPr="00324A3A">
        <w:rPr>
          <w:rFonts w:asciiTheme="minorHAnsi" w:hAnsiTheme="minorHAnsi" w:cstheme="minorHAnsi"/>
          <w:b/>
          <w:bCs/>
          <w:lang w:val="en-US"/>
        </w:rPr>
        <w:t>inventory valuation report reviews</w:t>
      </w:r>
    </w:p>
    <w:p w14:paraId="2CEC70E2" w14:textId="03DCCDF2" w:rsidR="0013037C" w:rsidRPr="00324A3A" w:rsidRDefault="0013037C" w:rsidP="0013037C">
      <w:pPr>
        <w:pStyle w:val="NormalWeb"/>
        <w:numPr>
          <w:ilvl w:val="2"/>
          <w:numId w:val="36"/>
        </w:numPr>
        <w:rPr>
          <w:rFonts w:asciiTheme="minorHAnsi" w:hAnsiTheme="minorHAnsi" w:cstheme="minorHAnsi"/>
        </w:rPr>
      </w:pPr>
      <w:r w:rsidRPr="00324A3A">
        <w:rPr>
          <w:rFonts w:asciiTheme="minorHAnsi" w:hAnsiTheme="minorHAnsi" w:cstheme="minorHAnsi"/>
          <w:lang w:val="en-US"/>
        </w:rPr>
        <w:t>Investigation of differences between physical inventory and system balances</w:t>
      </w:r>
    </w:p>
    <w:p w14:paraId="134C955C" w14:textId="1DC2DA70" w:rsidR="00195A18" w:rsidRPr="00324A3A" w:rsidRDefault="00195A18" w:rsidP="00195A18">
      <w:pPr>
        <w:pStyle w:val="NormalWeb"/>
        <w:numPr>
          <w:ilvl w:val="1"/>
          <w:numId w:val="36"/>
        </w:numPr>
        <w:rPr>
          <w:rFonts w:asciiTheme="minorHAnsi" w:hAnsiTheme="minorHAnsi" w:cstheme="minorHAnsi"/>
        </w:rPr>
      </w:pPr>
      <w:r w:rsidRPr="00324A3A">
        <w:rPr>
          <w:rFonts w:asciiTheme="minorHAnsi" w:hAnsiTheme="minorHAnsi" w:cstheme="minorHAnsi"/>
          <w:lang w:val="en-US"/>
        </w:rPr>
        <w:t>Reconciliation procedures ensure that the inventory asset reported on the balance sheet remains accurate.</w:t>
      </w:r>
    </w:p>
    <w:p w14:paraId="2601A6F5" w14:textId="77777777" w:rsidR="00940527" w:rsidRDefault="00940527" w:rsidP="00940527">
      <w:pPr>
        <w:pStyle w:val="NormalWeb"/>
      </w:pPr>
    </w:p>
    <w:p w14:paraId="3F932427" w14:textId="77777777" w:rsidR="001D565E" w:rsidRDefault="001D565E" w:rsidP="001D565E">
      <w:pPr>
        <w:rPr>
          <w:rFonts w:cstheme="minorHAnsi"/>
          <w:b/>
          <w:bCs/>
          <w:color w:val="4472C4" w:themeColor="accent1"/>
          <w:sz w:val="32"/>
          <w:szCs w:val="32"/>
        </w:rPr>
      </w:pPr>
      <w:r w:rsidRPr="00B043CD">
        <w:rPr>
          <w:rFonts w:cstheme="minorHAnsi"/>
          <w:b/>
          <w:bCs/>
          <w:color w:val="4472C4" w:themeColor="accent1"/>
          <w:sz w:val="32"/>
          <w:szCs w:val="32"/>
        </w:rPr>
        <w:t>Choosing a Costing Method</w:t>
      </w:r>
      <w:r>
        <w:rPr>
          <w:rFonts w:cstheme="minorHAnsi"/>
          <w:b/>
          <w:bCs/>
          <w:color w:val="4472C4" w:themeColor="accent1"/>
          <w:sz w:val="32"/>
          <w:szCs w:val="32"/>
        </w:rPr>
        <w:br/>
      </w:r>
    </w:p>
    <w:tbl>
      <w:tblPr>
        <w:tblW w:w="5929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9"/>
        <w:gridCol w:w="2890"/>
      </w:tblGrid>
      <w:tr w:rsidR="001D565E" w:rsidRPr="00B043CD" w14:paraId="515A068F" w14:textId="77777777" w:rsidTr="006550A0">
        <w:trPr>
          <w:trHeight w:val="538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DECF87" w14:textId="77777777" w:rsidR="001D565E" w:rsidRPr="00B043CD" w:rsidRDefault="001D565E" w:rsidP="006550A0">
            <w:pPr>
              <w:jc w:val="center"/>
              <w:rPr>
                <w:rFonts w:cstheme="minorHAnsi"/>
                <w:b/>
                <w:bCs/>
                <w:lang w:val="en-IN"/>
              </w:rPr>
            </w:pPr>
            <w:r w:rsidRPr="00B043CD">
              <w:rPr>
                <w:rFonts w:cstheme="minorHAnsi"/>
                <w:b/>
                <w:bCs/>
                <w:lang w:val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0CC1BFA" w14:textId="77777777" w:rsidR="001D565E" w:rsidRPr="00B043CD" w:rsidRDefault="001D565E" w:rsidP="006550A0">
            <w:pPr>
              <w:jc w:val="center"/>
              <w:rPr>
                <w:rFonts w:cstheme="minorHAnsi"/>
                <w:b/>
                <w:bCs/>
                <w:lang w:val="en-IN"/>
              </w:rPr>
            </w:pPr>
            <w:r w:rsidRPr="00B043CD">
              <w:rPr>
                <w:rFonts w:cstheme="minorHAnsi"/>
                <w:b/>
                <w:bCs/>
                <w:lang w:val="en-IN"/>
              </w:rPr>
              <w:t>Recommended Method</w:t>
            </w:r>
          </w:p>
        </w:tc>
      </w:tr>
      <w:tr w:rsidR="001D565E" w:rsidRPr="00B043CD" w14:paraId="0919EDFA" w14:textId="77777777" w:rsidTr="006550A0">
        <w:trPr>
          <w:trHeight w:val="55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5BA7365" w14:textId="77777777" w:rsidR="001D565E" w:rsidRPr="00B043CD" w:rsidRDefault="001D565E" w:rsidP="006550A0">
            <w:pPr>
              <w:jc w:val="center"/>
              <w:rPr>
                <w:rFonts w:cstheme="minorHAnsi"/>
                <w:lang w:val="en-IN"/>
              </w:rPr>
            </w:pPr>
            <w:r w:rsidRPr="00B043CD">
              <w:rPr>
                <w:rFonts w:cstheme="minorHAnsi"/>
                <w:lang w:val="en-IN"/>
              </w:rPr>
              <w:t>Retail / Distribution</w:t>
            </w:r>
          </w:p>
        </w:tc>
        <w:tc>
          <w:tcPr>
            <w:tcW w:w="0" w:type="auto"/>
            <w:vAlign w:val="center"/>
            <w:hideMark/>
          </w:tcPr>
          <w:p w14:paraId="5CE99C31" w14:textId="77777777" w:rsidR="001D565E" w:rsidRPr="00B043CD" w:rsidRDefault="001D565E" w:rsidP="006550A0">
            <w:pPr>
              <w:jc w:val="center"/>
              <w:rPr>
                <w:rFonts w:cstheme="minorHAnsi"/>
                <w:lang w:val="en-IN"/>
              </w:rPr>
            </w:pPr>
            <w:r w:rsidRPr="00B043CD">
              <w:rPr>
                <w:rFonts w:cstheme="minorHAnsi"/>
                <w:lang w:val="en-IN"/>
              </w:rPr>
              <w:t>FIFO</w:t>
            </w:r>
          </w:p>
        </w:tc>
      </w:tr>
      <w:tr w:rsidR="001D565E" w:rsidRPr="00B043CD" w14:paraId="65FEFC01" w14:textId="77777777" w:rsidTr="006550A0">
        <w:trPr>
          <w:trHeight w:val="53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2CB520F" w14:textId="77777777" w:rsidR="001D565E" w:rsidRPr="00B043CD" w:rsidRDefault="001D565E" w:rsidP="006550A0">
            <w:pPr>
              <w:jc w:val="center"/>
              <w:rPr>
                <w:rFonts w:cstheme="minorHAnsi"/>
                <w:lang w:val="en-IN"/>
              </w:rPr>
            </w:pPr>
            <w:r w:rsidRPr="00B043CD">
              <w:rPr>
                <w:rFonts w:cstheme="minorHAnsi"/>
                <w:lang w:val="en-IN"/>
              </w:rPr>
              <w:t>Stable commodity pricing</w:t>
            </w:r>
          </w:p>
        </w:tc>
        <w:tc>
          <w:tcPr>
            <w:tcW w:w="0" w:type="auto"/>
            <w:vAlign w:val="center"/>
            <w:hideMark/>
          </w:tcPr>
          <w:p w14:paraId="0D17D2CF" w14:textId="77777777" w:rsidR="001D565E" w:rsidRPr="00B043CD" w:rsidRDefault="001D565E" w:rsidP="006550A0">
            <w:pPr>
              <w:jc w:val="center"/>
              <w:rPr>
                <w:rFonts w:cstheme="minorHAnsi"/>
                <w:lang w:val="en-IN"/>
              </w:rPr>
            </w:pPr>
            <w:r w:rsidRPr="00B043CD">
              <w:rPr>
                <w:rFonts w:cstheme="minorHAnsi"/>
                <w:lang w:val="en-IN"/>
              </w:rPr>
              <w:t>Average</w:t>
            </w:r>
          </w:p>
        </w:tc>
      </w:tr>
      <w:tr w:rsidR="001D565E" w:rsidRPr="00B043CD" w14:paraId="394E8EF0" w14:textId="77777777" w:rsidTr="006550A0">
        <w:trPr>
          <w:trHeight w:val="53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16A409" w14:textId="77777777" w:rsidR="001D565E" w:rsidRPr="00B043CD" w:rsidRDefault="001D565E" w:rsidP="006550A0">
            <w:pPr>
              <w:jc w:val="center"/>
              <w:rPr>
                <w:rFonts w:cstheme="minorHAnsi"/>
                <w:lang w:val="en-IN"/>
              </w:rPr>
            </w:pPr>
            <w:r w:rsidRPr="00B043CD">
              <w:rPr>
                <w:rFonts w:cstheme="minorHAnsi"/>
                <w:lang w:val="en-IN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399F8F70" w14:textId="77777777" w:rsidR="001D565E" w:rsidRPr="00B043CD" w:rsidRDefault="001D565E" w:rsidP="006550A0">
            <w:pPr>
              <w:jc w:val="center"/>
              <w:rPr>
                <w:rFonts w:cstheme="minorHAnsi"/>
                <w:lang w:val="en-IN"/>
              </w:rPr>
            </w:pPr>
            <w:r w:rsidRPr="00B043CD">
              <w:rPr>
                <w:rFonts w:cstheme="minorHAnsi"/>
                <w:lang w:val="en-IN"/>
              </w:rPr>
              <w:t>Standard</w:t>
            </w:r>
          </w:p>
        </w:tc>
      </w:tr>
      <w:tr w:rsidR="001D565E" w:rsidRPr="00B043CD" w14:paraId="080209D5" w14:textId="77777777" w:rsidTr="006550A0">
        <w:trPr>
          <w:trHeight w:val="55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5CE501A" w14:textId="77777777" w:rsidR="001D565E" w:rsidRPr="00B043CD" w:rsidRDefault="001D565E" w:rsidP="006550A0">
            <w:pPr>
              <w:jc w:val="center"/>
              <w:rPr>
                <w:rFonts w:cstheme="minorHAnsi"/>
                <w:lang w:val="en-IN"/>
              </w:rPr>
            </w:pPr>
            <w:r w:rsidRPr="00B043CD">
              <w:rPr>
                <w:rFonts w:cstheme="minorHAnsi"/>
                <w:lang w:val="en-IN"/>
              </w:rPr>
              <w:t>Regulated products</w:t>
            </w:r>
          </w:p>
        </w:tc>
        <w:tc>
          <w:tcPr>
            <w:tcW w:w="0" w:type="auto"/>
            <w:vAlign w:val="center"/>
            <w:hideMark/>
          </w:tcPr>
          <w:p w14:paraId="26E3B0CA" w14:textId="77777777" w:rsidR="001D565E" w:rsidRPr="00B043CD" w:rsidRDefault="001D565E" w:rsidP="006550A0">
            <w:pPr>
              <w:jc w:val="center"/>
              <w:rPr>
                <w:rFonts w:cstheme="minorHAnsi"/>
                <w:lang w:val="en-IN"/>
              </w:rPr>
            </w:pPr>
            <w:r w:rsidRPr="00B043CD">
              <w:rPr>
                <w:rFonts w:cstheme="minorHAnsi"/>
                <w:lang w:val="en-IN"/>
              </w:rPr>
              <w:t>Specific Identification</w:t>
            </w:r>
          </w:p>
        </w:tc>
      </w:tr>
    </w:tbl>
    <w:p w14:paraId="513FD8B1" w14:textId="77777777" w:rsidR="001D565E" w:rsidRPr="00B043CD" w:rsidRDefault="001D565E" w:rsidP="001D565E">
      <w:pPr>
        <w:rPr>
          <w:rFonts w:cstheme="minorHAnsi"/>
          <w:color w:val="4472C4" w:themeColor="accent1"/>
          <w:lang w:val="en-IN"/>
        </w:rPr>
      </w:pPr>
    </w:p>
    <w:p w14:paraId="4AFA2CBB" w14:textId="09E341A3" w:rsidR="001A0D2E" w:rsidRPr="001A0D2E" w:rsidRDefault="001A0D2E" w:rsidP="001A0D2E">
      <w:pPr>
        <w:ind w:left="360"/>
        <w:rPr>
          <w:rFonts w:cstheme="minorHAnsi"/>
          <w:lang w:val="en-IN"/>
        </w:rPr>
      </w:pPr>
    </w:p>
    <w:p w14:paraId="0F4ECC43" w14:textId="77777777" w:rsidR="00A52D70" w:rsidRPr="00A52D70" w:rsidRDefault="00A52D70" w:rsidP="0090688B">
      <w:pPr>
        <w:rPr>
          <w:rFonts w:cstheme="minorHAnsi"/>
          <w:lang w:val="en-IN"/>
        </w:rPr>
      </w:pPr>
    </w:p>
    <w:p w14:paraId="682A7FC5" w14:textId="77777777" w:rsidR="00C92FA3" w:rsidRPr="00065924" w:rsidRDefault="00C92FA3" w:rsidP="00C92FA3">
      <w:pPr>
        <w:rPr>
          <w:rFonts w:cstheme="minorHAnsi"/>
          <w:lang w:val="en-IN"/>
        </w:rPr>
      </w:pPr>
    </w:p>
    <w:p w14:paraId="41749B82" w14:textId="77777777" w:rsidR="00C92FA3" w:rsidRPr="00065924" w:rsidRDefault="00C92FA3" w:rsidP="00C92FA3">
      <w:pPr>
        <w:rPr>
          <w:rFonts w:cstheme="minorHAnsi"/>
          <w:lang w:val="en-IN"/>
        </w:rPr>
      </w:pPr>
    </w:p>
    <w:p w14:paraId="317E9621" w14:textId="77777777" w:rsidR="00C92FA3" w:rsidRPr="00065924" w:rsidRDefault="00C92FA3" w:rsidP="00C92FA3">
      <w:pPr>
        <w:rPr>
          <w:rFonts w:cstheme="minorHAnsi"/>
          <w:lang w:val="en-IN"/>
        </w:rPr>
      </w:pPr>
    </w:p>
    <w:p w14:paraId="605249E7" w14:textId="77777777" w:rsidR="00C92FA3" w:rsidRPr="00065924" w:rsidRDefault="00C92FA3" w:rsidP="00C92FA3">
      <w:pPr>
        <w:rPr>
          <w:rFonts w:cstheme="minorHAnsi"/>
          <w:lang w:val="en-IN"/>
        </w:rPr>
      </w:pPr>
    </w:p>
    <w:p w14:paraId="4FE9FB8F" w14:textId="77777777" w:rsidR="00C92FA3" w:rsidRPr="00065924" w:rsidRDefault="00C92FA3" w:rsidP="00C92FA3">
      <w:pPr>
        <w:rPr>
          <w:rFonts w:cstheme="minorHAnsi"/>
          <w:lang w:val="en-IN"/>
        </w:rPr>
      </w:pPr>
    </w:p>
    <w:p w14:paraId="5E647237" w14:textId="77777777" w:rsidR="00C92FA3" w:rsidRPr="00065924" w:rsidRDefault="00C92FA3" w:rsidP="00C92FA3">
      <w:pPr>
        <w:rPr>
          <w:rFonts w:cstheme="minorHAnsi"/>
          <w:lang w:val="en-IN"/>
        </w:rPr>
      </w:pPr>
    </w:p>
    <w:p w14:paraId="4E7E9CF1" w14:textId="77777777" w:rsidR="00C92FA3" w:rsidRPr="00065924" w:rsidRDefault="00C92FA3" w:rsidP="00C92FA3">
      <w:pPr>
        <w:rPr>
          <w:rFonts w:cstheme="minorHAnsi"/>
          <w:lang w:val="en-IN"/>
        </w:rPr>
      </w:pPr>
    </w:p>
    <w:p w14:paraId="6A57B825" w14:textId="77777777" w:rsidR="00C92FA3" w:rsidRPr="00065924" w:rsidRDefault="00C92FA3" w:rsidP="00C92FA3">
      <w:pPr>
        <w:rPr>
          <w:rFonts w:cstheme="minorHAnsi"/>
          <w:lang w:val="en-IN"/>
        </w:rPr>
      </w:pPr>
    </w:p>
    <w:p w14:paraId="4240412D" w14:textId="77777777" w:rsidR="00C92FA3" w:rsidRPr="00065924" w:rsidRDefault="00C92FA3" w:rsidP="00C92FA3">
      <w:pPr>
        <w:rPr>
          <w:rFonts w:cstheme="minorHAnsi"/>
          <w:lang w:val="en-IN"/>
        </w:rPr>
      </w:pPr>
    </w:p>
    <w:sectPr w:rsidR="00C92FA3" w:rsidRPr="00065924" w:rsidSect="000D2647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B7E98" w14:textId="77777777" w:rsidR="007F5821" w:rsidRDefault="007F5821" w:rsidP="000B7181">
      <w:pPr>
        <w:spacing w:after="0" w:line="240" w:lineRule="auto"/>
      </w:pPr>
      <w:r>
        <w:separator/>
      </w:r>
    </w:p>
  </w:endnote>
  <w:endnote w:type="continuationSeparator" w:id="0">
    <w:p w14:paraId="20717723" w14:textId="77777777" w:rsidR="007F5821" w:rsidRDefault="007F5821" w:rsidP="000B7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C57AA" w14:textId="77777777" w:rsidR="000B7181" w:rsidRDefault="000B7181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4DA4139C" w14:textId="77777777" w:rsidR="000B7181" w:rsidRDefault="000B71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2C859" w14:textId="77777777" w:rsidR="007F5821" w:rsidRDefault="007F5821" w:rsidP="000B7181">
      <w:pPr>
        <w:spacing w:after="0" w:line="240" w:lineRule="auto"/>
      </w:pPr>
      <w:r>
        <w:separator/>
      </w:r>
    </w:p>
  </w:footnote>
  <w:footnote w:type="continuationSeparator" w:id="0">
    <w:p w14:paraId="1DED9B31" w14:textId="77777777" w:rsidR="007F5821" w:rsidRDefault="007F5821" w:rsidP="000B71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7668D" w14:textId="1ED7515E" w:rsidR="00A054DB" w:rsidRDefault="00A054DB">
    <w:pPr>
      <w:pStyle w:val="Header"/>
    </w:pPr>
    <w:r w:rsidRPr="00CA4A55">
      <w:rPr>
        <w:noProof/>
      </w:rPr>
      <w:drawing>
        <wp:inline distT="0" distB="0" distL="0" distR="0" wp14:anchorId="4D54C32F" wp14:editId="47D0BBB0">
          <wp:extent cx="1493520" cy="403860"/>
          <wp:effectExtent l="0" t="0" r="0" b="0"/>
          <wp:docPr id="2688247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882472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93749" cy="4039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        </w:t>
    </w:r>
    <w:r w:rsidRPr="00887CBE">
      <w:rPr>
        <w:noProof/>
      </w:rPr>
      <w:drawing>
        <wp:inline distT="0" distB="0" distL="0" distR="0" wp14:anchorId="221DE086" wp14:editId="6F3B448D">
          <wp:extent cx="1927860" cy="373380"/>
          <wp:effectExtent l="0" t="0" r="0" b="7620"/>
          <wp:docPr id="14735837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3583757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928154" cy="3734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CEE"/>
    <w:multiLevelType w:val="multilevel"/>
    <w:tmpl w:val="CAE8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7461D"/>
    <w:multiLevelType w:val="multilevel"/>
    <w:tmpl w:val="F6F2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65060"/>
    <w:multiLevelType w:val="hybridMultilevel"/>
    <w:tmpl w:val="5002E4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C661E"/>
    <w:multiLevelType w:val="hybridMultilevel"/>
    <w:tmpl w:val="9E245894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ABA0D93"/>
    <w:multiLevelType w:val="hybridMultilevel"/>
    <w:tmpl w:val="FF865F88"/>
    <w:lvl w:ilvl="0" w:tplc="66A4188A"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D05A8"/>
    <w:multiLevelType w:val="hybridMultilevel"/>
    <w:tmpl w:val="705CD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5A41B5"/>
    <w:multiLevelType w:val="multilevel"/>
    <w:tmpl w:val="E42A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D28E5"/>
    <w:multiLevelType w:val="multilevel"/>
    <w:tmpl w:val="0A18A31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1FC0585"/>
    <w:multiLevelType w:val="hybridMultilevel"/>
    <w:tmpl w:val="FFF2A9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2438F1"/>
    <w:multiLevelType w:val="hybridMultilevel"/>
    <w:tmpl w:val="7F8461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3E2C1F"/>
    <w:multiLevelType w:val="hybridMultilevel"/>
    <w:tmpl w:val="D2AEFE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94145B"/>
    <w:multiLevelType w:val="hybridMultilevel"/>
    <w:tmpl w:val="4CD2AA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72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C15E0C"/>
    <w:multiLevelType w:val="hybridMultilevel"/>
    <w:tmpl w:val="89307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A36F9C"/>
    <w:multiLevelType w:val="hybridMultilevel"/>
    <w:tmpl w:val="F7DC6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767853"/>
    <w:multiLevelType w:val="multilevel"/>
    <w:tmpl w:val="9196C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B57544"/>
    <w:multiLevelType w:val="hybridMultilevel"/>
    <w:tmpl w:val="E8EA13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D43031"/>
    <w:multiLevelType w:val="hybridMultilevel"/>
    <w:tmpl w:val="EE24A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200B2C"/>
    <w:multiLevelType w:val="hybridMultilevel"/>
    <w:tmpl w:val="B420A3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66A4188A"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59526B"/>
    <w:multiLevelType w:val="hybridMultilevel"/>
    <w:tmpl w:val="595230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AE676B"/>
    <w:multiLevelType w:val="hybridMultilevel"/>
    <w:tmpl w:val="8FA407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202A16"/>
    <w:multiLevelType w:val="hybridMultilevel"/>
    <w:tmpl w:val="6DD2B3E8"/>
    <w:lvl w:ilvl="0" w:tplc="66A4188A"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0E4F90"/>
    <w:multiLevelType w:val="multilevel"/>
    <w:tmpl w:val="F724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A741A8"/>
    <w:multiLevelType w:val="hybridMultilevel"/>
    <w:tmpl w:val="18C8F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5157E8"/>
    <w:multiLevelType w:val="hybridMultilevel"/>
    <w:tmpl w:val="4A9E24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C131E1F"/>
    <w:multiLevelType w:val="hybridMultilevel"/>
    <w:tmpl w:val="A406F7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2E52E27"/>
    <w:multiLevelType w:val="hybridMultilevel"/>
    <w:tmpl w:val="9BD02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345A96"/>
    <w:multiLevelType w:val="multilevel"/>
    <w:tmpl w:val="027A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4500CF"/>
    <w:multiLevelType w:val="hybridMultilevel"/>
    <w:tmpl w:val="42701E5A"/>
    <w:lvl w:ilvl="0" w:tplc="66A4188A"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8D6E53"/>
    <w:multiLevelType w:val="hybridMultilevel"/>
    <w:tmpl w:val="5FB056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8345A60"/>
    <w:multiLevelType w:val="hybridMultilevel"/>
    <w:tmpl w:val="34A86DDC"/>
    <w:lvl w:ilvl="0" w:tplc="66A4188A"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2A72F0">
      <w:numFmt w:val="bullet"/>
      <w:lvlText w:val="•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0543AD"/>
    <w:multiLevelType w:val="multilevel"/>
    <w:tmpl w:val="535EC6D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7D1798"/>
    <w:multiLevelType w:val="hybridMultilevel"/>
    <w:tmpl w:val="B276C652"/>
    <w:lvl w:ilvl="0" w:tplc="66A4188A"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F05A94"/>
    <w:multiLevelType w:val="multilevel"/>
    <w:tmpl w:val="6C489A26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2957E22"/>
    <w:multiLevelType w:val="hybridMultilevel"/>
    <w:tmpl w:val="72ACD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DA4ACA"/>
    <w:multiLevelType w:val="hybridMultilevel"/>
    <w:tmpl w:val="FBE894F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2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0375DD"/>
    <w:multiLevelType w:val="hybridMultilevel"/>
    <w:tmpl w:val="CF4C41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8C7996"/>
    <w:multiLevelType w:val="hybridMultilevel"/>
    <w:tmpl w:val="EBA4980E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E84EA292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HAnsi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9434961">
    <w:abstractNumId w:val="4"/>
  </w:num>
  <w:num w:numId="2" w16cid:durableId="132794138">
    <w:abstractNumId w:val="29"/>
  </w:num>
  <w:num w:numId="3" w16cid:durableId="1760172675">
    <w:abstractNumId w:val="24"/>
  </w:num>
  <w:num w:numId="4" w16cid:durableId="1850486188">
    <w:abstractNumId w:val="23"/>
  </w:num>
  <w:num w:numId="5" w16cid:durableId="316961177">
    <w:abstractNumId w:val="16"/>
  </w:num>
  <w:num w:numId="6" w16cid:durableId="631516807">
    <w:abstractNumId w:val="9"/>
  </w:num>
  <w:num w:numId="7" w16cid:durableId="91704289">
    <w:abstractNumId w:val="13"/>
  </w:num>
  <w:num w:numId="8" w16cid:durableId="1102452777">
    <w:abstractNumId w:val="5"/>
  </w:num>
  <w:num w:numId="9" w16cid:durableId="556359045">
    <w:abstractNumId w:val="33"/>
  </w:num>
  <w:num w:numId="10" w16cid:durableId="40059285">
    <w:abstractNumId w:val="12"/>
  </w:num>
  <w:num w:numId="11" w16cid:durableId="1502308343">
    <w:abstractNumId w:val="15"/>
  </w:num>
  <w:num w:numId="12" w16cid:durableId="1692561804">
    <w:abstractNumId w:val="19"/>
  </w:num>
  <w:num w:numId="13" w16cid:durableId="720052897">
    <w:abstractNumId w:val="10"/>
  </w:num>
  <w:num w:numId="14" w16cid:durableId="1737778431">
    <w:abstractNumId w:val="18"/>
  </w:num>
  <w:num w:numId="15" w16cid:durableId="573050088">
    <w:abstractNumId w:val="22"/>
  </w:num>
  <w:num w:numId="16" w16cid:durableId="2056002483">
    <w:abstractNumId w:val="25"/>
  </w:num>
  <w:num w:numId="17" w16cid:durableId="1626472868">
    <w:abstractNumId w:val="8"/>
  </w:num>
  <w:num w:numId="18" w16cid:durableId="1747267008">
    <w:abstractNumId w:val="20"/>
  </w:num>
  <w:num w:numId="19" w16cid:durableId="611940905">
    <w:abstractNumId w:val="7"/>
  </w:num>
  <w:num w:numId="20" w16cid:durableId="378435320">
    <w:abstractNumId w:val="28"/>
  </w:num>
  <w:num w:numId="21" w16cid:durableId="481040502">
    <w:abstractNumId w:val="30"/>
  </w:num>
  <w:num w:numId="22" w16cid:durableId="256210366">
    <w:abstractNumId w:val="6"/>
  </w:num>
  <w:num w:numId="23" w16cid:durableId="2036155107">
    <w:abstractNumId w:val="21"/>
  </w:num>
  <w:num w:numId="24" w16cid:durableId="1016342663">
    <w:abstractNumId w:val="0"/>
  </w:num>
  <w:num w:numId="25" w16cid:durableId="201601097">
    <w:abstractNumId w:val="32"/>
  </w:num>
  <w:num w:numId="26" w16cid:durableId="1803231357">
    <w:abstractNumId w:val="26"/>
  </w:num>
  <w:num w:numId="27" w16cid:durableId="1081951827">
    <w:abstractNumId w:val="3"/>
  </w:num>
  <w:num w:numId="28" w16cid:durableId="2043437048">
    <w:abstractNumId w:val="14"/>
  </w:num>
  <w:num w:numId="29" w16cid:durableId="1405951373">
    <w:abstractNumId w:val="1"/>
  </w:num>
  <w:num w:numId="30" w16cid:durableId="781068937">
    <w:abstractNumId w:val="35"/>
  </w:num>
  <w:num w:numId="31" w16cid:durableId="480388539">
    <w:abstractNumId w:val="11"/>
  </w:num>
  <w:num w:numId="32" w16cid:durableId="190460954">
    <w:abstractNumId w:val="2"/>
  </w:num>
  <w:num w:numId="33" w16cid:durableId="376272863">
    <w:abstractNumId w:val="31"/>
  </w:num>
  <w:num w:numId="34" w16cid:durableId="1092093112">
    <w:abstractNumId w:val="36"/>
  </w:num>
  <w:num w:numId="35" w16cid:durableId="545947365">
    <w:abstractNumId w:val="27"/>
  </w:num>
  <w:num w:numId="36" w16cid:durableId="1378429705">
    <w:abstractNumId w:val="17"/>
  </w:num>
  <w:num w:numId="37" w16cid:durableId="174117758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FA3"/>
    <w:rsid w:val="00010F8C"/>
    <w:rsid w:val="00014D37"/>
    <w:rsid w:val="00016FAD"/>
    <w:rsid w:val="0002217D"/>
    <w:rsid w:val="00023C4F"/>
    <w:rsid w:val="0003609C"/>
    <w:rsid w:val="00037D67"/>
    <w:rsid w:val="00045547"/>
    <w:rsid w:val="0005508C"/>
    <w:rsid w:val="000552B0"/>
    <w:rsid w:val="00065924"/>
    <w:rsid w:val="00082F4B"/>
    <w:rsid w:val="0008320C"/>
    <w:rsid w:val="00096D1D"/>
    <w:rsid w:val="000A19E3"/>
    <w:rsid w:val="000A67E2"/>
    <w:rsid w:val="000A7D9F"/>
    <w:rsid w:val="000B7181"/>
    <w:rsid w:val="000D2647"/>
    <w:rsid w:val="000D50E0"/>
    <w:rsid w:val="000E74BC"/>
    <w:rsid w:val="00103784"/>
    <w:rsid w:val="001051ED"/>
    <w:rsid w:val="00114459"/>
    <w:rsid w:val="001275FF"/>
    <w:rsid w:val="0013037C"/>
    <w:rsid w:val="001319DE"/>
    <w:rsid w:val="0013505F"/>
    <w:rsid w:val="00141904"/>
    <w:rsid w:val="0016208D"/>
    <w:rsid w:val="001670B2"/>
    <w:rsid w:val="0019415A"/>
    <w:rsid w:val="00195A18"/>
    <w:rsid w:val="001A0587"/>
    <w:rsid w:val="001A0D2E"/>
    <w:rsid w:val="001A4B96"/>
    <w:rsid w:val="001B46F9"/>
    <w:rsid w:val="001C54EC"/>
    <w:rsid w:val="001D565E"/>
    <w:rsid w:val="001E0B7A"/>
    <w:rsid w:val="001F1214"/>
    <w:rsid w:val="00202884"/>
    <w:rsid w:val="00221AD0"/>
    <w:rsid w:val="00234721"/>
    <w:rsid w:val="00237712"/>
    <w:rsid w:val="002379A0"/>
    <w:rsid w:val="002476B3"/>
    <w:rsid w:val="00251A4A"/>
    <w:rsid w:val="002570A0"/>
    <w:rsid w:val="002610C0"/>
    <w:rsid w:val="00271595"/>
    <w:rsid w:val="002A338A"/>
    <w:rsid w:val="002A6DFE"/>
    <w:rsid w:val="002B2458"/>
    <w:rsid w:val="002C1451"/>
    <w:rsid w:val="002D1BBF"/>
    <w:rsid w:val="002E4222"/>
    <w:rsid w:val="002E5728"/>
    <w:rsid w:val="002F2358"/>
    <w:rsid w:val="003201DB"/>
    <w:rsid w:val="00323312"/>
    <w:rsid w:val="00324A3A"/>
    <w:rsid w:val="00327F2F"/>
    <w:rsid w:val="003412E5"/>
    <w:rsid w:val="00363FC4"/>
    <w:rsid w:val="003775A1"/>
    <w:rsid w:val="003951BF"/>
    <w:rsid w:val="00395A0B"/>
    <w:rsid w:val="00397985"/>
    <w:rsid w:val="003B5E29"/>
    <w:rsid w:val="003C0D57"/>
    <w:rsid w:val="003C2254"/>
    <w:rsid w:val="003D669C"/>
    <w:rsid w:val="00400E05"/>
    <w:rsid w:val="00402FF2"/>
    <w:rsid w:val="004243C6"/>
    <w:rsid w:val="00442BB3"/>
    <w:rsid w:val="004747D8"/>
    <w:rsid w:val="004961B5"/>
    <w:rsid w:val="004B705E"/>
    <w:rsid w:val="004D4FDE"/>
    <w:rsid w:val="005004D8"/>
    <w:rsid w:val="005352DF"/>
    <w:rsid w:val="00550D2B"/>
    <w:rsid w:val="00551D81"/>
    <w:rsid w:val="00557E54"/>
    <w:rsid w:val="005614B3"/>
    <w:rsid w:val="005615F8"/>
    <w:rsid w:val="00563C41"/>
    <w:rsid w:val="00564D0B"/>
    <w:rsid w:val="00570D4E"/>
    <w:rsid w:val="00575B80"/>
    <w:rsid w:val="0057698B"/>
    <w:rsid w:val="00586C62"/>
    <w:rsid w:val="005A017F"/>
    <w:rsid w:val="005A0D7C"/>
    <w:rsid w:val="005B454C"/>
    <w:rsid w:val="005B65BE"/>
    <w:rsid w:val="005C2D48"/>
    <w:rsid w:val="005D00B9"/>
    <w:rsid w:val="005D2E6E"/>
    <w:rsid w:val="005E4B94"/>
    <w:rsid w:val="005E5B9F"/>
    <w:rsid w:val="005F792A"/>
    <w:rsid w:val="006016C1"/>
    <w:rsid w:val="006118DA"/>
    <w:rsid w:val="00612390"/>
    <w:rsid w:val="0061367D"/>
    <w:rsid w:val="006236C3"/>
    <w:rsid w:val="00625345"/>
    <w:rsid w:val="006253A2"/>
    <w:rsid w:val="00627588"/>
    <w:rsid w:val="00632C48"/>
    <w:rsid w:val="00634255"/>
    <w:rsid w:val="00634864"/>
    <w:rsid w:val="00641BA4"/>
    <w:rsid w:val="00660F51"/>
    <w:rsid w:val="00663381"/>
    <w:rsid w:val="0067265D"/>
    <w:rsid w:val="006919CC"/>
    <w:rsid w:val="006949B7"/>
    <w:rsid w:val="00695692"/>
    <w:rsid w:val="00697276"/>
    <w:rsid w:val="006A1400"/>
    <w:rsid w:val="006A2E91"/>
    <w:rsid w:val="006A3492"/>
    <w:rsid w:val="006F2CCB"/>
    <w:rsid w:val="006F7CE7"/>
    <w:rsid w:val="0070370D"/>
    <w:rsid w:val="0070715F"/>
    <w:rsid w:val="00711E45"/>
    <w:rsid w:val="0072139B"/>
    <w:rsid w:val="007364D3"/>
    <w:rsid w:val="007418AD"/>
    <w:rsid w:val="00747B37"/>
    <w:rsid w:val="007546D3"/>
    <w:rsid w:val="007601EA"/>
    <w:rsid w:val="00767A8A"/>
    <w:rsid w:val="00791CF2"/>
    <w:rsid w:val="00792F5A"/>
    <w:rsid w:val="00796A9F"/>
    <w:rsid w:val="007B2A1C"/>
    <w:rsid w:val="007B5829"/>
    <w:rsid w:val="007C2A23"/>
    <w:rsid w:val="007E073A"/>
    <w:rsid w:val="007F5821"/>
    <w:rsid w:val="008440CD"/>
    <w:rsid w:val="00850B39"/>
    <w:rsid w:val="00861BA0"/>
    <w:rsid w:val="00863BA0"/>
    <w:rsid w:val="00864C5F"/>
    <w:rsid w:val="00865F6A"/>
    <w:rsid w:val="0087788D"/>
    <w:rsid w:val="00887882"/>
    <w:rsid w:val="008A470C"/>
    <w:rsid w:val="008A59BB"/>
    <w:rsid w:val="008B5B28"/>
    <w:rsid w:val="008B7507"/>
    <w:rsid w:val="0090688B"/>
    <w:rsid w:val="009272F0"/>
    <w:rsid w:val="00940527"/>
    <w:rsid w:val="00941617"/>
    <w:rsid w:val="0094181B"/>
    <w:rsid w:val="00946160"/>
    <w:rsid w:val="00951EA2"/>
    <w:rsid w:val="00952D7D"/>
    <w:rsid w:val="0099190A"/>
    <w:rsid w:val="0099709C"/>
    <w:rsid w:val="009A467F"/>
    <w:rsid w:val="009A656A"/>
    <w:rsid w:val="009B501F"/>
    <w:rsid w:val="009B66D5"/>
    <w:rsid w:val="009C08E8"/>
    <w:rsid w:val="009E177C"/>
    <w:rsid w:val="009E2B72"/>
    <w:rsid w:val="009F05CB"/>
    <w:rsid w:val="00A025F5"/>
    <w:rsid w:val="00A04E90"/>
    <w:rsid w:val="00A054DB"/>
    <w:rsid w:val="00A206D3"/>
    <w:rsid w:val="00A26FBF"/>
    <w:rsid w:val="00A351B0"/>
    <w:rsid w:val="00A35384"/>
    <w:rsid w:val="00A52D70"/>
    <w:rsid w:val="00AA5914"/>
    <w:rsid w:val="00AA5D6E"/>
    <w:rsid w:val="00AB4500"/>
    <w:rsid w:val="00AC576E"/>
    <w:rsid w:val="00AD5368"/>
    <w:rsid w:val="00AF051F"/>
    <w:rsid w:val="00AF0ABF"/>
    <w:rsid w:val="00B0425E"/>
    <w:rsid w:val="00B043CD"/>
    <w:rsid w:val="00B233E6"/>
    <w:rsid w:val="00B37012"/>
    <w:rsid w:val="00B4634C"/>
    <w:rsid w:val="00B66740"/>
    <w:rsid w:val="00B678BE"/>
    <w:rsid w:val="00B95150"/>
    <w:rsid w:val="00BA5346"/>
    <w:rsid w:val="00BB0516"/>
    <w:rsid w:val="00BB1ABC"/>
    <w:rsid w:val="00BB1F31"/>
    <w:rsid w:val="00BB26DB"/>
    <w:rsid w:val="00BC3921"/>
    <w:rsid w:val="00BC39ED"/>
    <w:rsid w:val="00BD5ADB"/>
    <w:rsid w:val="00BE31CF"/>
    <w:rsid w:val="00BF04E0"/>
    <w:rsid w:val="00BF6EEA"/>
    <w:rsid w:val="00C256B7"/>
    <w:rsid w:val="00C55096"/>
    <w:rsid w:val="00C61AA1"/>
    <w:rsid w:val="00C8015D"/>
    <w:rsid w:val="00C8227A"/>
    <w:rsid w:val="00C85698"/>
    <w:rsid w:val="00C9110F"/>
    <w:rsid w:val="00C917AA"/>
    <w:rsid w:val="00C92FA3"/>
    <w:rsid w:val="00C96A3C"/>
    <w:rsid w:val="00CA666A"/>
    <w:rsid w:val="00CB7901"/>
    <w:rsid w:val="00CC3C25"/>
    <w:rsid w:val="00CE1BF5"/>
    <w:rsid w:val="00D12256"/>
    <w:rsid w:val="00D2517F"/>
    <w:rsid w:val="00D26163"/>
    <w:rsid w:val="00D26C1A"/>
    <w:rsid w:val="00D41E76"/>
    <w:rsid w:val="00D516C9"/>
    <w:rsid w:val="00D52BB0"/>
    <w:rsid w:val="00D55204"/>
    <w:rsid w:val="00D67ECB"/>
    <w:rsid w:val="00D73CCF"/>
    <w:rsid w:val="00D76872"/>
    <w:rsid w:val="00D76D95"/>
    <w:rsid w:val="00DA0149"/>
    <w:rsid w:val="00DA3A02"/>
    <w:rsid w:val="00DB04B8"/>
    <w:rsid w:val="00DB6C9D"/>
    <w:rsid w:val="00DC6B85"/>
    <w:rsid w:val="00DD489C"/>
    <w:rsid w:val="00DE36C6"/>
    <w:rsid w:val="00DF0EB8"/>
    <w:rsid w:val="00E1052F"/>
    <w:rsid w:val="00E12BE2"/>
    <w:rsid w:val="00E16A35"/>
    <w:rsid w:val="00E266EF"/>
    <w:rsid w:val="00E568F0"/>
    <w:rsid w:val="00E61E7D"/>
    <w:rsid w:val="00E70302"/>
    <w:rsid w:val="00E70693"/>
    <w:rsid w:val="00E83FAC"/>
    <w:rsid w:val="00E95C6A"/>
    <w:rsid w:val="00E973BF"/>
    <w:rsid w:val="00EA7E9E"/>
    <w:rsid w:val="00EB1C24"/>
    <w:rsid w:val="00EB34DE"/>
    <w:rsid w:val="00EF752B"/>
    <w:rsid w:val="00F0203F"/>
    <w:rsid w:val="00F03AD8"/>
    <w:rsid w:val="00F051BC"/>
    <w:rsid w:val="00F17673"/>
    <w:rsid w:val="00F20ED0"/>
    <w:rsid w:val="00F23AD0"/>
    <w:rsid w:val="00F23E1F"/>
    <w:rsid w:val="00F26D78"/>
    <w:rsid w:val="00F3193B"/>
    <w:rsid w:val="00F32A15"/>
    <w:rsid w:val="00F377D7"/>
    <w:rsid w:val="00F41CF8"/>
    <w:rsid w:val="00F46130"/>
    <w:rsid w:val="00F4616C"/>
    <w:rsid w:val="00F611AB"/>
    <w:rsid w:val="00F707FF"/>
    <w:rsid w:val="00F70F4D"/>
    <w:rsid w:val="00F758DB"/>
    <w:rsid w:val="00FB61AC"/>
    <w:rsid w:val="00FC09C4"/>
    <w:rsid w:val="00FD236C"/>
    <w:rsid w:val="00FD6285"/>
    <w:rsid w:val="00FF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4C721"/>
  <w15:chartTrackingRefBased/>
  <w15:docId w15:val="{8300BB95-3A4C-47A0-8D9B-779925A06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2FA3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2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F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F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F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F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F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F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F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F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F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F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F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7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181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B71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181"/>
    <w:rPr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850B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50B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22</Pages>
  <Words>3932</Words>
  <Characters>22418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Mohite</dc:creator>
  <cp:keywords/>
  <dc:description/>
  <cp:lastModifiedBy>Mahesh Mohite</cp:lastModifiedBy>
  <cp:revision>340</cp:revision>
  <dcterms:created xsi:type="dcterms:W3CDTF">2026-03-08T09:00:00Z</dcterms:created>
  <dcterms:modified xsi:type="dcterms:W3CDTF">2026-03-15T06:59:00Z</dcterms:modified>
</cp:coreProperties>
</file>