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BD7" w:rsidRPr="007639AE" w:rsidRDefault="007639A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</w:t>
      </w:r>
      <w:r w:rsidRPr="007639AE">
        <w:rPr>
          <w:b/>
          <w:sz w:val="36"/>
          <w:szCs w:val="36"/>
        </w:rPr>
        <w:t xml:space="preserve">Research on the unique topic </w:t>
      </w:r>
    </w:p>
    <w:p w:rsidR="007639AE" w:rsidRPr="007639AE" w:rsidRDefault="007639AE" w:rsidP="007639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639A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Citizen-Facing Features</w:t>
      </w:r>
    </w:p>
    <w:p w:rsidR="007639AE" w:rsidRPr="007639AE" w:rsidRDefault="007639AE" w:rsidP="00763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QR Code Ration Card</w:t>
      </w:r>
      <w:bookmarkStart w:id="0" w:name="_GoBack"/>
      <w:bookmarkEnd w:id="0"/>
    </w:p>
    <w:p w:rsidR="007639AE" w:rsidRPr="007639AE" w:rsidRDefault="007639AE" w:rsidP="00763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Each citizen gets a QR code (digital ration card).</w:t>
      </w:r>
    </w:p>
    <w:p w:rsidR="007639AE" w:rsidRPr="007639AE" w:rsidRDefault="007639AE" w:rsidP="00763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Dealer can scan it to fetch details instead of searching manually.</w:t>
      </w:r>
    </w:p>
    <w:p w:rsidR="007639AE" w:rsidRPr="007639AE" w:rsidRDefault="007639AE" w:rsidP="00763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 Alerts &amp; Reminders</w:t>
      </w:r>
    </w:p>
    <w:p w:rsidR="007639AE" w:rsidRPr="007639AE" w:rsidRDefault="007639AE" w:rsidP="00763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Notify citizens via SMS/email/app when their ration is ready for collection.</w:t>
      </w:r>
    </w:p>
    <w:p w:rsidR="007639AE" w:rsidRPr="007639AE" w:rsidRDefault="007639AE" w:rsidP="00763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Feedback/Complaint System</w:t>
      </w:r>
    </w:p>
    <w:p w:rsidR="007639AE" w:rsidRPr="007639AE" w:rsidRDefault="007639AE" w:rsidP="00763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Citizens can submit complaints about ration quality or dealer </w:t>
      </w:r>
      <w:proofErr w:type="spellStart"/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639AE" w:rsidRPr="007639AE" w:rsidRDefault="007639AE" w:rsidP="007639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can view/manage complaints.</w:t>
      </w:r>
    </w:p>
    <w:p w:rsidR="007639AE" w:rsidRDefault="007639AE" w:rsidP="007639AE">
      <w:pPr>
        <w:pStyle w:val="Heading3"/>
      </w:pPr>
      <w:r>
        <w:t>Dealer-Facing Features</w:t>
      </w:r>
    </w:p>
    <w:p w:rsidR="007639AE" w:rsidRDefault="007639AE" w:rsidP="007639AE">
      <w:pPr>
        <w:pStyle w:val="NormalWeb"/>
        <w:numPr>
          <w:ilvl w:val="0"/>
          <w:numId w:val="2"/>
        </w:numPr>
      </w:pPr>
      <w:r>
        <w:rPr>
          <w:rStyle w:val="Strong"/>
        </w:rPr>
        <w:t>Low-Stock Alert</w:t>
      </w:r>
    </w:p>
    <w:p w:rsidR="007639AE" w:rsidRDefault="007639AE" w:rsidP="007639AE">
      <w:pPr>
        <w:pStyle w:val="NormalWeb"/>
        <w:numPr>
          <w:ilvl w:val="1"/>
          <w:numId w:val="2"/>
        </w:numPr>
      </w:pPr>
      <w:r>
        <w:t>Automatic notification when stock drops below a threshold.</w:t>
      </w:r>
    </w:p>
    <w:p w:rsidR="007639AE" w:rsidRDefault="007639AE" w:rsidP="007639AE">
      <w:pPr>
        <w:pStyle w:val="NormalWeb"/>
        <w:numPr>
          <w:ilvl w:val="0"/>
          <w:numId w:val="2"/>
        </w:numPr>
      </w:pPr>
      <w:r>
        <w:rPr>
          <w:rStyle w:val="Strong"/>
        </w:rPr>
        <w:t>One-Click Distribution</w:t>
      </w:r>
    </w:p>
    <w:p w:rsidR="007639AE" w:rsidRDefault="007639AE" w:rsidP="007639AE">
      <w:pPr>
        <w:pStyle w:val="NormalWeb"/>
        <w:numPr>
          <w:ilvl w:val="1"/>
          <w:numId w:val="2"/>
        </w:numPr>
      </w:pPr>
      <w:r>
        <w:t>Instead of manually entering citizen details, scanning a QR code auto-fills ration details.</w:t>
      </w:r>
    </w:p>
    <w:p w:rsidR="007639AE" w:rsidRDefault="007639AE" w:rsidP="007639AE">
      <w:pPr>
        <w:pStyle w:val="Heading3"/>
      </w:pPr>
      <w:r>
        <w:t>Admin-Facing Features</w:t>
      </w:r>
    </w:p>
    <w:p w:rsidR="007639AE" w:rsidRDefault="007639AE" w:rsidP="007639AE">
      <w:pPr>
        <w:pStyle w:val="NormalWeb"/>
        <w:numPr>
          <w:ilvl w:val="0"/>
          <w:numId w:val="3"/>
        </w:numPr>
      </w:pPr>
      <w:r>
        <w:rPr>
          <w:rStyle w:val="Strong"/>
        </w:rPr>
        <w:t>Dashboard with Charts</w:t>
      </w:r>
    </w:p>
    <w:p w:rsidR="007639AE" w:rsidRDefault="007639AE" w:rsidP="007639AE">
      <w:pPr>
        <w:pStyle w:val="NormalWeb"/>
        <w:numPr>
          <w:ilvl w:val="1"/>
          <w:numId w:val="3"/>
        </w:numPr>
      </w:pPr>
      <w:r>
        <w:t>Visual analytics: stock levels, citizen distribution trends, shortages.</w:t>
      </w:r>
    </w:p>
    <w:p w:rsidR="007639AE" w:rsidRDefault="007639AE" w:rsidP="007639AE">
      <w:pPr>
        <w:pStyle w:val="NormalWeb"/>
        <w:numPr>
          <w:ilvl w:val="1"/>
          <w:numId w:val="3"/>
        </w:numPr>
      </w:pPr>
      <w:r>
        <w:t>Helps admin monitor easily.</w:t>
      </w:r>
    </w:p>
    <w:p w:rsidR="007639AE" w:rsidRDefault="007639AE" w:rsidP="007639AE">
      <w:pPr>
        <w:pStyle w:val="NormalWeb"/>
        <w:numPr>
          <w:ilvl w:val="0"/>
          <w:numId w:val="3"/>
        </w:numPr>
      </w:pPr>
      <w:r>
        <w:rPr>
          <w:rStyle w:val="Strong"/>
        </w:rPr>
        <w:t>Audit Trail Logs</w:t>
      </w:r>
    </w:p>
    <w:p w:rsidR="007639AE" w:rsidRDefault="007639AE" w:rsidP="007639AE">
      <w:pPr>
        <w:pStyle w:val="NormalWeb"/>
        <w:numPr>
          <w:ilvl w:val="1"/>
          <w:numId w:val="3"/>
        </w:numPr>
      </w:pPr>
      <w:r>
        <w:t>Keep track of who (dealer/admin) made what update for transparency.</w:t>
      </w:r>
    </w:p>
    <w:p w:rsidR="007639AE" w:rsidRDefault="007639AE" w:rsidP="007639AE">
      <w:pPr>
        <w:pStyle w:val="Heading3"/>
      </w:pPr>
      <w:r>
        <w:t>How to Implement QR Code in Your Project</w:t>
      </w:r>
    </w:p>
    <w:p w:rsidR="007639AE" w:rsidRDefault="007639AE" w:rsidP="007639AE">
      <w:pPr>
        <w:pStyle w:val="NormalWeb"/>
        <w:numPr>
          <w:ilvl w:val="0"/>
          <w:numId w:val="4"/>
        </w:numPr>
      </w:pPr>
      <w:r>
        <w:rPr>
          <w:rStyle w:val="Strong"/>
        </w:rPr>
        <w:t>Generate QR Code (Citizen Side)</w:t>
      </w:r>
    </w:p>
    <w:p w:rsidR="007639AE" w:rsidRDefault="007639AE" w:rsidP="007639AE">
      <w:pPr>
        <w:pStyle w:val="NormalWeb"/>
        <w:numPr>
          <w:ilvl w:val="1"/>
          <w:numId w:val="4"/>
        </w:numPr>
      </w:pPr>
      <w:r>
        <w:t xml:space="preserve">On registration, generate a QR code containing the citizen’s </w:t>
      </w:r>
      <w:r>
        <w:rPr>
          <w:rStyle w:val="Strong"/>
        </w:rPr>
        <w:t>unique ID / ration card number</w:t>
      </w:r>
      <w:r>
        <w:t>.</w:t>
      </w:r>
    </w:p>
    <w:p w:rsidR="007639AE" w:rsidRDefault="007639AE" w:rsidP="007639AE">
      <w:pPr>
        <w:pStyle w:val="NormalWeb"/>
        <w:numPr>
          <w:ilvl w:val="1"/>
          <w:numId w:val="4"/>
        </w:numPr>
      </w:pPr>
      <w:r>
        <w:t>Store this QR code image in the database or let the citizen download it.</w:t>
      </w:r>
    </w:p>
    <w:p w:rsidR="007639AE" w:rsidRDefault="007639AE" w:rsidP="007639AE">
      <w:pPr>
        <w:pStyle w:val="NormalWeb"/>
        <w:numPr>
          <w:ilvl w:val="1"/>
          <w:numId w:val="4"/>
        </w:numPr>
      </w:pPr>
      <w:r>
        <w:t>Libraries you can use:</w:t>
      </w:r>
    </w:p>
    <w:p w:rsidR="007639AE" w:rsidRDefault="007639AE" w:rsidP="007639AE">
      <w:pPr>
        <w:pStyle w:val="NormalWeb"/>
        <w:numPr>
          <w:ilvl w:val="2"/>
          <w:numId w:val="4"/>
        </w:numPr>
      </w:pPr>
      <w:r>
        <w:rPr>
          <w:rStyle w:val="Strong"/>
        </w:rPr>
        <w:t>Java (Spring Boot)</w:t>
      </w:r>
      <w:r>
        <w:t xml:space="preserve"> → </w:t>
      </w:r>
      <w:proofErr w:type="spellStart"/>
      <w:r>
        <w:rPr>
          <w:rStyle w:val="HTMLCode"/>
        </w:rPr>
        <w:t>zxing</w:t>
      </w:r>
      <w:proofErr w:type="spellEnd"/>
      <w:r>
        <w:t xml:space="preserve"> (Zebra Crossing) library.</w:t>
      </w:r>
    </w:p>
    <w:p w:rsidR="007639AE" w:rsidRDefault="007639AE" w:rsidP="007639AE">
      <w:pPr>
        <w:pStyle w:val="NormalWeb"/>
        <w:numPr>
          <w:ilvl w:val="2"/>
          <w:numId w:val="4"/>
        </w:numPr>
      </w:pPr>
      <w:r>
        <w:rPr>
          <w:rStyle w:val="Strong"/>
        </w:rPr>
        <w:t>React.js</w:t>
      </w:r>
      <w:r>
        <w:t xml:space="preserve"> → </w:t>
      </w:r>
      <w:proofErr w:type="spellStart"/>
      <w:r>
        <w:rPr>
          <w:rStyle w:val="HTMLCode"/>
        </w:rPr>
        <w:t>qrcode.react</w:t>
      </w:r>
      <w:proofErr w:type="spellEnd"/>
      <w:r>
        <w:t xml:space="preserve"> (NPM package).</w:t>
      </w:r>
    </w:p>
    <w:p w:rsidR="007639AE" w:rsidRPr="007639AE" w:rsidRDefault="007639AE" w:rsidP="00763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2.</w:t>
      </w: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Scan</w:t>
      </w:r>
      <w:proofErr w:type="gramEnd"/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QR Code (Dealer Side)</w:t>
      </w:r>
    </w:p>
    <w:p w:rsidR="007639AE" w:rsidRPr="007639AE" w:rsidRDefault="007639AE" w:rsidP="00763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Dealer uses webcam/mobile to scan QR code.</w:t>
      </w:r>
    </w:p>
    <w:p w:rsidR="007639AE" w:rsidRPr="007639AE" w:rsidRDefault="007639AE" w:rsidP="00763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The scanned data (citizen ID) is fetched and citizen ration details are retrieved from DB.</w:t>
      </w:r>
    </w:p>
    <w:p w:rsidR="007639AE" w:rsidRPr="007639AE" w:rsidRDefault="007639AE" w:rsidP="00763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Libraries you can use:</w:t>
      </w:r>
    </w:p>
    <w:p w:rsidR="007639AE" w:rsidRPr="007639AE" w:rsidRDefault="007639AE" w:rsidP="00763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React.js</w:t>
      </w: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7639AE">
        <w:rPr>
          <w:rFonts w:ascii="Courier New" w:eastAsia="Times New Roman" w:hAnsi="Courier New" w:cs="Courier New"/>
          <w:sz w:val="20"/>
          <w:szCs w:val="20"/>
          <w:lang w:eastAsia="en-GB"/>
        </w:rPr>
        <w:t>react-</w:t>
      </w:r>
      <w:proofErr w:type="spellStart"/>
      <w:r w:rsidRPr="007639AE">
        <w:rPr>
          <w:rFonts w:ascii="Courier New" w:eastAsia="Times New Roman" w:hAnsi="Courier New" w:cs="Courier New"/>
          <w:sz w:val="20"/>
          <w:szCs w:val="20"/>
          <w:lang w:eastAsia="en-GB"/>
        </w:rPr>
        <w:t>qr</w:t>
      </w:r>
      <w:proofErr w:type="spellEnd"/>
      <w:r w:rsidRPr="007639AE">
        <w:rPr>
          <w:rFonts w:ascii="Courier New" w:eastAsia="Times New Roman" w:hAnsi="Courier New" w:cs="Courier New"/>
          <w:sz w:val="20"/>
          <w:szCs w:val="20"/>
          <w:lang w:eastAsia="en-GB"/>
        </w:rPr>
        <w:t>-reader</w:t>
      </w: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7639AE">
        <w:rPr>
          <w:rFonts w:ascii="Courier New" w:eastAsia="Times New Roman" w:hAnsi="Courier New" w:cs="Courier New"/>
          <w:sz w:val="20"/>
          <w:szCs w:val="20"/>
          <w:lang w:eastAsia="en-GB"/>
        </w:rPr>
        <w:t>react-</w:t>
      </w:r>
      <w:proofErr w:type="spellStart"/>
      <w:r w:rsidRPr="007639AE">
        <w:rPr>
          <w:rFonts w:ascii="Courier New" w:eastAsia="Times New Roman" w:hAnsi="Courier New" w:cs="Courier New"/>
          <w:sz w:val="20"/>
          <w:szCs w:val="20"/>
          <w:lang w:eastAsia="en-GB"/>
        </w:rPr>
        <w:t>qr</w:t>
      </w:r>
      <w:proofErr w:type="spellEnd"/>
      <w:r w:rsidRPr="007639AE">
        <w:rPr>
          <w:rFonts w:ascii="Courier New" w:eastAsia="Times New Roman" w:hAnsi="Courier New" w:cs="Courier New"/>
          <w:sz w:val="20"/>
          <w:szCs w:val="20"/>
          <w:lang w:eastAsia="en-GB"/>
        </w:rPr>
        <w:t>-scanner</w:t>
      </w: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639AE" w:rsidRPr="007639AE" w:rsidRDefault="007639AE" w:rsidP="00763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 Case in Your Project</w:t>
      </w:r>
    </w:p>
    <w:p w:rsidR="007639AE" w:rsidRPr="007639AE" w:rsidRDefault="007639AE" w:rsidP="00763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Citizen comes with their </w:t>
      </w: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QR ration card</w:t>
      </w: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639AE" w:rsidRPr="007639AE" w:rsidRDefault="007639AE" w:rsidP="00763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Dealer scans → system auto-fetches ration quota → dealer confirms distribution.</w:t>
      </w:r>
    </w:p>
    <w:p w:rsidR="007639AE" w:rsidRPr="007639AE" w:rsidRDefault="007639AE" w:rsidP="00763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avoids manual search, ensures </w:t>
      </w:r>
      <w:r w:rsidRPr="007639A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faster service &amp; fewer errors</w:t>
      </w:r>
      <w:r w:rsidRPr="007639A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7639AE" w:rsidRPr="007639AE" w:rsidRDefault="007639AE">
      <w:pPr>
        <w:rPr>
          <w:b/>
        </w:rPr>
      </w:pPr>
    </w:p>
    <w:sectPr w:rsidR="007639AE" w:rsidRPr="00763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E09FB"/>
    <w:multiLevelType w:val="multilevel"/>
    <w:tmpl w:val="1E308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74FFA"/>
    <w:multiLevelType w:val="multilevel"/>
    <w:tmpl w:val="C8B2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D41B8"/>
    <w:multiLevelType w:val="multilevel"/>
    <w:tmpl w:val="0650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C2143"/>
    <w:multiLevelType w:val="multilevel"/>
    <w:tmpl w:val="934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92579"/>
    <w:multiLevelType w:val="multilevel"/>
    <w:tmpl w:val="A1ACB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177CF"/>
    <w:multiLevelType w:val="multilevel"/>
    <w:tmpl w:val="FFD2AB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AE"/>
    <w:rsid w:val="007639AE"/>
    <w:rsid w:val="009F4C63"/>
    <w:rsid w:val="00C6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24324-68E1-4B26-9151-81A7BA56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3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39A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763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7639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39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2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2025-09-08T12:53:00Z</dcterms:created>
  <dcterms:modified xsi:type="dcterms:W3CDTF">2025-09-08T12:58:00Z</dcterms:modified>
</cp:coreProperties>
</file>