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Playwright with TypeScript - Days 1 to 19 Summary</w:t>
      </w:r>
    </w:p>
    <w:p>
      <w:r>
        <w:rPr>
          <w:b/>
        </w:rPr>
        <w:t>This document summarizes the topics covered so far.</w:t>
        <w:br/>
      </w:r>
    </w:p>
    <w:p>
      <w:pPr>
        <w:pStyle w:val="Heading2"/>
      </w:pPr>
      <w:r>
        <w:t>Days 1-3</w:t>
      </w:r>
    </w:p>
    <w:p>
      <w:r>
        <w:t>TypeScript basics: variables, data types, functions, arrays, objects, async/await, running .ts files.</w:t>
      </w:r>
    </w:p>
    <w:p>
      <w:pPr>
        <w:pStyle w:val="Heading2"/>
      </w:pPr>
      <w:r>
        <w:t>Days 4-7</w:t>
      </w:r>
    </w:p>
    <w:p>
      <w:r>
        <w:t>Playwright setup, first test, assertions, SauceDemo login, Page Object Model basics.</w:t>
      </w:r>
    </w:p>
    <w:p>
      <w:pPr>
        <w:pStyle w:val="Heading2"/>
      </w:pPr>
      <w:r>
        <w:t>Days 8-12</w:t>
      </w:r>
    </w:p>
    <w:p>
      <w:r>
        <w:t>POM improvements, BasePage, Hooks, Fixtures, reusable framework concepts.</w:t>
      </w:r>
    </w:p>
    <w:p>
      <w:pPr>
        <w:pStyle w:val="Heading2"/>
      </w:pPr>
      <w:r>
        <w:t>Day 13</w:t>
      </w:r>
    </w:p>
    <w:p>
      <w:r>
        <w:t>Locators: getByRole, getByText, getByLabel, getByPlaceholder, getByTestId, locator, CSS, XPath, filter, first, last, nth.</w:t>
      </w:r>
    </w:p>
    <w:p>
      <w:pPr>
        <w:pStyle w:val="Heading2"/>
      </w:pPr>
      <w:r>
        <w:t>Day 14</w:t>
      </w:r>
    </w:p>
    <w:p>
      <w:r>
        <w:t>Dynamic lists and tables: count(), allTextContents(), nth(), loops, dynamic product selection.</w:t>
      </w:r>
    </w:p>
    <w:p>
      <w:pPr>
        <w:pStyle w:val="Heading2"/>
      </w:pPr>
      <w:r>
        <w:t>Day 15</w:t>
      </w:r>
    </w:p>
    <w:p>
      <w:r>
        <w:t>Form controls: HTML dropdowns, custom dropdowns, checkboxes, radio buttons, multi-select, keyboard actions.</w:t>
      </w:r>
    </w:p>
    <w:p>
      <w:pPr>
        <w:pStyle w:val="Heading2"/>
      </w:pPr>
      <w:r>
        <w:t>Day 16</w:t>
      </w:r>
    </w:p>
    <w:p>
      <w:r>
        <w:t>Data handling: read prices, convert strings to numbers, highest/lowest price, arrays, sorting, interview exercises.</w:t>
      </w:r>
    </w:p>
    <w:p>
      <w:pPr>
        <w:pStyle w:val="Heading2"/>
      </w:pPr>
      <w:r>
        <w:t>Day 17</w:t>
      </w:r>
    </w:p>
    <w:p>
      <w:r>
        <w:t>File upload/download, alerts, confirm, prompt dialogs, file chooser, download verification.</w:t>
      </w:r>
    </w:p>
    <w:p>
      <w:pPr>
        <w:pStyle w:val="Heading2"/>
      </w:pPr>
      <w:r>
        <w:t>Day 18</w:t>
      </w:r>
    </w:p>
    <w:p>
      <w:r>
        <w:t>Frames, frameLocator(), nested frames, multiple tabs, windows, popups, browser context.</w:t>
      </w:r>
    </w:p>
    <w:p>
      <w:pPr>
        <w:pStyle w:val="Heading2"/>
      </w:pPr>
      <w:r>
        <w:t>Day 19</w:t>
      </w:r>
    </w:p>
    <w:p>
      <w:r>
        <w:t>Mouse and keyboard actions: hover, click, double click, right click, drag &amp; drop, mouse movement, shortcuts, copy/paste.</w:t>
      </w:r>
    </w:p>
    <w:p>
      <w:pPr>
        <w:pStyle w:val="Heading2"/>
      </w:pPr>
      <w:r>
        <w:t>Recommended Framework Structure</w:t>
      </w:r>
    </w:p>
    <w:p>
      <w:r>
        <w:t>PlaywrightFramework/</w:t>
        <w:br/>
        <w:t>pages/</w:t>
        <w:br/>
        <w:t>tests/</w:t>
        <w:br/>
        <w:t>fixtures/</w:t>
        <w:br/>
        <w:t>utils/</w:t>
        <w:br/>
        <w:t>helpers/</w:t>
        <w:br/>
        <w:t>data/</w:t>
        <w:br/>
        <w:t>config/</w:t>
        <w:br/>
        <w:t>reports/</w:t>
        <w:br/>
        <w:t>screenshots/</w:t>
        <w:br/>
        <w:t>playwright.config.ts</w:t>
        <w:br/>
        <w:t>package.json</w:t>
        <w:br/>
        <w:t>tsconfig.json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Prefer getByRole() and accessibility locators.</w:t>
      </w:r>
    </w:p>
    <w:p>
      <w:pPr>
        <w:pStyle w:val="ListBullet"/>
      </w:pPr>
      <w:r>
        <w:t>Use Page Object Model.</w:t>
      </w:r>
    </w:p>
    <w:p>
      <w:pPr>
        <w:pStyle w:val="ListBullet"/>
      </w:pPr>
      <w:r>
        <w:t>Keep tests independent.</w:t>
      </w:r>
    </w:p>
    <w:p>
      <w:pPr>
        <w:pStyle w:val="ListBullet"/>
      </w:pPr>
      <w:r>
        <w:t>Store test data separately.</w:t>
      </w:r>
    </w:p>
    <w:p>
      <w:pPr>
        <w:pStyle w:val="ListBullet"/>
      </w:pPr>
      <w:r>
        <w:t>Use fixtures and hooks.</w:t>
      </w:r>
    </w:p>
    <w:p>
      <w:pPr>
        <w:pStyle w:val="ListBullet"/>
      </w:pPr>
      <w:r>
        <w:t>Avoid hard-coded waits.</w:t>
      </w:r>
    </w:p>
    <w:p>
      <w:pPr>
        <w:pStyle w:val="ListBullet"/>
      </w:pPr>
      <w:r>
        <w:t>Write meaningful assertions.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