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C4E6B"/>
    <w:p w:rsidR="0013397B" w:rsidRDefault="0013397B" w:rsidP="0013397B">
      <w:r>
        <w:t xml:space="preserve">                           </w:t>
      </w:r>
      <w:r>
        <w:t>Unveiling the Golden Essence: A Comprehensive Guide to Mustard Oil</w:t>
      </w:r>
    </w:p>
    <w:p w:rsidR="0013397B" w:rsidRDefault="0013397B" w:rsidP="0013397B"/>
    <w:p w:rsidR="0013397B" w:rsidRDefault="0013397B" w:rsidP="0013397B">
      <w:r w:rsidRPr="0013397B">
        <w:rPr>
          <w:b/>
        </w:rPr>
        <w:t>Introduction</w:t>
      </w:r>
      <w:r>
        <w:t>:</w:t>
      </w:r>
    </w:p>
    <w:p w:rsidR="0013397B" w:rsidRDefault="0013397B" w:rsidP="0013397B">
      <w:r>
        <w:t xml:space="preserve">Mustard </w:t>
      </w:r>
      <w:proofErr w:type="gramStart"/>
      <w:r>
        <w:t>oil,</w:t>
      </w:r>
      <w:proofErr w:type="gramEnd"/>
      <w:r>
        <w:t xml:space="preserve"> often referred to as the "Golden Essence," stands as an indispensable culinary and therapeutic staple in many cultures worldwide. Renowned for its distinctive flavor, vibrant hue, and myriad health benefits, mustard oil holds a cherished place in kitchens and medicine cabinets alike. In this comprehensive guide, we delve deep into the origins, production process, culinary uses, health benefits, and safety considerations of this golden elixir, providing you with a holistic understanding that sets us apart from the rest.</w:t>
      </w:r>
    </w:p>
    <w:p w:rsidR="0013397B" w:rsidRDefault="0013397B" w:rsidP="0013397B">
      <w:r w:rsidRPr="0013397B">
        <w:rPr>
          <w:b/>
        </w:rPr>
        <w:t>Origins</w:t>
      </w:r>
      <w:r>
        <w:t>:</w:t>
      </w:r>
    </w:p>
    <w:p w:rsidR="0013397B" w:rsidRDefault="0013397B" w:rsidP="0013397B">
      <w:r>
        <w:t>The origins of mustard oil trace back centuries, with historical records dating its use in ancient civilizations such as India, Egypt, and Rome. Extracted from the seeds of the mustard plant (</w:t>
      </w:r>
      <w:proofErr w:type="spellStart"/>
      <w:r>
        <w:t>Brassica</w:t>
      </w:r>
      <w:proofErr w:type="spellEnd"/>
      <w:r>
        <w:t xml:space="preserve"> </w:t>
      </w:r>
      <w:proofErr w:type="spellStart"/>
      <w:r>
        <w:t>juncea</w:t>
      </w:r>
      <w:proofErr w:type="spellEnd"/>
      <w:r>
        <w:t xml:space="preserve"> or </w:t>
      </w:r>
      <w:proofErr w:type="spellStart"/>
      <w:r>
        <w:t>Brassica</w:t>
      </w:r>
      <w:proofErr w:type="spellEnd"/>
      <w:r>
        <w:t xml:space="preserve"> </w:t>
      </w:r>
      <w:proofErr w:type="spellStart"/>
      <w:r>
        <w:t>nigra</w:t>
      </w:r>
      <w:proofErr w:type="spellEnd"/>
      <w:r>
        <w:t>), mustard oil boasts a rich cultural heritage deeply intertwined with culinary traditions, religious rituals, and medicinal practices.</w:t>
      </w:r>
    </w:p>
    <w:p w:rsidR="0013397B" w:rsidRDefault="0013397B" w:rsidP="0013397B">
      <w:r>
        <w:t>Production Process:</w:t>
      </w:r>
    </w:p>
    <w:p w:rsidR="0013397B" w:rsidRDefault="0013397B" w:rsidP="0013397B">
      <w:r>
        <w:t>The production process of mustard oil involves meticulous steps to ensure purity, potency, and flavor. The journey begins with the careful selection of high-quality mustard seeds, fo</w:t>
      </w:r>
      <w:r>
        <w:t xml:space="preserve">llowed by cleaning, drying and </w:t>
      </w:r>
      <w:r>
        <w:t>grinding</w:t>
      </w:r>
      <w:r>
        <w:t xml:space="preserve"> in the bell driven Ghana</w:t>
      </w:r>
      <w:r>
        <w:t xml:space="preserve">. The ground seeds, extracting the precious oil while retaining its natural goodness. The result is </w:t>
      </w:r>
      <w:proofErr w:type="gramStart"/>
      <w:r>
        <w:t>a golden</w:t>
      </w:r>
      <w:proofErr w:type="gramEnd"/>
      <w:r>
        <w:t>-hued oil brimming with antioxidants, essential fatty acids, and pungent flavor notes.</w:t>
      </w:r>
    </w:p>
    <w:p w:rsidR="0013397B" w:rsidRDefault="0013397B" w:rsidP="0013397B">
      <w:r w:rsidRPr="0013397B">
        <w:rPr>
          <w:b/>
        </w:rPr>
        <w:t>Culinary Uses</w:t>
      </w:r>
      <w:r>
        <w:t>:</w:t>
      </w:r>
    </w:p>
    <w:p w:rsidR="0013397B" w:rsidRDefault="0013397B" w:rsidP="0013397B">
      <w:r>
        <w:t xml:space="preserve">Mustard oil's bold flavor profile and high smoke point make it a versatile ingredient in culinary creations. From sautéing and stir-frying to marinating and pickling, its distinctive taste adds depth and character to a myriad of dishes. In Indian cuisine, mustard oil is a staple for tempering spices in curries, while in Bengali </w:t>
      </w:r>
      <w:proofErr w:type="gramStart"/>
      <w:r>
        <w:t>cuisine,</w:t>
      </w:r>
      <w:proofErr w:type="gramEnd"/>
      <w:r>
        <w:t xml:space="preserve"> it's revered for its role in traditional fish preparations. Additionally, its antibacterial properties make it a popular choice for preserving pickles and chutneys.</w:t>
      </w:r>
    </w:p>
    <w:p w:rsidR="0013397B" w:rsidRPr="0013397B" w:rsidRDefault="0013397B" w:rsidP="0013397B">
      <w:pPr>
        <w:rPr>
          <w:b/>
        </w:rPr>
      </w:pPr>
      <w:r w:rsidRPr="0013397B">
        <w:rPr>
          <w:b/>
        </w:rPr>
        <w:t>Health Benefits:</w:t>
      </w:r>
    </w:p>
    <w:p w:rsidR="0013397B" w:rsidRDefault="0013397B" w:rsidP="0013397B">
      <w:r>
        <w:t xml:space="preserve">Beyond its culinary allure, mustard oil offers a treasure trove of health benefits. Rich in monounsaturated and polyunsaturated fats, it helps maintain heart health by lowering bad cholesterol levels and promoting good cholesterol. Furthermore, its anti-inflammatory properties make it beneficial for alleviating joint pain and arthritis symptoms. Additionally, the presence of </w:t>
      </w:r>
      <w:proofErr w:type="spellStart"/>
      <w:r>
        <w:t>allyl</w:t>
      </w:r>
      <w:proofErr w:type="spellEnd"/>
      <w:r>
        <w:t xml:space="preserve"> </w:t>
      </w:r>
      <w:proofErr w:type="spellStart"/>
      <w:r>
        <w:t>isothiocyanate</w:t>
      </w:r>
      <w:proofErr w:type="spellEnd"/>
      <w:r>
        <w:t xml:space="preserve"> lends mustard oil antimicrobial properties, aiding in digestion and boosting immunity.</w:t>
      </w:r>
    </w:p>
    <w:p w:rsidR="0013397B" w:rsidRDefault="0013397B" w:rsidP="0013397B"/>
    <w:p w:rsidR="0013397B" w:rsidRDefault="0013397B" w:rsidP="0013397B">
      <w:r w:rsidRPr="000C4E6B">
        <w:rPr>
          <w:b/>
        </w:rPr>
        <w:t>Safety Considerations</w:t>
      </w:r>
      <w:r>
        <w:t>:</w:t>
      </w:r>
    </w:p>
    <w:p w:rsidR="0013397B" w:rsidRDefault="0013397B" w:rsidP="0013397B">
      <w:r>
        <w:t xml:space="preserve">While mustard oil is celebrated for its culinary and therapeutic virtues, it's essential to exercise caution due to its </w:t>
      </w:r>
      <w:proofErr w:type="spellStart"/>
      <w:r>
        <w:t>erucic</w:t>
      </w:r>
      <w:proofErr w:type="spellEnd"/>
      <w:r>
        <w:t xml:space="preserve"> acid content. To ensure safety, opt for </w:t>
      </w:r>
      <w:r w:rsidR="000C4E6B">
        <w:t>Bull driven Ghana processed oil, as this method</w:t>
      </w:r>
      <w:r>
        <w:t xml:space="preserve"> minimize </w:t>
      </w:r>
      <w:proofErr w:type="spellStart"/>
      <w:r>
        <w:t>erucic</w:t>
      </w:r>
      <w:proofErr w:type="spellEnd"/>
      <w:r>
        <w:t xml:space="preserve"> acid levels. Additionally, mustard oil should be heated to its smoking point before consumption to neutralize any potential toxins. Pregnant women and individuals with heart conditions should consult healthcare professionals before incorporating mustard oil into their diet.</w:t>
      </w:r>
    </w:p>
    <w:p w:rsidR="0013397B" w:rsidRDefault="0013397B" w:rsidP="0013397B">
      <w:r w:rsidRPr="000C4E6B">
        <w:rPr>
          <w:b/>
        </w:rPr>
        <w:t>Wealth Generation</w:t>
      </w:r>
      <w:r w:rsidRPr="000C4E6B">
        <w:t>: In the realm of prosperity, mustard oil transcends its culinary and medicinal realms, emerging as a harbinger of wealth and abundance. As a valuable commodity in global markets, it presents lucrative opportunities for cultivation, production, and trade. From rural farms to urban industries, the mustard plant cultivates economic prosperity, empowering communities and fostering sustainable growth. Embrace the synergy of health and wealth as you partake in the timeless legacy of mustard oil.</w:t>
      </w:r>
    </w:p>
    <w:p w:rsidR="0013397B" w:rsidRDefault="0013397B" w:rsidP="0013397B">
      <w:r w:rsidRPr="000C4E6B">
        <w:rPr>
          <w:b/>
        </w:rPr>
        <w:t>Conclusion</w:t>
      </w:r>
      <w:r>
        <w:t>:</w:t>
      </w:r>
    </w:p>
    <w:p w:rsidR="0013397B" w:rsidRDefault="0013397B" w:rsidP="0013397B">
      <w:r>
        <w:t>In conclusion, mustard oil transcends its status as a mere culinary ingredient, embodying a legacy of tradition, wellness, and culinary excellence. Whether enriching dishes with its robust flavor or nurturing health with its therapeutic properties, mustard oil continues to captivate hearts and palates around the globe. As you embark on your culinary journey, let the golden essence of mustard oil illuminate your path to gastronomic delight and well-being.</w:t>
      </w:r>
    </w:p>
    <w:p w:rsidR="0013397B" w:rsidRDefault="0013397B" w:rsidP="0013397B"/>
    <w:p w:rsidR="0013397B" w:rsidRDefault="0013397B" w:rsidP="0013397B"/>
    <w:p w:rsidR="0013397B" w:rsidRDefault="0013397B" w:rsidP="0013397B"/>
    <w:p w:rsidR="0013397B" w:rsidRDefault="0013397B" w:rsidP="0013397B"/>
    <w:p w:rsidR="0013397B" w:rsidRDefault="0013397B" w:rsidP="0013397B"/>
    <w:p w:rsidR="0013397B" w:rsidRDefault="0013397B"/>
    <w:sectPr w:rsidR="001339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3397B"/>
    <w:rsid w:val="000C4E6B"/>
    <w:rsid w:val="00133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984702">
      <w:bodyDiv w:val="1"/>
      <w:marLeft w:val="0"/>
      <w:marRight w:val="0"/>
      <w:marTop w:val="0"/>
      <w:marBottom w:val="0"/>
      <w:divBdr>
        <w:top w:val="none" w:sz="0" w:space="0" w:color="auto"/>
        <w:left w:val="none" w:sz="0" w:space="0" w:color="auto"/>
        <w:bottom w:val="none" w:sz="0" w:space="0" w:color="auto"/>
        <w:right w:val="none" w:sz="0" w:space="0" w:color="auto"/>
      </w:divBdr>
      <w:divsChild>
        <w:div w:id="403918299">
          <w:marLeft w:val="0"/>
          <w:marRight w:val="0"/>
          <w:marTop w:val="0"/>
          <w:marBottom w:val="0"/>
          <w:divBdr>
            <w:top w:val="single" w:sz="2" w:space="0" w:color="E3E3E3"/>
            <w:left w:val="single" w:sz="2" w:space="0" w:color="E3E3E3"/>
            <w:bottom w:val="single" w:sz="2" w:space="0" w:color="E3E3E3"/>
            <w:right w:val="single" w:sz="2" w:space="0" w:color="E3E3E3"/>
          </w:divBdr>
          <w:divsChild>
            <w:div w:id="907956934">
              <w:marLeft w:val="0"/>
              <w:marRight w:val="0"/>
              <w:marTop w:val="0"/>
              <w:marBottom w:val="0"/>
              <w:divBdr>
                <w:top w:val="single" w:sz="2" w:space="0" w:color="E3E3E3"/>
                <w:left w:val="single" w:sz="2" w:space="0" w:color="E3E3E3"/>
                <w:bottom w:val="single" w:sz="2" w:space="0" w:color="E3E3E3"/>
                <w:right w:val="single" w:sz="2" w:space="0" w:color="E3E3E3"/>
              </w:divBdr>
              <w:divsChild>
                <w:div w:id="960652580">
                  <w:marLeft w:val="0"/>
                  <w:marRight w:val="0"/>
                  <w:marTop w:val="0"/>
                  <w:marBottom w:val="0"/>
                  <w:divBdr>
                    <w:top w:val="single" w:sz="2" w:space="0" w:color="E3E3E3"/>
                    <w:left w:val="single" w:sz="2" w:space="0" w:color="E3E3E3"/>
                    <w:bottom w:val="single" w:sz="2" w:space="0" w:color="E3E3E3"/>
                    <w:right w:val="single" w:sz="2" w:space="0" w:color="E3E3E3"/>
                  </w:divBdr>
                  <w:divsChild>
                    <w:div w:id="1179659876">
                      <w:marLeft w:val="0"/>
                      <w:marRight w:val="0"/>
                      <w:marTop w:val="0"/>
                      <w:marBottom w:val="0"/>
                      <w:divBdr>
                        <w:top w:val="single" w:sz="2" w:space="0" w:color="E3E3E3"/>
                        <w:left w:val="single" w:sz="2" w:space="0" w:color="E3E3E3"/>
                        <w:bottom w:val="single" w:sz="2" w:space="0" w:color="E3E3E3"/>
                        <w:right w:val="single" w:sz="2" w:space="0" w:color="E3E3E3"/>
                      </w:divBdr>
                      <w:divsChild>
                        <w:div w:id="1084185281">
                          <w:marLeft w:val="0"/>
                          <w:marRight w:val="0"/>
                          <w:marTop w:val="0"/>
                          <w:marBottom w:val="0"/>
                          <w:divBdr>
                            <w:top w:val="single" w:sz="2" w:space="0" w:color="E3E3E3"/>
                            <w:left w:val="single" w:sz="2" w:space="0" w:color="E3E3E3"/>
                            <w:bottom w:val="single" w:sz="2" w:space="0" w:color="E3E3E3"/>
                            <w:right w:val="single" w:sz="2" w:space="0" w:color="E3E3E3"/>
                          </w:divBdr>
                          <w:divsChild>
                            <w:div w:id="719018182">
                              <w:marLeft w:val="0"/>
                              <w:marRight w:val="0"/>
                              <w:marTop w:val="0"/>
                              <w:marBottom w:val="0"/>
                              <w:divBdr>
                                <w:top w:val="single" w:sz="2" w:space="0" w:color="E3E3E3"/>
                                <w:left w:val="single" w:sz="2" w:space="0" w:color="E3E3E3"/>
                                <w:bottom w:val="single" w:sz="2" w:space="0" w:color="E3E3E3"/>
                                <w:right w:val="single" w:sz="2" w:space="0" w:color="E3E3E3"/>
                              </w:divBdr>
                              <w:divsChild>
                                <w:div w:id="1078139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994976">
                                      <w:marLeft w:val="0"/>
                                      <w:marRight w:val="0"/>
                                      <w:marTop w:val="0"/>
                                      <w:marBottom w:val="0"/>
                                      <w:divBdr>
                                        <w:top w:val="single" w:sz="2" w:space="0" w:color="E3E3E3"/>
                                        <w:left w:val="single" w:sz="2" w:space="0" w:color="E3E3E3"/>
                                        <w:bottom w:val="single" w:sz="2" w:space="0" w:color="E3E3E3"/>
                                        <w:right w:val="single" w:sz="2" w:space="0" w:color="E3E3E3"/>
                                      </w:divBdr>
                                      <w:divsChild>
                                        <w:div w:id="323900147">
                                          <w:marLeft w:val="0"/>
                                          <w:marRight w:val="0"/>
                                          <w:marTop w:val="0"/>
                                          <w:marBottom w:val="0"/>
                                          <w:divBdr>
                                            <w:top w:val="single" w:sz="2" w:space="0" w:color="E3E3E3"/>
                                            <w:left w:val="single" w:sz="2" w:space="0" w:color="E3E3E3"/>
                                            <w:bottom w:val="single" w:sz="2" w:space="0" w:color="E3E3E3"/>
                                            <w:right w:val="single" w:sz="2" w:space="0" w:color="E3E3E3"/>
                                          </w:divBdr>
                                          <w:divsChild>
                                            <w:div w:id="662588955">
                                              <w:marLeft w:val="0"/>
                                              <w:marRight w:val="0"/>
                                              <w:marTop w:val="0"/>
                                              <w:marBottom w:val="0"/>
                                              <w:divBdr>
                                                <w:top w:val="single" w:sz="2" w:space="0" w:color="E3E3E3"/>
                                                <w:left w:val="single" w:sz="2" w:space="0" w:color="E3E3E3"/>
                                                <w:bottom w:val="single" w:sz="2" w:space="0" w:color="E3E3E3"/>
                                                <w:right w:val="single" w:sz="2" w:space="0" w:color="E3E3E3"/>
                                              </w:divBdr>
                                              <w:divsChild>
                                                <w:div w:id="593168976">
                                                  <w:marLeft w:val="0"/>
                                                  <w:marRight w:val="0"/>
                                                  <w:marTop w:val="0"/>
                                                  <w:marBottom w:val="0"/>
                                                  <w:divBdr>
                                                    <w:top w:val="single" w:sz="2" w:space="0" w:color="E3E3E3"/>
                                                    <w:left w:val="single" w:sz="2" w:space="0" w:color="E3E3E3"/>
                                                    <w:bottom w:val="single" w:sz="2" w:space="0" w:color="E3E3E3"/>
                                                    <w:right w:val="single" w:sz="2" w:space="0" w:color="E3E3E3"/>
                                                  </w:divBdr>
                                                  <w:divsChild>
                                                    <w:div w:id="1175194449">
                                                      <w:marLeft w:val="0"/>
                                                      <w:marRight w:val="0"/>
                                                      <w:marTop w:val="0"/>
                                                      <w:marBottom w:val="0"/>
                                                      <w:divBdr>
                                                        <w:top w:val="single" w:sz="2" w:space="0" w:color="E3E3E3"/>
                                                        <w:left w:val="single" w:sz="2" w:space="0" w:color="E3E3E3"/>
                                                        <w:bottom w:val="single" w:sz="2" w:space="0" w:color="E3E3E3"/>
                                                        <w:right w:val="single" w:sz="2" w:space="0" w:color="E3E3E3"/>
                                                      </w:divBdr>
                                                      <w:divsChild>
                                                        <w:div w:id="59058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4179881">
          <w:marLeft w:val="0"/>
          <w:marRight w:val="0"/>
          <w:marTop w:val="0"/>
          <w:marBottom w:val="0"/>
          <w:divBdr>
            <w:top w:val="none" w:sz="0" w:space="0" w:color="auto"/>
            <w:left w:val="none" w:sz="0" w:space="0" w:color="auto"/>
            <w:bottom w:val="none" w:sz="0" w:space="0" w:color="auto"/>
            <w:right w:val="none" w:sz="0" w:space="0" w:color="auto"/>
          </w:divBdr>
          <w:divsChild>
            <w:div w:id="304551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976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2024-05-14T06:38:00Z</dcterms:created>
  <dcterms:modified xsi:type="dcterms:W3CDTF">2024-05-14T06:52:00Z</dcterms:modified>
</cp:coreProperties>
</file>