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DC436" w14:textId="2B2BB3EE" w:rsidR="00B76A96" w:rsidRPr="00B76A96" w:rsidRDefault="00B76A96" w:rsidP="00F63064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b/>
          <w:bCs/>
          <w:kern w:val="36"/>
          <w:sz w:val="24"/>
          <w:szCs w:val="24"/>
          <w14:ligatures w14:val="none"/>
        </w:rPr>
        <w:t>Product Requirements Document (PRD)</w:t>
      </w:r>
      <w:r w:rsidR="00F63064">
        <w:rPr>
          <w:rFonts w:ascii="Century Gothic" w:eastAsia="Times New Roman" w:hAnsi="Century Gothic" w:cs="Times New Roman"/>
          <w:b/>
          <w:bCs/>
          <w:kern w:val="36"/>
          <w:sz w:val="24"/>
          <w:szCs w:val="24"/>
          <w14:ligatures w14:val="none"/>
        </w:rPr>
        <w:t xml:space="preserve"> – Template.</w:t>
      </w:r>
      <w:r w:rsidR="004A5A7B">
        <w:rPr>
          <w:rFonts w:ascii="Century Gothic" w:eastAsia="Times New Roman" w:hAnsi="Century Gothic" w:cs="Times New Roman"/>
          <w:b/>
          <w:bCs/>
          <w:kern w:val="36"/>
          <w:sz w:val="24"/>
          <w:szCs w:val="24"/>
          <w14:ligatures w14:val="none"/>
        </w:rPr>
        <w:t xml:space="preserve"> </w:t>
      </w:r>
      <w:r w:rsidR="004A5A7B" w:rsidRPr="004A5A7B">
        <w:rPr>
          <w:rFonts w:ascii="Century Gothic" w:eastAsia="Times New Roman" w:hAnsi="Century Gothic" w:cs="Times New Roman"/>
          <w:b/>
          <w:bCs/>
          <w:kern w:val="36"/>
          <w:sz w:val="24"/>
          <w:szCs w:val="24"/>
          <w:highlight w:val="yellow"/>
          <w14:ligatures w14:val="none"/>
        </w:rPr>
        <w:t>(Digital Team SCOPE)</w:t>
      </w:r>
    </w:p>
    <w:p w14:paraId="5441FA50" w14:textId="4A3EBE07" w:rsidR="00EE06BB" w:rsidRPr="004C57CD" w:rsidRDefault="00EE06BB" w:rsidP="00EE06BB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</w:pPr>
      <w:r w:rsidRPr="004C57CD"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  <w:t>1. General Information</w:t>
      </w:r>
      <w:r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  <w:t xml:space="preserve"> </w:t>
      </w:r>
      <w:r w:rsidRPr="00486FBD">
        <w:rPr>
          <w:rFonts w:ascii="Century Gothic" w:eastAsia="Times New Roman" w:hAnsi="Century Gothic" w:cstheme="minorHAnsi"/>
          <w:kern w:val="0"/>
          <w:sz w:val="24"/>
          <w:szCs w:val="24"/>
          <w:highlight w:val="yellow"/>
          <w14:ligatures w14:val="none"/>
        </w:rPr>
        <w:t>[</w:t>
      </w:r>
      <w:r w:rsidR="008846EB">
        <w:rPr>
          <w:rFonts w:ascii="Century Gothic" w:eastAsia="Times New Roman" w:hAnsi="Century Gothic" w:cstheme="minorHAnsi"/>
          <w:kern w:val="0"/>
          <w:sz w:val="24"/>
          <w:szCs w:val="24"/>
          <w:highlight w:val="yellow"/>
          <w14:ligatures w14:val="none"/>
        </w:rPr>
        <w:t>Should be taken from BRD</w:t>
      </w:r>
      <w:r w:rsidRPr="00486FBD">
        <w:rPr>
          <w:rFonts w:ascii="Century Gothic" w:eastAsia="Times New Roman" w:hAnsi="Century Gothic" w:cstheme="minorHAnsi"/>
          <w:kern w:val="0"/>
          <w:sz w:val="24"/>
          <w:szCs w:val="24"/>
          <w:highlight w:val="yellow"/>
          <w14:ligatures w14:val="none"/>
        </w:rPr>
        <w:t>]</w:t>
      </w:r>
    </w:p>
    <w:p w14:paraId="022CC1A2" w14:textId="06A32A7C" w:rsidR="00EE06BB" w:rsidRDefault="00EE06BB" w:rsidP="00EE06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</w:pPr>
      <w:r w:rsidRPr="004C57CD"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  <w:t>Project/Tool Name</w:t>
      </w:r>
      <w:r w:rsidRPr="004C57CD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>:</w:t>
      </w:r>
      <w:r w:rsidR="00D37835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 xml:space="preserve"> </w:t>
      </w:r>
      <w:proofErr w:type="spellStart"/>
      <w:r w:rsidR="00D37835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>Sourcery</w:t>
      </w:r>
      <w:proofErr w:type="spellEnd"/>
      <w:r w:rsidR="00D37835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 xml:space="preserve"> (Connect App)</w:t>
      </w:r>
    </w:p>
    <w:p w14:paraId="0A0D0CEA" w14:textId="77777777" w:rsidR="00EE06BB" w:rsidRPr="004C57CD" w:rsidRDefault="00EE06BB" w:rsidP="00EE06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</w:pPr>
      <w:bookmarkStart w:id="0" w:name="_Hlk189498013"/>
      <w:r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  <w:t>Requirement Type</w:t>
      </w:r>
      <w:r w:rsidRPr="00A116B2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>:</w:t>
      </w:r>
      <w:r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 xml:space="preserve"> New tool/ Enhancement</w:t>
      </w:r>
    </w:p>
    <w:bookmarkEnd w:id="0"/>
    <w:p w14:paraId="31B5352B" w14:textId="77777777" w:rsidR="00EE06BB" w:rsidRPr="004C57CD" w:rsidRDefault="00EE06BB" w:rsidP="00EE06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</w:pPr>
      <w:r w:rsidRPr="004C57CD"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  <w:t>Department/Function Name</w:t>
      </w:r>
      <w:r w:rsidRPr="004C57CD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>:</w:t>
      </w:r>
    </w:p>
    <w:p w14:paraId="0FC57A06" w14:textId="6C249A8E" w:rsidR="00EE06BB" w:rsidRPr="004C57CD" w:rsidRDefault="00EE06BB" w:rsidP="00EE06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</w:pPr>
      <w:r w:rsidRPr="004C57CD"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  <w:t>Point of Contact (Name &amp; Email)</w:t>
      </w:r>
      <w:r w:rsidRPr="004C57CD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>:</w:t>
      </w:r>
      <w:r w:rsidR="00D37835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 xml:space="preserve"> Crispin</w:t>
      </w:r>
    </w:p>
    <w:p w14:paraId="25E6E061" w14:textId="77777777" w:rsidR="00EE06BB" w:rsidRPr="004C57CD" w:rsidRDefault="00EE06BB" w:rsidP="00EE06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</w:pPr>
      <w:r w:rsidRPr="004C57CD"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  <w:t>Date of Submission</w:t>
      </w:r>
      <w:r w:rsidRPr="004C57CD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>:</w:t>
      </w:r>
    </w:p>
    <w:p w14:paraId="253AC12B" w14:textId="534A33CB" w:rsidR="00EE06BB" w:rsidRDefault="00EE06BB" w:rsidP="00EE06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</w:pPr>
      <w:r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  <w:t>ID &amp;</w:t>
      </w:r>
      <w:r w:rsidRPr="004C57CD"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  <w:t>Version</w:t>
      </w:r>
      <w:r w:rsidRPr="004C57CD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>:</w:t>
      </w:r>
      <w:r w:rsidR="00D37835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 xml:space="preserve"> </w:t>
      </w:r>
    </w:p>
    <w:p w14:paraId="5A115B3C" w14:textId="640CEC88" w:rsidR="00EE06BB" w:rsidRDefault="00EE06BB" w:rsidP="00EE06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</w:pPr>
      <w:r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  <w:t>Last Updated</w:t>
      </w:r>
      <w:r w:rsidRPr="001D7BDF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>:</w:t>
      </w:r>
    </w:p>
    <w:p w14:paraId="66E5EF5D" w14:textId="77777777" w:rsidR="00EE06BB" w:rsidRDefault="00EE06BB" w:rsidP="00EE06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</w:pPr>
      <w:r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  <w:t>PO</w:t>
      </w:r>
      <w:r w:rsidRPr="001F75D5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>:</w:t>
      </w:r>
    </w:p>
    <w:p w14:paraId="1E1CADC9" w14:textId="77777777" w:rsidR="00EE06BB" w:rsidRPr="004C57CD" w:rsidRDefault="00EE06BB" w:rsidP="00EE06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</w:pPr>
      <w:r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  <w:t>Cost Center</w:t>
      </w:r>
      <w:r w:rsidRPr="001F75D5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>:</w:t>
      </w:r>
      <w:r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 xml:space="preserve"> </w:t>
      </w:r>
    </w:p>
    <w:p w14:paraId="05C85752" w14:textId="64C6F78F" w:rsidR="00CB0078" w:rsidRPr="00B76A96" w:rsidRDefault="00EE06BB" w:rsidP="004A5A7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</w:pPr>
      <w:r w:rsidRPr="004C57CD"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  <w:t>Priority Level (High, Medium, Low)</w:t>
      </w:r>
      <w:r w:rsidRPr="004C57CD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>:</w:t>
      </w:r>
      <w:r w:rsidRPr="00486FBD">
        <w:rPr>
          <w:rFonts w:ascii="Century Gothic" w:eastAsia="Times New Roman" w:hAnsi="Century Gothic" w:cstheme="minorHAnsi"/>
          <w:kern w:val="0"/>
          <w:sz w:val="24"/>
          <w:szCs w:val="24"/>
          <w:highlight w:val="yellow"/>
          <w14:ligatures w14:val="none"/>
        </w:rPr>
        <w:t xml:space="preserve"> </w:t>
      </w:r>
      <w:r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>(Some rational to be built)</w:t>
      </w:r>
    </w:p>
    <w:p w14:paraId="046E4745" w14:textId="77777777" w:rsidR="00B76A96" w:rsidRPr="00B76A96" w:rsidRDefault="00000000" w:rsidP="00B76A96">
      <w:pPr>
        <w:spacing w:after="0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pict w14:anchorId="1EF887A9">
          <v:rect id="_x0000_i1025" style="width:0;height:1.5pt" o:hralign="center" o:hrstd="t" o:hr="t" fillcolor="#a0a0a0" stroked="f"/>
        </w:pict>
      </w:r>
    </w:p>
    <w:p w14:paraId="15B0D578" w14:textId="77777777" w:rsidR="00B76A96" w:rsidRPr="00B76A96" w:rsidRDefault="00B76A96" w:rsidP="00B76A96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2. Product Context</w:t>
      </w:r>
    </w:p>
    <w:p w14:paraId="3BFA274C" w14:textId="77777777" w:rsidR="00B76A96" w:rsidRPr="00B76A96" w:rsidRDefault="00B76A96" w:rsidP="00B76A96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2.1 Problem Statement</w:t>
      </w:r>
    </w:p>
    <w:p w14:paraId="06C26C20" w14:textId="77777777" w:rsidR="00B76A96" w:rsidRPr="00B76A96" w:rsidRDefault="00B76A96" w:rsidP="00B76A96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The current sales tracking process relies on manual updates and spreadsheets, leading to delays and inaccuracies in reporting.</w:t>
      </w:r>
    </w:p>
    <w:p w14:paraId="6BBAAF1C" w14:textId="77777777" w:rsidR="00B76A96" w:rsidRPr="00B76A96" w:rsidRDefault="00B76A96" w:rsidP="00B76A96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2.2 Objectives</w:t>
      </w:r>
    </w:p>
    <w:p w14:paraId="73DCBACE" w14:textId="77777777" w:rsidR="00B76A96" w:rsidRPr="00B76A96" w:rsidRDefault="00B76A96" w:rsidP="00B76A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Automate sales performance tracking.</w:t>
      </w:r>
    </w:p>
    <w:p w14:paraId="75F777EE" w14:textId="77777777" w:rsidR="00B76A96" w:rsidRPr="00B76A96" w:rsidRDefault="00B76A96" w:rsidP="00B76A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Provide real-time insights for decision-making.</w:t>
      </w:r>
    </w:p>
    <w:p w14:paraId="31C0D27C" w14:textId="77777777" w:rsidR="00B76A96" w:rsidRPr="00B76A96" w:rsidRDefault="00B76A96" w:rsidP="00B76A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Enable customizable reports for stakeholders.</w:t>
      </w:r>
    </w:p>
    <w:p w14:paraId="4D579D9D" w14:textId="77777777" w:rsidR="00B76A96" w:rsidRPr="00B76A96" w:rsidRDefault="00B76A96" w:rsidP="00B76A96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2.3 Success Metrics</w:t>
      </w:r>
    </w:p>
    <w:p w14:paraId="35465D36" w14:textId="77777777" w:rsidR="00B76A96" w:rsidRPr="00B76A96" w:rsidRDefault="00B76A96" w:rsidP="00B76A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Reduce manual reporting time by 75%.</w:t>
      </w:r>
    </w:p>
    <w:p w14:paraId="6772BDE7" w14:textId="77777777" w:rsidR="00B76A96" w:rsidRPr="00B76A96" w:rsidRDefault="00B76A96" w:rsidP="00B76A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Achieve 99% accuracy in data reporting.</w:t>
      </w:r>
    </w:p>
    <w:p w14:paraId="37EC263A" w14:textId="77777777" w:rsidR="00B76A96" w:rsidRPr="00B76A96" w:rsidRDefault="00B76A96" w:rsidP="00B76A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Increase dashboard usage by 50% within 3 months.</w:t>
      </w:r>
    </w:p>
    <w:p w14:paraId="79835AB4" w14:textId="77777777" w:rsidR="00B76A96" w:rsidRPr="00B76A96" w:rsidRDefault="00000000" w:rsidP="00B76A96">
      <w:pPr>
        <w:spacing w:after="0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pict w14:anchorId="3F792D98">
          <v:rect id="_x0000_i1026" style="width:0;height:1.5pt" o:hralign="center" o:hrstd="t" o:hr="t" fillcolor="#a0a0a0" stroked="f"/>
        </w:pict>
      </w:r>
    </w:p>
    <w:p w14:paraId="3F3BB137" w14:textId="77777777" w:rsidR="00B76A96" w:rsidRPr="00B76A96" w:rsidRDefault="00B76A96" w:rsidP="00B76A96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3. Functional Requirements</w:t>
      </w:r>
    </w:p>
    <w:p w14:paraId="700A4E57" w14:textId="77777777" w:rsidR="00B76A96" w:rsidRPr="00B76A96" w:rsidRDefault="00B76A96" w:rsidP="00B76A96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3.1 Key Features</w:t>
      </w:r>
    </w:p>
    <w:p w14:paraId="566C44C2" w14:textId="77777777" w:rsidR="00B76A96" w:rsidRPr="00B76A96" w:rsidRDefault="00B76A96" w:rsidP="00B76A96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Provide a detailed description of the core features and functionalities required.</w:t>
      </w:r>
    </w:p>
    <w:p w14:paraId="1296A8B6" w14:textId="77777777" w:rsidR="00B76A96" w:rsidRPr="00B76A96" w:rsidRDefault="00B76A96" w:rsidP="00B76A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lastRenderedPageBreak/>
        <w:t>Feature 1:</w:t>
      </w: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Real-time sales tracking with visual charts.</w:t>
      </w:r>
    </w:p>
    <w:p w14:paraId="38D3069D" w14:textId="77777777" w:rsidR="00B76A96" w:rsidRPr="00B76A96" w:rsidRDefault="00B76A96" w:rsidP="00B76A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Feature 2:</w:t>
      </w: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Customizable filters for region, product, and time frame.</w:t>
      </w:r>
    </w:p>
    <w:p w14:paraId="12B18D3B" w14:textId="77777777" w:rsidR="00B76A96" w:rsidRPr="00B76A96" w:rsidRDefault="00B76A96" w:rsidP="00B76A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Feature 3:</w:t>
      </w: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Automated email alerts for target achievement.</w:t>
      </w:r>
    </w:p>
    <w:p w14:paraId="4083BBE4" w14:textId="00DA96E4" w:rsidR="00B76A96" w:rsidRPr="00B76A96" w:rsidRDefault="00B76A96" w:rsidP="00B76A96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3.2 User Stories</w:t>
      </w:r>
      <w:r w:rsidR="008578FB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="00C23E65" w:rsidRPr="008578FB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:highlight w:val="yellow"/>
          <w14:ligatures w14:val="none"/>
        </w:rPr>
        <w:t>(For New Tool</w:t>
      </w:r>
      <w:r w:rsidR="00C23E65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:highlight w:val="yellow"/>
          <w14:ligatures w14:val="none"/>
        </w:rPr>
        <w:t>/Optional</w:t>
      </w:r>
      <w:r w:rsidR="00C23E65" w:rsidRPr="008578FB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:highlight w:val="yellow"/>
          <w14:ligatures w14:val="none"/>
        </w:rPr>
        <w:t>)</w:t>
      </w:r>
    </w:p>
    <w:p w14:paraId="18CC0128" w14:textId="77777777" w:rsidR="00B76A96" w:rsidRPr="00B76A96" w:rsidRDefault="00B76A96" w:rsidP="00B76A96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Write user-centric requirements with clear acceptance criteria.</w:t>
      </w:r>
    </w:p>
    <w:p w14:paraId="65552183" w14:textId="77777777" w:rsidR="00B76A96" w:rsidRPr="00B76A96" w:rsidRDefault="00B76A96" w:rsidP="00B76A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As a</w:t>
      </w: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sales manager, </w:t>
      </w:r>
      <w:r w:rsidRPr="00B76A9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I want</w:t>
      </w: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to view real-time sales performance </w:t>
      </w:r>
      <w:r w:rsidRPr="00B76A9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so that</w:t>
      </w: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I can identify underperforming regions quickly.</w:t>
      </w:r>
    </w:p>
    <w:p w14:paraId="0DF39175" w14:textId="77777777" w:rsidR="00B76A96" w:rsidRPr="00B76A96" w:rsidRDefault="00B76A96" w:rsidP="00B76A9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Acceptance Criteria:</w:t>
      </w: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</w:t>
      </w:r>
    </w:p>
    <w:p w14:paraId="541FFA70" w14:textId="77777777" w:rsidR="00B76A96" w:rsidRPr="00B76A96" w:rsidRDefault="00B76A96" w:rsidP="00B76A96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Sales data updates automatically every 15 minutes.</w:t>
      </w:r>
    </w:p>
    <w:p w14:paraId="69D778B8" w14:textId="77777777" w:rsidR="00B76A96" w:rsidRPr="00B76A96" w:rsidRDefault="00B76A96" w:rsidP="00B76A96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Charts display region-wise and product-wise breakdowns.</w:t>
      </w:r>
    </w:p>
    <w:p w14:paraId="0A3F297A" w14:textId="77777777" w:rsidR="00B76A96" w:rsidRPr="00B76A96" w:rsidRDefault="00B76A96" w:rsidP="00B76A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As a</w:t>
      </w: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marketing analyst, </w:t>
      </w:r>
      <w:r w:rsidRPr="00B76A9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I want</w:t>
      </w: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to download customized reports </w:t>
      </w:r>
      <w:r w:rsidRPr="00B76A9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so that</w:t>
      </w: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I can present data during weekly meetings.</w:t>
      </w:r>
    </w:p>
    <w:p w14:paraId="3426DFC0" w14:textId="77777777" w:rsidR="00B76A96" w:rsidRPr="00B76A96" w:rsidRDefault="00B76A96" w:rsidP="00B76A9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Acceptance Criteria:</w:t>
      </w: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</w:t>
      </w:r>
    </w:p>
    <w:p w14:paraId="52628597" w14:textId="77777777" w:rsidR="00B76A96" w:rsidRPr="00B76A96" w:rsidRDefault="00B76A96" w:rsidP="00B76A96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Reports can be exported in PDF and Excel formats.</w:t>
      </w:r>
    </w:p>
    <w:p w14:paraId="28ABDE94" w14:textId="77777777" w:rsidR="00B76A96" w:rsidRPr="00B76A96" w:rsidRDefault="00B76A96" w:rsidP="00B76A96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Filters include region, product category, and sales rep.</w:t>
      </w:r>
    </w:p>
    <w:p w14:paraId="64869CBE" w14:textId="3DA4E6B0" w:rsidR="00B76A96" w:rsidRPr="00B76A96" w:rsidRDefault="00B76A96" w:rsidP="00B76A96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3.3 Non-Functional Requirements</w:t>
      </w:r>
      <w:r w:rsidR="00C23E65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 xml:space="preserve"> </w:t>
      </w:r>
    </w:p>
    <w:p w14:paraId="1B382215" w14:textId="77777777" w:rsidR="00B76A96" w:rsidRPr="00B76A96" w:rsidRDefault="00B76A96" w:rsidP="00B76A96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Outline the performance, scalability, security, and other constraints.</w:t>
      </w:r>
    </w:p>
    <w:p w14:paraId="5380392C" w14:textId="77777777" w:rsidR="00B76A96" w:rsidRPr="00B76A96" w:rsidRDefault="00B76A96" w:rsidP="00B76A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The dashboard must load within 2 seconds for 95% of users.</w:t>
      </w:r>
    </w:p>
    <w:p w14:paraId="791E3A00" w14:textId="77777777" w:rsidR="00B76A96" w:rsidRPr="00B76A96" w:rsidRDefault="00B76A96" w:rsidP="00B76A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Ensure role-based access to prevent unauthorized usage.</w:t>
      </w:r>
    </w:p>
    <w:p w14:paraId="17A41D38" w14:textId="77777777" w:rsidR="00B76A96" w:rsidRPr="00B76A96" w:rsidRDefault="00B76A96" w:rsidP="00B76A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Comply with GDPR for data privacy.</w:t>
      </w:r>
    </w:p>
    <w:p w14:paraId="0E01B3B4" w14:textId="77777777" w:rsidR="00B76A96" w:rsidRPr="00B76A96" w:rsidRDefault="00000000" w:rsidP="00B76A96">
      <w:pPr>
        <w:spacing w:after="0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pict w14:anchorId="26D6F9D6">
          <v:rect id="_x0000_i1027" style="width:0;height:1.5pt" o:hralign="center" o:hrstd="t" o:hr="t" fillcolor="#a0a0a0" stroked="f"/>
        </w:pict>
      </w:r>
    </w:p>
    <w:p w14:paraId="7257C95E" w14:textId="77777777" w:rsidR="00B76A96" w:rsidRPr="00B76A96" w:rsidRDefault="00B76A96" w:rsidP="00B76A96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4. Design Considerations</w:t>
      </w:r>
    </w:p>
    <w:p w14:paraId="2CD51835" w14:textId="46638405" w:rsidR="00B76A96" w:rsidRPr="00B76A96" w:rsidRDefault="00B76A96" w:rsidP="00B76A96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4.1 User Experience (UX) Guidelines</w:t>
      </w:r>
      <w:r w:rsidR="00C23E65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="00C23E65" w:rsidRPr="008578FB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:highlight w:val="yellow"/>
          <w14:ligatures w14:val="none"/>
        </w:rPr>
        <w:t>(For New Tool</w:t>
      </w:r>
      <w:r w:rsidR="00C23E65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:highlight w:val="yellow"/>
          <w14:ligatures w14:val="none"/>
        </w:rPr>
        <w:t>/Optional</w:t>
      </w:r>
      <w:r w:rsidR="00C23E65" w:rsidRPr="008578FB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:highlight w:val="yellow"/>
          <w14:ligatures w14:val="none"/>
        </w:rPr>
        <w:t>)</w:t>
      </w:r>
    </w:p>
    <w:p w14:paraId="060E62E1" w14:textId="77777777" w:rsidR="00B76A96" w:rsidRPr="00B76A96" w:rsidRDefault="00B76A96" w:rsidP="00B76A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Desired UX:</w:t>
      </w: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Intuitive interface with minimal clicks to access key metrics.</w:t>
      </w:r>
    </w:p>
    <w:p w14:paraId="70F3F900" w14:textId="77777777" w:rsidR="00B76A96" w:rsidRPr="00B76A96" w:rsidRDefault="00B76A96" w:rsidP="00B76A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Example:</w:t>
      </w: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Use hover-over tooltips to provide additional information without cluttering the screen.</w:t>
      </w:r>
    </w:p>
    <w:p w14:paraId="5AA455BB" w14:textId="60702E43" w:rsidR="00B76A96" w:rsidRPr="00B76A96" w:rsidRDefault="00B76A96" w:rsidP="00B76A96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4.2 Wireframes/Mockups</w:t>
      </w:r>
      <w:r w:rsidR="00C23E65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="00B86F7D" w:rsidRPr="008578FB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:highlight w:val="yellow"/>
          <w14:ligatures w14:val="none"/>
        </w:rPr>
        <w:t>(For New Tool</w:t>
      </w:r>
      <w:r w:rsidR="00B86F7D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:highlight w:val="yellow"/>
          <w14:ligatures w14:val="none"/>
        </w:rPr>
        <w:t>/Optional</w:t>
      </w:r>
      <w:r w:rsidR="00B86F7D" w:rsidRPr="008578FB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:highlight w:val="yellow"/>
          <w14:ligatures w14:val="none"/>
        </w:rPr>
        <w:t>)</w:t>
      </w:r>
    </w:p>
    <w:p w14:paraId="6D79D3F4" w14:textId="77777777" w:rsidR="00B76A96" w:rsidRPr="00B76A96" w:rsidRDefault="00B76A96" w:rsidP="00B76A96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Attach or reference any visual designs or prototypes.</w:t>
      </w:r>
    </w:p>
    <w:p w14:paraId="75C51C7E" w14:textId="77777777" w:rsidR="00B76A96" w:rsidRPr="00B76A96" w:rsidRDefault="00B76A96" w:rsidP="00B76A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Example: Include a sample wireframe showing the dashboard layout with filters on the left and charts on the right.</w:t>
      </w:r>
    </w:p>
    <w:p w14:paraId="25E2FA7F" w14:textId="35D91647" w:rsidR="00B76A96" w:rsidRPr="00B76A96" w:rsidRDefault="00B76A96" w:rsidP="00B76A96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lastRenderedPageBreak/>
        <w:t>4.3 Accessibility Requirements</w:t>
      </w:r>
      <w:r w:rsidR="00B86F7D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="00B86F7D" w:rsidRPr="008578FB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:highlight w:val="yellow"/>
          <w14:ligatures w14:val="none"/>
        </w:rPr>
        <w:t>(For New Tool</w:t>
      </w:r>
      <w:r w:rsidR="00B86F7D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:highlight w:val="yellow"/>
          <w14:ligatures w14:val="none"/>
        </w:rPr>
        <w:t>/Optional</w:t>
      </w:r>
      <w:r w:rsidR="00B86F7D" w:rsidRPr="008578FB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:highlight w:val="yellow"/>
          <w14:ligatures w14:val="none"/>
        </w:rPr>
        <w:t>)</w:t>
      </w:r>
    </w:p>
    <w:p w14:paraId="0FB0A332" w14:textId="77777777" w:rsidR="00B76A96" w:rsidRPr="00B76A96" w:rsidRDefault="00B76A96" w:rsidP="00B76A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Ensure compliance with WCAG 2.1 Level AA.</w:t>
      </w:r>
    </w:p>
    <w:p w14:paraId="06716C77" w14:textId="77777777" w:rsidR="00B76A96" w:rsidRPr="00B76A96" w:rsidRDefault="00B76A96" w:rsidP="00B76A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Example: All charts must be color-blind friendly.</w:t>
      </w:r>
    </w:p>
    <w:p w14:paraId="485AC6A7" w14:textId="77777777" w:rsidR="00B76A96" w:rsidRPr="00B76A96" w:rsidRDefault="00000000" w:rsidP="00B76A96">
      <w:pPr>
        <w:spacing w:after="0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pict w14:anchorId="203B4383">
          <v:rect id="_x0000_i1028" style="width:0;height:1.5pt" o:hralign="center" o:hrstd="t" o:hr="t" fillcolor="#a0a0a0" stroked="f"/>
        </w:pict>
      </w:r>
    </w:p>
    <w:p w14:paraId="5D83E210" w14:textId="1BE34923" w:rsidR="00B76A96" w:rsidRPr="00B76A96" w:rsidRDefault="00B76A96" w:rsidP="00B76A96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5. Technical Details</w:t>
      </w:r>
      <w:r w:rsidR="00B1688F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="00B1688F" w:rsidRPr="00B1688F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:highlight w:val="yellow"/>
          <w14:ligatures w14:val="none"/>
        </w:rPr>
        <w:t>(To be filled by Digital Agency)</w:t>
      </w:r>
    </w:p>
    <w:p w14:paraId="27846125" w14:textId="77777777" w:rsidR="00B76A96" w:rsidRPr="00B76A96" w:rsidRDefault="00B76A96" w:rsidP="00B76A96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5.1 Architecture Requirements</w:t>
      </w:r>
    </w:p>
    <w:p w14:paraId="1C8FA069" w14:textId="77777777" w:rsidR="00B76A96" w:rsidRPr="00B76A96" w:rsidRDefault="00B76A96" w:rsidP="00B76A96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Describe the expected architecture or integration needs.</w:t>
      </w:r>
    </w:p>
    <w:p w14:paraId="4D099910" w14:textId="77777777" w:rsidR="00B76A96" w:rsidRPr="00B76A96" w:rsidRDefault="00B76A96" w:rsidP="00B76A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The dashboard must integrate with the existing CRM system via API.</w:t>
      </w:r>
    </w:p>
    <w:p w14:paraId="0441C824" w14:textId="77777777" w:rsidR="00B76A96" w:rsidRPr="00B76A96" w:rsidRDefault="00B76A96" w:rsidP="00B76A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Example: Use REST API endpoints to fetch sales data.</w:t>
      </w:r>
    </w:p>
    <w:p w14:paraId="6AA7D1EF" w14:textId="77777777" w:rsidR="00B76A96" w:rsidRPr="00B76A96" w:rsidRDefault="00B76A96" w:rsidP="00B76A96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5.2 Technology Stack</w:t>
      </w:r>
    </w:p>
    <w:p w14:paraId="432DBB41" w14:textId="77777777" w:rsidR="00B76A96" w:rsidRPr="00B76A96" w:rsidRDefault="00B76A96" w:rsidP="00B76A96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Define any specific technology preferences or constraints.</w:t>
      </w:r>
    </w:p>
    <w:p w14:paraId="4C758900" w14:textId="77777777" w:rsidR="00B76A96" w:rsidRPr="00B76A96" w:rsidRDefault="00B76A96" w:rsidP="00B76A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Frontend:</w:t>
      </w: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React.js</w:t>
      </w:r>
    </w:p>
    <w:p w14:paraId="54159D6A" w14:textId="77777777" w:rsidR="00B76A96" w:rsidRPr="00B76A96" w:rsidRDefault="00B76A96" w:rsidP="00B76A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Backend:</w:t>
      </w: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Node.js</w:t>
      </w:r>
    </w:p>
    <w:p w14:paraId="5C44D23C" w14:textId="77777777" w:rsidR="00B76A96" w:rsidRPr="00B76A96" w:rsidRDefault="00B76A96" w:rsidP="00B76A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Database:</w:t>
      </w: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PostgreSQL</w:t>
      </w:r>
    </w:p>
    <w:p w14:paraId="574222C2" w14:textId="77777777" w:rsidR="00B76A96" w:rsidRPr="00B76A96" w:rsidRDefault="00B76A96" w:rsidP="00B76A96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5.3 Data Requirements</w:t>
      </w:r>
    </w:p>
    <w:p w14:paraId="1F3C59F3" w14:textId="77777777" w:rsidR="00B76A96" w:rsidRPr="00B76A96" w:rsidRDefault="00B76A96" w:rsidP="00B76A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Storage:</w:t>
      </w: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Sales data for the last 5 years.</w:t>
      </w:r>
    </w:p>
    <w:p w14:paraId="69538136" w14:textId="77777777" w:rsidR="00B76A96" w:rsidRPr="00B76A96" w:rsidRDefault="00B76A96" w:rsidP="00B76A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Processing:</w:t>
      </w: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Perform real-time calculations for KPIs like total revenue and conversion rates.</w:t>
      </w:r>
    </w:p>
    <w:p w14:paraId="4390EED3" w14:textId="77777777" w:rsidR="00B76A96" w:rsidRPr="00B76A96" w:rsidRDefault="00B76A96" w:rsidP="00B76A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Privacy:</w:t>
      </w: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Encrypt sensitive data using AES-256.</w:t>
      </w:r>
    </w:p>
    <w:p w14:paraId="2A26F84F" w14:textId="77777777" w:rsidR="00B76A96" w:rsidRPr="00B76A96" w:rsidRDefault="00000000" w:rsidP="00B76A96">
      <w:pPr>
        <w:spacing w:after="0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pict w14:anchorId="1C99B7FB">
          <v:rect id="_x0000_i1029" style="width:0;height:1.5pt" o:hralign="center" o:hrstd="t" o:hr="t" fillcolor="#a0a0a0" stroked="f"/>
        </w:pict>
      </w:r>
    </w:p>
    <w:p w14:paraId="3410B881" w14:textId="77777777" w:rsidR="00B76A96" w:rsidRPr="00B76A96" w:rsidRDefault="00B76A96" w:rsidP="00B76A96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6. Timeline and Milestones</w:t>
      </w:r>
    </w:p>
    <w:p w14:paraId="0083037C" w14:textId="65A10AE2" w:rsidR="00B76A96" w:rsidRPr="00B76A96" w:rsidRDefault="00B76A96" w:rsidP="00B76A96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6.1 Delivery Phases</w:t>
      </w:r>
      <w:r w:rsidR="00B86F7D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="00B86F7D" w:rsidRPr="008578FB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:highlight w:val="yellow"/>
          <w14:ligatures w14:val="none"/>
        </w:rPr>
        <w:t>(For New Tool</w:t>
      </w:r>
      <w:r w:rsidR="00B86F7D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:highlight w:val="yellow"/>
          <w14:ligatures w14:val="none"/>
        </w:rPr>
        <w:t>/Optional</w:t>
      </w:r>
      <w:r w:rsidR="00B86F7D" w:rsidRPr="008578FB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:highlight w:val="yellow"/>
          <w14:ligatures w14:val="none"/>
        </w:rPr>
        <w:t>)</w:t>
      </w:r>
    </w:p>
    <w:p w14:paraId="3D295EA0" w14:textId="77777777" w:rsidR="00B76A96" w:rsidRPr="00B76A96" w:rsidRDefault="00B76A96" w:rsidP="00B76A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Phase 1:</w:t>
      </w: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Requirements gathering and wireframe design (1 month).</w:t>
      </w:r>
    </w:p>
    <w:p w14:paraId="771FEAE7" w14:textId="77777777" w:rsidR="00B76A96" w:rsidRPr="00B76A96" w:rsidRDefault="00B76A96" w:rsidP="00B76A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Phase 2:</w:t>
      </w: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Backend and frontend development (2 months).</w:t>
      </w:r>
    </w:p>
    <w:p w14:paraId="1E838FDD" w14:textId="77777777" w:rsidR="00B76A96" w:rsidRPr="00B76A96" w:rsidRDefault="00B76A96" w:rsidP="00B76A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Phase 3:</w:t>
      </w: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Testing and user feedback (1 month).</w:t>
      </w:r>
    </w:p>
    <w:p w14:paraId="424F8513" w14:textId="2877A757" w:rsidR="00F303CD" w:rsidRPr="00B76A96" w:rsidRDefault="00B76A96" w:rsidP="00F303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Phase 4:</w:t>
      </w: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Final deployment and training (2 weeks).</w:t>
      </w:r>
    </w:p>
    <w:p w14:paraId="77458C4E" w14:textId="3EC4B602" w:rsidR="00206CB5" w:rsidRPr="00E10838" w:rsidRDefault="00F303CD" w:rsidP="00E10838">
      <w:pPr>
        <w:spacing w:before="100" w:beforeAutospacing="1" w:after="100" w:afterAutospacing="1" w:line="240" w:lineRule="auto"/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</w:pPr>
      <w:r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  <w:t xml:space="preserve">6.2 </w:t>
      </w:r>
      <w:r w:rsidRPr="004C57CD"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  <w:t>Proposed Timelines</w:t>
      </w:r>
      <w:r w:rsidRPr="004C57CD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>:</w:t>
      </w:r>
      <w:r w:rsidRPr="004C57CD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br/>
      </w:r>
      <w:r w:rsidRPr="004C57CD">
        <w:rPr>
          <w:rFonts w:ascii="Century Gothic" w:eastAsia="Times New Roman" w:hAnsi="Century Gothic" w:cstheme="minorHAnsi"/>
          <w:i/>
          <w:iCs/>
          <w:kern w:val="0"/>
          <w:sz w:val="24"/>
          <w:szCs w:val="24"/>
          <w14:ligatures w14:val="none"/>
        </w:rPr>
        <w:t>(Include start/end dates and estimated durations for each phase.)</w:t>
      </w:r>
    </w:p>
    <w:p w14:paraId="10DB25AF" w14:textId="30B450F6" w:rsidR="00B76A96" w:rsidRPr="00B76A96" w:rsidRDefault="00B76A96" w:rsidP="00B76A96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lastRenderedPageBreak/>
        <w:t>6.</w:t>
      </w:r>
      <w:r w:rsidR="00E10838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3</w:t>
      </w:r>
      <w:r w:rsidRPr="00B76A9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 xml:space="preserve"> Key Milestones</w:t>
      </w:r>
    </w:p>
    <w:p w14:paraId="42416BFD" w14:textId="77777777" w:rsidR="00B76A96" w:rsidRPr="00B76A96" w:rsidRDefault="00B76A96" w:rsidP="00B76A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Milestone 1:</w:t>
      </w: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Complete initial wireframes by [date].</w:t>
      </w:r>
    </w:p>
    <w:p w14:paraId="62D89257" w14:textId="77777777" w:rsidR="00B76A96" w:rsidRPr="00B76A96" w:rsidRDefault="00B76A96" w:rsidP="00B76A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Milestone 2:</w:t>
      </w: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Backend API integration by [date].</w:t>
      </w:r>
    </w:p>
    <w:p w14:paraId="2972EDBF" w14:textId="77777777" w:rsidR="00B76A96" w:rsidRPr="00B76A96" w:rsidRDefault="00B76A96" w:rsidP="00B76A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Milestone 3:</w:t>
      </w: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Beta testing completion by [date].</w:t>
      </w:r>
    </w:p>
    <w:p w14:paraId="39177F92" w14:textId="77777777" w:rsidR="00B76A96" w:rsidRPr="00B76A96" w:rsidRDefault="00000000" w:rsidP="00B76A96">
      <w:pPr>
        <w:spacing w:after="0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pict w14:anchorId="5033E549">
          <v:rect id="_x0000_i1030" style="width:0;height:1.5pt" o:hralign="center" o:hrstd="t" o:hr="t" fillcolor="#a0a0a0" stroked="f"/>
        </w:pict>
      </w:r>
    </w:p>
    <w:p w14:paraId="5585CCF1" w14:textId="0DBDBCFE" w:rsidR="00B76A96" w:rsidRPr="00B76A96" w:rsidRDefault="00B76A96" w:rsidP="00B76A96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7. Risks and Assumptions</w:t>
      </w:r>
      <w:r w:rsidR="00E10838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="00E10838" w:rsidRPr="008578FB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:highlight w:val="yellow"/>
          <w14:ligatures w14:val="none"/>
        </w:rPr>
        <w:t>(For New Tool</w:t>
      </w:r>
      <w:r w:rsidR="00E10838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:highlight w:val="yellow"/>
          <w14:ligatures w14:val="none"/>
        </w:rPr>
        <w:t>/Optional</w:t>
      </w:r>
      <w:r w:rsidR="00E10838" w:rsidRPr="008578FB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:highlight w:val="yellow"/>
          <w14:ligatures w14:val="none"/>
        </w:rPr>
        <w:t>)</w:t>
      </w:r>
    </w:p>
    <w:p w14:paraId="09142FA4" w14:textId="77777777" w:rsidR="00B76A96" w:rsidRPr="00B76A96" w:rsidRDefault="00B76A96" w:rsidP="00B76A96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7.1 Potential Risks</w:t>
      </w:r>
    </w:p>
    <w:p w14:paraId="6674643E" w14:textId="77777777" w:rsidR="00B76A96" w:rsidRPr="00B76A96" w:rsidRDefault="00B76A96" w:rsidP="00B76A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Risk 1:</w:t>
      </w: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Delayed API integration due to dependency on CRM vendor.</w:t>
      </w:r>
    </w:p>
    <w:p w14:paraId="1A368B2C" w14:textId="77777777" w:rsidR="00B76A96" w:rsidRPr="00B76A96" w:rsidRDefault="00B76A96" w:rsidP="00B76A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Risk 2:</w:t>
      </w: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Resistance from users accustomed to manual processes.</w:t>
      </w:r>
    </w:p>
    <w:p w14:paraId="3985D8FF" w14:textId="77777777" w:rsidR="00B76A96" w:rsidRPr="00B76A96" w:rsidRDefault="00B76A96" w:rsidP="00B76A96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7.2 Mitigation Strategies</w:t>
      </w:r>
    </w:p>
    <w:p w14:paraId="5EE28973" w14:textId="77777777" w:rsidR="00B76A96" w:rsidRPr="00B76A96" w:rsidRDefault="00B76A96" w:rsidP="00B76A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Strategy 1:</w:t>
      </w: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Establish regular communication with the CRM vendor.</w:t>
      </w:r>
    </w:p>
    <w:p w14:paraId="33BFE050" w14:textId="77777777" w:rsidR="00B76A96" w:rsidRPr="00B76A96" w:rsidRDefault="00B76A96" w:rsidP="00B76A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Strategy 2:</w:t>
      </w: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Conduct change management workshops.</w:t>
      </w:r>
    </w:p>
    <w:p w14:paraId="630D273D" w14:textId="77777777" w:rsidR="00B76A96" w:rsidRPr="00B76A96" w:rsidRDefault="00B76A96" w:rsidP="00B76A96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7.3 Assumptions</w:t>
      </w:r>
    </w:p>
    <w:p w14:paraId="0AA7489F" w14:textId="77777777" w:rsidR="00B76A96" w:rsidRPr="00B76A96" w:rsidRDefault="00B76A96" w:rsidP="00B76A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Assumption 1:</w:t>
      </w: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Sales data is available and accurate.</w:t>
      </w:r>
    </w:p>
    <w:p w14:paraId="4E99C019" w14:textId="77777777" w:rsidR="00B76A96" w:rsidRPr="00B76A96" w:rsidRDefault="00B76A96" w:rsidP="00B76A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Assumption 2:</w:t>
      </w: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Users will have access to modern browsers for optimal performance.</w:t>
      </w:r>
    </w:p>
    <w:p w14:paraId="7B6B4BBB" w14:textId="77777777" w:rsidR="00B76A96" w:rsidRPr="00B76A96" w:rsidRDefault="00000000" w:rsidP="00B76A96">
      <w:pPr>
        <w:spacing w:after="0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pict w14:anchorId="71EFF7D6">
          <v:rect id="_x0000_i1031" style="width:0;height:1.5pt" o:hralign="center" o:hrstd="t" o:hr="t" fillcolor="#a0a0a0" stroked="f"/>
        </w:pict>
      </w:r>
    </w:p>
    <w:p w14:paraId="5E453E2B" w14:textId="77777777" w:rsidR="00B76A96" w:rsidRPr="00B76A96" w:rsidRDefault="00B76A96" w:rsidP="00B76A96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8. Stakeholder Engagement</w:t>
      </w:r>
    </w:p>
    <w:p w14:paraId="216ECD91" w14:textId="77777777" w:rsidR="00B76A96" w:rsidRPr="00B76A96" w:rsidRDefault="00B76A96" w:rsidP="00B76A96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8.1 Stakeholder Responsibilities</w:t>
      </w:r>
    </w:p>
    <w:p w14:paraId="32D0F444" w14:textId="77777777" w:rsidR="00B76A96" w:rsidRPr="00B76A96" w:rsidRDefault="00B76A96" w:rsidP="00B76A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Product Manager:</w:t>
      </w: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Oversee product development.</w:t>
      </w:r>
    </w:p>
    <w:p w14:paraId="15379E36" w14:textId="77777777" w:rsidR="00B76A96" w:rsidRPr="00B76A96" w:rsidRDefault="00B76A96" w:rsidP="00B76A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Developers:</w:t>
      </w: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Implement the specified requirements.</w:t>
      </w:r>
    </w:p>
    <w:p w14:paraId="11BD385D" w14:textId="77777777" w:rsidR="00B76A96" w:rsidRPr="00B76A96" w:rsidRDefault="00B76A96" w:rsidP="00B76A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Testers:</w:t>
      </w: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Validate the implementation meets the criteria.</w:t>
      </w:r>
    </w:p>
    <w:p w14:paraId="23280AD9" w14:textId="77777777" w:rsidR="00B76A96" w:rsidRPr="00B76A96" w:rsidRDefault="00B76A96" w:rsidP="00B76A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End Users:</w:t>
      </w: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Provide feedback during beta testing.</w:t>
      </w:r>
    </w:p>
    <w:p w14:paraId="5234F01C" w14:textId="77777777" w:rsidR="00B76A96" w:rsidRPr="00B76A96" w:rsidRDefault="00B76A96" w:rsidP="00B76A96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8.2 Review and Approvals</w:t>
      </w:r>
    </w:p>
    <w:p w14:paraId="53EC54BD" w14:textId="77777777" w:rsidR="00B76A96" w:rsidRPr="00B76A96" w:rsidRDefault="00B76A96" w:rsidP="00B76A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Review Cycle:</w:t>
      </w: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Weekly/Bi-weekly.</w:t>
      </w:r>
    </w:p>
    <w:p w14:paraId="2C7BA616" w14:textId="77777777" w:rsidR="00B76A96" w:rsidRPr="00B76A96" w:rsidRDefault="00B76A96" w:rsidP="00B76A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Approval Sign-Off:</w:t>
      </w: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 xml:space="preserve"> </w:t>
      </w:r>
    </w:p>
    <w:p w14:paraId="1E9F6227" w14:textId="77777777" w:rsidR="00B76A96" w:rsidRPr="00B76A96" w:rsidRDefault="00B76A96" w:rsidP="00B76A9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Name: [Stakeholder Name]</w:t>
      </w:r>
    </w:p>
    <w:p w14:paraId="63852292" w14:textId="77777777" w:rsidR="00B76A96" w:rsidRPr="00B76A96" w:rsidRDefault="00B76A96" w:rsidP="00B76A9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Role: [Stakeholder Role]</w:t>
      </w:r>
    </w:p>
    <w:p w14:paraId="058C21EB" w14:textId="77777777" w:rsidR="00B76A96" w:rsidRPr="00B76A96" w:rsidRDefault="00B76A96" w:rsidP="00B76A9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Date: [Approval Date]</w:t>
      </w:r>
    </w:p>
    <w:p w14:paraId="6BFDF6E8" w14:textId="77777777" w:rsidR="00B76A96" w:rsidRPr="00B76A96" w:rsidRDefault="00000000" w:rsidP="00B76A96">
      <w:pPr>
        <w:spacing w:after="0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lastRenderedPageBreak/>
        <w:pict w14:anchorId="1E03B02D">
          <v:rect id="_x0000_i1032" style="width:0;height:1.5pt" o:hralign="center" o:hrstd="t" o:hr="t" fillcolor="#a0a0a0" stroked="f"/>
        </w:pict>
      </w:r>
    </w:p>
    <w:p w14:paraId="08F60783" w14:textId="77777777" w:rsidR="00B76A96" w:rsidRPr="00B76A96" w:rsidRDefault="00B76A96" w:rsidP="00B76A96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9. Attachments and References</w:t>
      </w:r>
    </w:p>
    <w:p w14:paraId="618AEF59" w14:textId="77777777" w:rsidR="00B76A96" w:rsidRPr="00B76A96" w:rsidRDefault="00B76A96" w:rsidP="00B76A96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9.1 Related Documents</w:t>
      </w:r>
    </w:p>
    <w:p w14:paraId="2A0D2378" w14:textId="77777777" w:rsidR="00B76A96" w:rsidRPr="00B76A96" w:rsidRDefault="00B76A96" w:rsidP="00B76A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Link to BRD: [Provide link or attachment].</w:t>
      </w:r>
    </w:p>
    <w:p w14:paraId="551668EA" w14:textId="77777777" w:rsidR="00B76A96" w:rsidRPr="00B76A96" w:rsidRDefault="00B76A96" w:rsidP="00B76A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Other relevant documentation: [Provide links or attachments].</w:t>
      </w:r>
    </w:p>
    <w:p w14:paraId="57C3CD4C" w14:textId="77777777" w:rsidR="00B76A96" w:rsidRPr="00B76A96" w:rsidRDefault="00B76A96" w:rsidP="00B76A96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14:ligatures w14:val="none"/>
        </w:rPr>
        <w:t>9.2 Supporting Materials</w:t>
      </w:r>
    </w:p>
    <w:p w14:paraId="0DA7B2DB" w14:textId="77777777" w:rsidR="00B76A96" w:rsidRPr="00B76A96" w:rsidRDefault="00B76A96" w:rsidP="00B76A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Sample wireframes.</w:t>
      </w:r>
    </w:p>
    <w:p w14:paraId="758531A7" w14:textId="77777777" w:rsidR="00B76A96" w:rsidRPr="00B76A96" w:rsidRDefault="00B76A96" w:rsidP="00B76A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API documentation.</w:t>
      </w:r>
    </w:p>
    <w:p w14:paraId="11CED96B" w14:textId="162A67EC" w:rsidR="00B76A96" w:rsidRPr="00B76A96" w:rsidRDefault="00B76A96" w:rsidP="00B76A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  <w:r w:rsidRPr="00B76A96"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  <w:t>Change management plan.</w:t>
      </w:r>
    </w:p>
    <w:p w14:paraId="63A3C07A" w14:textId="77777777" w:rsidR="004258AB" w:rsidRDefault="004258AB" w:rsidP="004258AB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</w:pPr>
    </w:p>
    <w:p w14:paraId="3900AC91" w14:textId="1C1BE2D6" w:rsidR="004258AB" w:rsidRPr="004C57CD" w:rsidRDefault="004258AB" w:rsidP="004258AB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</w:pPr>
      <w:r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  <w:t>10</w:t>
      </w:r>
      <w:r w:rsidRPr="004C57CD"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  <w:t>. Approval &amp; Sign-Off</w:t>
      </w:r>
    </w:p>
    <w:p w14:paraId="69E8FCF5" w14:textId="77777777" w:rsidR="004258AB" w:rsidRPr="004C57CD" w:rsidRDefault="004258AB" w:rsidP="004258A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</w:pPr>
      <w:r w:rsidRPr="004C57CD"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  <w:t>Prepared By (Name &amp; Designation)</w:t>
      </w:r>
      <w:r w:rsidRPr="004C57CD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>:</w:t>
      </w:r>
    </w:p>
    <w:p w14:paraId="2A3D2B61" w14:textId="77777777" w:rsidR="004258AB" w:rsidRPr="004C57CD" w:rsidRDefault="004258AB" w:rsidP="004258A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</w:pPr>
      <w:r w:rsidRPr="004C57CD"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  <w:t>Reviewed By (Name &amp; Designation)</w:t>
      </w:r>
      <w:r w:rsidRPr="004C57CD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>:</w:t>
      </w:r>
    </w:p>
    <w:p w14:paraId="07B6030E" w14:textId="77777777" w:rsidR="004258AB" w:rsidRPr="00CF1EB4" w:rsidRDefault="004258AB" w:rsidP="004258A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</w:pPr>
      <w:r w:rsidRPr="004C57CD"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  <w:t>Approved By (Name &amp; Designation)</w:t>
      </w:r>
      <w:r w:rsidRPr="004C57CD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>:</w:t>
      </w:r>
    </w:p>
    <w:p w14:paraId="47779A30" w14:textId="4CE5295A" w:rsidR="00B76A96" w:rsidRPr="00B76A96" w:rsidRDefault="00B76A96" w:rsidP="00B76A96">
      <w:pPr>
        <w:spacing w:after="0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</w:p>
    <w:p w14:paraId="356A410C" w14:textId="485DDCFA" w:rsidR="008F579A" w:rsidRPr="00B76A96" w:rsidRDefault="008F579A" w:rsidP="00B76A96">
      <w:pPr>
        <w:spacing w:after="0" w:line="240" w:lineRule="auto"/>
        <w:rPr>
          <w:rFonts w:ascii="Century Gothic" w:eastAsia="Times New Roman" w:hAnsi="Century Gothic" w:cs="Times New Roman"/>
          <w:kern w:val="0"/>
          <w:sz w:val="24"/>
          <w:szCs w:val="24"/>
          <w14:ligatures w14:val="none"/>
        </w:rPr>
      </w:pPr>
    </w:p>
    <w:sectPr w:rsidR="008F579A" w:rsidRPr="00B76A96">
      <w:headerReference w:type="default" r:id="rId7"/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3EC63" w14:textId="77777777" w:rsidR="00090DAD" w:rsidRDefault="00090DAD" w:rsidP="008A7FE4">
      <w:pPr>
        <w:spacing w:after="0" w:line="240" w:lineRule="auto"/>
      </w:pPr>
      <w:r>
        <w:separator/>
      </w:r>
    </w:p>
  </w:endnote>
  <w:endnote w:type="continuationSeparator" w:id="0">
    <w:p w14:paraId="1DF4916A" w14:textId="77777777" w:rsidR="00090DAD" w:rsidRDefault="00090DAD" w:rsidP="008A7F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34A03" w14:textId="623FF121" w:rsidR="008A7FE4" w:rsidRDefault="008A7FE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A1276F3" wp14:editId="4962FD2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3970" b="0"/>
              <wp:wrapNone/>
              <wp:docPr id="1629475332" name="Text Box 2" descr="---Internal Use---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808940" w14:textId="481E521D" w:rsidR="008A7FE4" w:rsidRPr="008A7FE4" w:rsidRDefault="008A7FE4" w:rsidP="008A7FE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A7FE4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---Internal Use---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1276F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---Internal Use--- 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textbox style="mso-fit-shape-to-text:t" inset="0,0,0,15pt">
                <w:txbxContent>
                  <w:p w14:paraId="72808940" w14:textId="481E521D" w:rsidR="008A7FE4" w:rsidRPr="008A7FE4" w:rsidRDefault="008A7FE4" w:rsidP="008A7FE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8A7FE4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 xml:space="preserve">---Internal Use---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B41A7" w14:textId="6B03BB08" w:rsidR="008A7FE4" w:rsidRDefault="008A7FE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3B305A8" wp14:editId="1D492428">
              <wp:simplePos x="914400" y="9433367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3970" b="0"/>
              <wp:wrapNone/>
              <wp:docPr id="1984372287" name="Text Box 3" descr="---Internal Use---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467294" w14:textId="39A67B32" w:rsidR="008A7FE4" w:rsidRPr="008A7FE4" w:rsidRDefault="008A7FE4" w:rsidP="008A7FE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A7FE4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---Internal Use---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B305A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---Internal Use--- 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textbox style="mso-fit-shape-to-text:t" inset="0,0,0,15pt">
                <w:txbxContent>
                  <w:p w14:paraId="50467294" w14:textId="39A67B32" w:rsidR="008A7FE4" w:rsidRPr="008A7FE4" w:rsidRDefault="008A7FE4" w:rsidP="008A7FE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8A7FE4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 xml:space="preserve">---Internal Use---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D9259C">
      <w:t>Page no 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E00B6" w14:textId="4CA26CB9" w:rsidR="008A7FE4" w:rsidRDefault="008A7FE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E31D292" wp14:editId="256318F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3970" b="0"/>
              <wp:wrapNone/>
              <wp:docPr id="1969855035" name="Text Box 1" descr="---Internal Use---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CE605D" w14:textId="0053B5D7" w:rsidR="008A7FE4" w:rsidRPr="008A7FE4" w:rsidRDefault="008A7FE4" w:rsidP="008A7FE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A7FE4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---Internal Use---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31D29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---Internal Use--- 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textbox style="mso-fit-shape-to-text:t" inset="0,0,0,15pt">
                <w:txbxContent>
                  <w:p w14:paraId="58CE605D" w14:textId="0053B5D7" w:rsidR="008A7FE4" w:rsidRPr="008A7FE4" w:rsidRDefault="008A7FE4" w:rsidP="008A7FE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8A7FE4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 xml:space="preserve">---Internal Use---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3E836" w14:textId="77777777" w:rsidR="00090DAD" w:rsidRDefault="00090DAD" w:rsidP="008A7FE4">
      <w:pPr>
        <w:spacing w:after="0" w:line="240" w:lineRule="auto"/>
      </w:pPr>
      <w:r>
        <w:separator/>
      </w:r>
    </w:p>
  </w:footnote>
  <w:footnote w:type="continuationSeparator" w:id="0">
    <w:p w14:paraId="6B405F02" w14:textId="77777777" w:rsidR="00090DAD" w:rsidRDefault="00090DAD" w:rsidP="008A7F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2619E" w14:textId="3109914D" w:rsidR="00D9259C" w:rsidRDefault="00D9259C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45836D5" wp14:editId="3037CF5D">
          <wp:simplePos x="0" y="0"/>
          <wp:positionH relativeFrom="column">
            <wp:posOffset>5402234</wp:posOffset>
          </wp:positionH>
          <wp:positionV relativeFrom="paragraph">
            <wp:posOffset>-165216</wp:posOffset>
          </wp:positionV>
          <wp:extent cx="1219200" cy="371882"/>
          <wp:effectExtent l="0" t="0" r="0" b="9525"/>
          <wp:wrapSquare wrapText="bothSides"/>
          <wp:docPr id="341194152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200" cy="3718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95669"/>
    <w:multiLevelType w:val="multilevel"/>
    <w:tmpl w:val="7768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F29C4"/>
    <w:multiLevelType w:val="multilevel"/>
    <w:tmpl w:val="051AE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1697C"/>
    <w:multiLevelType w:val="multilevel"/>
    <w:tmpl w:val="07C0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D59F5"/>
    <w:multiLevelType w:val="multilevel"/>
    <w:tmpl w:val="9204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2483E"/>
    <w:multiLevelType w:val="multilevel"/>
    <w:tmpl w:val="6426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C6306"/>
    <w:multiLevelType w:val="multilevel"/>
    <w:tmpl w:val="3A88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E7E28"/>
    <w:multiLevelType w:val="multilevel"/>
    <w:tmpl w:val="15AC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AF4F43"/>
    <w:multiLevelType w:val="multilevel"/>
    <w:tmpl w:val="080C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754AE9"/>
    <w:multiLevelType w:val="multilevel"/>
    <w:tmpl w:val="112E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5818BF"/>
    <w:multiLevelType w:val="multilevel"/>
    <w:tmpl w:val="3420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D808E4"/>
    <w:multiLevelType w:val="multilevel"/>
    <w:tmpl w:val="AB92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0C66E5"/>
    <w:multiLevelType w:val="multilevel"/>
    <w:tmpl w:val="73E6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CA1325"/>
    <w:multiLevelType w:val="multilevel"/>
    <w:tmpl w:val="4DD8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0C3E49"/>
    <w:multiLevelType w:val="multilevel"/>
    <w:tmpl w:val="75F8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BF31DC"/>
    <w:multiLevelType w:val="multilevel"/>
    <w:tmpl w:val="1C52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293301"/>
    <w:multiLevelType w:val="multilevel"/>
    <w:tmpl w:val="C472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9A0D48"/>
    <w:multiLevelType w:val="multilevel"/>
    <w:tmpl w:val="63DE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915DD4"/>
    <w:multiLevelType w:val="multilevel"/>
    <w:tmpl w:val="9FFC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D641B2"/>
    <w:multiLevelType w:val="multilevel"/>
    <w:tmpl w:val="FB0C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AC36D9"/>
    <w:multiLevelType w:val="multilevel"/>
    <w:tmpl w:val="E02CA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735B5D"/>
    <w:multiLevelType w:val="multilevel"/>
    <w:tmpl w:val="6C24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D324B3"/>
    <w:multiLevelType w:val="multilevel"/>
    <w:tmpl w:val="243C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A14D4E"/>
    <w:multiLevelType w:val="multilevel"/>
    <w:tmpl w:val="E416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80374E"/>
    <w:multiLevelType w:val="multilevel"/>
    <w:tmpl w:val="D7E0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0478DA"/>
    <w:multiLevelType w:val="multilevel"/>
    <w:tmpl w:val="10DA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1E0B2C"/>
    <w:multiLevelType w:val="multilevel"/>
    <w:tmpl w:val="6DD4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B8156E"/>
    <w:multiLevelType w:val="multilevel"/>
    <w:tmpl w:val="BAF8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248077">
    <w:abstractNumId w:val="10"/>
  </w:num>
  <w:num w:numId="2" w16cid:durableId="71858141">
    <w:abstractNumId w:val="15"/>
  </w:num>
  <w:num w:numId="3" w16cid:durableId="1972437204">
    <w:abstractNumId w:val="12"/>
  </w:num>
  <w:num w:numId="4" w16cid:durableId="532884624">
    <w:abstractNumId w:val="23"/>
  </w:num>
  <w:num w:numId="5" w16cid:durableId="1485123730">
    <w:abstractNumId w:val="22"/>
  </w:num>
  <w:num w:numId="6" w16cid:durableId="1472408548">
    <w:abstractNumId w:val="6"/>
  </w:num>
  <w:num w:numId="7" w16cid:durableId="518786534">
    <w:abstractNumId w:val="5"/>
  </w:num>
  <w:num w:numId="8" w16cid:durableId="1275550931">
    <w:abstractNumId w:val="24"/>
  </w:num>
  <w:num w:numId="9" w16cid:durableId="297028680">
    <w:abstractNumId w:val="17"/>
  </w:num>
  <w:num w:numId="10" w16cid:durableId="951474818">
    <w:abstractNumId w:val="11"/>
  </w:num>
  <w:num w:numId="11" w16cid:durableId="1021976521">
    <w:abstractNumId w:val="25"/>
  </w:num>
  <w:num w:numId="12" w16cid:durableId="1625698331">
    <w:abstractNumId w:val="0"/>
  </w:num>
  <w:num w:numId="13" w16cid:durableId="942154284">
    <w:abstractNumId w:val="16"/>
  </w:num>
  <w:num w:numId="14" w16cid:durableId="240142212">
    <w:abstractNumId w:val="7"/>
  </w:num>
  <w:num w:numId="15" w16cid:durableId="189733467">
    <w:abstractNumId w:val="20"/>
  </w:num>
  <w:num w:numId="16" w16cid:durableId="902252678">
    <w:abstractNumId w:val="18"/>
  </w:num>
  <w:num w:numId="17" w16cid:durableId="350304009">
    <w:abstractNumId w:val="1"/>
  </w:num>
  <w:num w:numId="18" w16cid:durableId="609705794">
    <w:abstractNumId w:val="2"/>
  </w:num>
  <w:num w:numId="19" w16cid:durableId="429741025">
    <w:abstractNumId w:val="9"/>
  </w:num>
  <w:num w:numId="20" w16cid:durableId="167136600">
    <w:abstractNumId w:val="3"/>
  </w:num>
  <w:num w:numId="21" w16cid:durableId="1470511131">
    <w:abstractNumId w:val="26"/>
  </w:num>
  <w:num w:numId="22" w16cid:durableId="172186223">
    <w:abstractNumId w:val="14"/>
  </w:num>
  <w:num w:numId="23" w16cid:durableId="1345747924">
    <w:abstractNumId w:val="8"/>
  </w:num>
  <w:num w:numId="24" w16cid:durableId="141704982">
    <w:abstractNumId w:val="21"/>
  </w:num>
  <w:num w:numId="25" w16cid:durableId="190534159">
    <w:abstractNumId w:val="4"/>
  </w:num>
  <w:num w:numId="26" w16cid:durableId="1807313510">
    <w:abstractNumId w:val="19"/>
  </w:num>
  <w:num w:numId="27" w16cid:durableId="213051259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FE4"/>
    <w:rsid w:val="00090DAD"/>
    <w:rsid w:val="000B2355"/>
    <w:rsid w:val="00206CB5"/>
    <w:rsid w:val="00207DEB"/>
    <w:rsid w:val="004258AB"/>
    <w:rsid w:val="004A5A7B"/>
    <w:rsid w:val="006450C9"/>
    <w:rsid w:val="00720B8A"/>
    <w:rsid w:val="008578FB"/>
    <w:rsid w:val="008846EB"/>
    <w:rsid w:val="008A7FE4"/>
    <w:rsid w:val="008F579A"/>
    <w:rsid w:val="00B1688F"/>
    <w:rsid w:val="00B76A96"/>
    <w:rsid w:val="00B86F7D"/>
    <w:rsid w:val="00C23E65"/>
    <w:rsid w:val="00CB0078"/>
    <w:rsid w:val="00D37835"/>
    <w:rsid w:val="00D83B36"/>
    <w:rsid w:val="00D9259C"/>
    <w:rsid w:val="00E10838"/>
    <w:rsid w:val="00E81373"/>
    <w:rsid w:val="00EE06BB"/>
    <w:rsid w:val="00F303CD"/>
    <w:rsid w:val="00F63064"/>
    <w:rsid w:val="00FB3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EAD367"/>
  <w15:chartTrackingRefBased/>
  <w15:docId w15:val="{D9B0BBFA-3164-4F83-90B6-875017EA6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76A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B76A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76A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8A7F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7FE4"/>
  </w:style>
  <w:style w:type="character" w:customStyle="1" w:styleId="Heading1Char">
    <w:name w:val="Heading 1 Char"/>
    <w:basedOn w:val="DefaultParagraphFont"/>
    <w:link w:val="Heading1"/>
    <w:uiPriority w:val="9"/>
    <w:rsid w:val="00B76A96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76A96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76A96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B76A9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76A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CB007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925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2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372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1735</TotalTime>
  <Pages>5</Pages>
  <Words>755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Devalla, Sudheer</dc:creator>
  <cp:keywords/>
  <dc:description/>
  <cp:lastModifiedBy>Mahesh Kumar Manne</cp:lastModifiedBy>
  <cp:revision>22</cp:revision>
  <dcterms:created xsi:type="dcterms:W3CDTF">2024-12-30T05:14:00Z</dcterms:created>
  <dcterms:modified xsi:type="dcterms:W3CDTF">2025-02-03T12:36:00Z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75699a3b,611fd204,76471e3f</vt:lpwstr>
  </property>
  <property fmtid="{D5CDD505-2E9C-101B-9397-08002B2CF9AE}" pid="3" name="ClassificationContentMarkingFooterFontProps">
    <vt:lpwstr>#000000,10,Arial</vt:lpwstr>
  </property>
  <property fmtid="{D5CDD505-2E9C-101B-9397-08002B2CF9AE}" pid="4" name="ClassificationContentMarkingFooterText">
    <vt:lpwstr>---Internal Use--- </vt:lpwstr>
  </property>
  <property fmtid="{D5CDD505-2E9C-101B-9397-08002B2CF9AE}" pid="5" name="MSIP_Label_0d28e344-bb15-459b-97fd-14fa06bc1052_Enabled">
    <vt:lpwstr>true</vt:lpwstr>
  </property>
  <property fmtid="{D5CDD505-2E9C-101B-9397-08002B2CF9AE}" pid="6" name="MSIP_Label_0d28e344-bb15-459b-97fd-14fa06bc1052_SetDate">
    <vt:lpwstr>2024-12-30T05:14:11Z</vt:lpwstr>
  </property>
  <property fmtid="{D5CDD505-2E9C-101B-9397-08002B2CF9AE}" pid="7" name="MSIP_Label_0d28e344-bb15-459b-97fd-14fa06bc1052_Method">
    <vt:lpwstr>Standard</vt:lpwstr>
  </property>
  <property fmtid="{D5CDD505-2E9C-101B-9397-08002B2CF9AE}" pid="8" name="MSIP_Label_0d28e344-bb15-459b-97fd-14fa06bc1052_Name">
    <vt:lpwstr>Not Protected (Internal Use)</vt:lpwstr>
  </property>
  <property fmtid="{D5CDD505-2E9C-101B-9397-08002B2CF9AE}" pid="9" name="MSIP_Label_0d28e344-bb15-459b-97fd-14fa06bc1052_SiteId">
    <vt:lpwstr>3e20ecb2-9cb0-4df1-ad7b-914e31dcdda4</vt:lpwstr>
  </property>
  <property fmtid="{D5CDD505-2E9C-101B-9397-08002B2CF9AE}" pid="10" name="MSIP_Label_0d28e344-bb15-459b-97fd-14fa06bc1052_ActionId">
    <vt:lpwstr>323ae2d6-9d47-422c-a801-43bc2e7d5b0e</vt:lpwstr>
  </property>
  <property fmtid="{D5CDD505-2E9C-101B-9397-08002B2CF9AE}" pid="11" name="MSIP_Label_0d28e344-bb15-459b-97fd-14fa06bc1052_ContentBits">
    <vt:lpwstr>2</vt:lpwstr>
  </property>
</Properties>
</file>