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FA19E">
      <w:pPr>
        <w:ind w:firstLine="1968" w:firstLineChars="70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Task 3 – Infrastructure as Code</w:t>
      </w:r>
    </w:p>
    <w:p w14:paraId="5CCAAB5A">
      <w:pPr>
        <w:ind w:firstLine="1960" w:firstLineChars="700"/>
        <w:rPr>
          <w:rFonts w:hint="default"/>
          <w:b w:val="0"/>
          <w:bCs w:val="0"/>
          <w:sz w:val="28"/>
          <w:szCs w:val="28"/>
        </w:rPr>
      </w:pPr>
    </w:p>
    <w:p w14:paraId="03C4B064">
      <w:pPr>
        <w:rPr>
          <w:rFonts w:hint="default"/>
          <w:b w:val="0"/>
          <w:bCs w:val="0"/>
          <w:sz w:val="28"/>
          <w:szCs w:val="28"/>
        </w:rPr>
      </w:pPr>
    </w:p>
    <w:p w14:paraId="21F1B8A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Create a YAML file for the CloudFormation template:</w:t>
      </w:r>
    </w:p>
    <w:p w14:paraId="197116B9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27EAFD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AWSTemplateFormatVersion: '2010-09-09'</w:t>
      </w:r>
    </w:p>
    <w:p w14:paraId="6C7C363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Description: Basic AWS Infra with VPC, EC2, IAM Role, and ECR</w:t>
      </w:r>
    </w:p>
    <w:p w14:paraId="763A8477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B3208C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Parameters:</w:t>
      </w:r>
    </w:p>
    <w:p w14:paraId="68D000A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VpcCIDR:</w:t>
      </w:r>
    </w:p>
    <w:p w14:paraId="6936603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Type: String</w:t>
      </w:r>
    </w:p>
    <w:p w14:paraId="5749199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Default: 10.0.0.0/16</w:t>
      </w:r>
    </w:p>
    <w:p w14:paraId="4E710C4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PublicSubnetCIDR:</w:t>
      </w:r>
    </w:p>
    <w:p w14:paraId="3266CEC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Type: String</w:t>
      </w:r>
    </w:p>
    <w:p w14:paraId="43B145A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Default: 10.0.1.0/24</w:t>
      </w:r>
    </w:p>
    <w:p w14:paraId="1AAE4F2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KeyName:</w:t>
      </w:r>
    </w:p>
    <w:p w14:paraId="4F149F4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Type: AWS::EC2::KeyPair::KeyName</w:t>
      </w:r>
    </w:p>
    <w:p w14:paraId="28EB5B2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Description: Name of an existing EC2 KeyPair for SSH access</w:t>
      </w:r>
    </w:p>
    <w:p w14:paraId="3E507FD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Default: mahi</w:t>
      </w:r>
    </w:p>
    <w:p w14:paraId="062AEA6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EcrRepoName:</w:t>
      </w:r>
    </w:p>
    <w:p w14:paraId="799F243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Type: String</w:t>
      </w:r>
    </w:p>
    <w:p w14:paraId="402DE88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Default: node-sample-app</w:t>
      </w:r>
    </w:p>
    <w:p w14:paraId="06842612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C2BBC3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Resources:</w:t>
      </w:r>
    </w:p>
    <w:p w14:paraId="3C8BE0C1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A98B82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# VPC</w:t>
      </w:r>
    </w:p>
    <w:p w14:paraId="03A9BFA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MyVPC:</w:t>
      </w:r>
    </w:p>
    <w:p w14:paraId="0F2027F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Type: AWS::EC2::VPC</w:t>
      </w:r>
    </w:p>
    <w:p w14:paraId="40E3C3E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Properties:</w:t>
      </w:r>
    </w:p>
    <w:p w14:paraId="633088A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CidrBlock: !Ref VpcCIDR</w:t>
      </w:r>
    </w:p>
    <w:p w14:paraId="3D6B42B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EnableDnsSupport: true</w:t>
      </w:r>
    </w:p>
    <w:p w14:paraId="49547A8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EnableDnsHostnames: true</w:t>
      </w:r>
    </w:p>
    <w:p w14:paraId="6153E8A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Tags:</w:t>
      </w:r>
    </w:p>
    <w:p w14:paraId="1BD1419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- Key: Name</w:t>
      </w:r>
    </w:p>
    <w:p w14:paraId="273B218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Value: DevopsTask-VPC</w:t>
      </w:r>
    </w:p>
    <w:p w14:paraId="2B20FA70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0B1780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# Internet Gateway</w:t>
      </w:r>
    </w:p>
    <w:p w14:paraId="48DC521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MyInternetGateway:</w:t>
      </w:r>
    </w:p>
    <w:p w14:paraId="51752AC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Type: AWS::EC2::InternetGateway</w:t>
      </w:r>
    </w:p>
    <w:p w14:paraId="7E11D71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Properties:</w:t>
      </w:r>
    </w:p>
    <w:p w14:paraId="7769046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Tags:</w:t>
      </w:r>
    </w:p>
    <w:p w14:paraId="7CA8AC8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- Key: Name</w:t>
      </w:r>
    </w:p>
    <w:p w14:paraId="40CAB9C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Value: DevopsTask-IGW</w:t>
      </w:r>
    </w:p>
    <w:p w14:paraId="25C6A936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4A0848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AttachGateway:</w:t>
      </w:r>
    </w:p>
    <w:p w14:paraId="33DE0FB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Type: AWS::EC2::VPCGatewayAttachment</w:t>
      </w:r>
    </w:p>
    <w:p w14:paraId="0A0A122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Properties:</w:t>
      </w:r>
    </w:p>
    <w:p w14:paraId="4CC388F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VpcId: !Ref MyVPC</w:t>
      </w:r>
    </w:p>
    <w:p w14:paraId="2429726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InternetGatewayId: !Ref MyInternetGateway</w:t>
      </w:r>
    </w:p>
    <w:p w14:paraId="65F47A36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F601D0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# Public Subnet</w:t>
      </w:r>
    </w:p>
    <w:p w14:paraId="1551A3F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PublicSubnet:</w:t>
      </w:r>
    </w:p>
    <w:p w14:paraId="229679C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Type: AWS::EC2::Subnet</w:t>
      </w:r>
    </w:p>
    <w:p w14:paraId="473930E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Properties:</w:t>
      </w:r>
    </w:p>
    <w:p w14:paraId="3C76174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VpcId: !Ref MyVPC</w:t>
      </w:r>
    </w:p>
    <w:p w14:paraId="30A9245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CidrBlock: !Ref PublicSubnetCIDR</w:t>
      </w:r>
    </w:p>
    <w:p w14:paraId="51BA279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MapPublicIpOnLaunch: true</w:t>
      </w:r>
    </w:p>
    <w:p w14:paraId="39B8D05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Tags:</w:t>
      </w:r>
    </w:p>
    <w:p w14:paraId="2AE68CA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- Key: Name</w:t>
      </w:r>
    </w:p>
    <w:p w14:paraId="7D1DEC1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Value: DevopsTask-PublicSubnet</w:t>
      </w:r>
    </w:p>
    <w:p w14:paraId="49F9B0C9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1BF7FE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# Route Table</w:t>
      </w:r>
    </w:p>
    <w:p w14:paraId="0DCA597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PublicRouteTable:</w:t>
      </w:r>
    </w:p>
    <w:p w14:paraId="197BB7D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Type: AWS::EC2::RouteTable</w:t>
      </w:r>
    </w:p>
    <w:p w14:paraId="2859F6D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Properties:</w:t>
      </w:r>
    </w:p>
    <w:p w14:paraId="2632644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VpcId: !Ref MyVPC</w:t>
      </w:r>
    </w:p>
    <w:p w14:paraId="73DD2D8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Tags:</w:t>
      </w:r>
    </w:p>
    <w:p w14:paraId="3DA5584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- Key: Name</w:t>
      </w:r>
    </w:p>
    <w:p w14:paraId="53FBA5B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Value: DevopsTask-PublicRouteTable</w:t>
      </w:r>
    </w:p>
    <w:p w14:paraId="27FFFC94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396D43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PublicRoute:</w:t>
      </w:r>
    </w:p>
    <w:p w14:paraId="6D63CB4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Type: AWS::EC2::Route</w:t>
      </w:r>
    </w:p>
    <w:p w14:paraId="114B002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DependsOn: AttachGateway</w:t>
      </w:r>
    </w:p>
    <w:p w14:paraId="53DBF3E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Properties:</w:t>
      </w:r>
    </w:p>
    <w:p w14:paraId="5E772E0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RouteTableId: !Ref PublicRouteTable</w:t>
      </w:r>
    </w:p>
    <w:p w14:paraId="1CD0994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DestinationCidrBlock: 0.0.0.0/0</w:t>
      </w:r>
    </w:p>
    <w:p w14:paraId="2CD32DE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GatewayId: !Ref MyInternetGateway</w:t>
      </w:r>
    </w:p>
    <w:p w14:paraId="53518708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EAF1CF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SubnetRouteTableAssociation:</w:t>
      </w:r>
    </w:p>
    <w:p w14:paraId="398CDAA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Type: AWS::EC2::SubnetRouteTableAssociation</w:t>
      </w:r>
    </w:p>
    <w:p w14:paraId="6935DDF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Properties:</w:t>
      </w:r>
    </w:p>
    <w:p w14:paraId="2CE4F22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SubnetId: !Ref PublicSubnet</w:t>
      </w:r>
    </w:p>
    <w:p w14:paraId="75C5F58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RouteTableId: !Ref PublicRouteTable</w:t>
      </w:r>
    </w:p>
    <w:p w14:paraId="178F6F60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240192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# Security Group</w:t>
      </w:r>
    </w:p>
    <w:p w14:paraId="0DA289B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InstanceSecurityGroup:</w:t>
      </w:r>
    </w:p>
    <w:p w14:paraId="0E77135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Type: AWS::EC2::SecurityGroup</w:t>
      </w:r>
    </w:p>
    <w:p w14:paraId="7B89F2A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Properties:</w:t>
      </w:r>
    </w:p>
    <w:p w14:paraId="28DAAFF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GroupDescription: Allow SSH and HTTP</w:t>
      </w:r>
    </w:p>
    <w:p w14:paraId="7A0DC60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VpcId: !Ref MyVPC</w:t>
      </w:r>
    </w:p>
    <w:p w14:paraId="61579E9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SecurityGroupIngress:</w:t>
      </w:r>
    </w:p>
    <w:p w14:paraId="700EB05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- IpProtocol: tcp</w:t>
      </w:r>
    </w:p>
    <w:p w14:paraId="0EBABF4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FromPort: 22</w:t>
      </w:r>
    </w:p>
    <w:p w14:paraId="4CDFC46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ToPort: 22</w:t>
      </w:r>
    </w:p>
    <w:p w14:paraId="7D8BF36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CidrIp: 0.0.0.0/0</w:t>
      </w:r>
    </w:p>
    <w:p w14:paraId="2881655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- IpProtocol: tcp</w:t>
      </w:r>
    </w:p>
    <w:p w14:paraId="0BDDB1C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FromPort: 80</w:t>
      </w:r>
    </w:p>
    <w:p w14:paraId="4207943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ToPort: 80</w:t>
      </w:r>
    </w:p>
    <w:p w14:paraId="3C22B04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CidrIp: 0.0.0.0/0</w:t>
      </w:r>
    </w:p>
    <w:p w14:paraId="53E7149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Tags:</w:t>
      </w:r>
    </w:p>
    <w:p w14:paraId="5AC36E0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- Key: Name</w:t>
      </w:r>
    </w:p>
    <w:p w14:paraId="6A60508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Value: DevopsTask-SG</w:t>
      </w:r>
    </w:p>
    <w:p w14:paraId="310E2AFC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2FC5E5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# IAM Role for EC2</w:t>
      </w:r>
    </w:p>
    <w:p w14:paraId="54F3EDA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EC2IAMRole:</w:t>
      </w:r>
    </w:p>
    <w:p w14:paraId="0BA5350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Type: AWS::IAM::Role</w:t>
      </w:r>
    </w:p>
    <w:p w14:paraId="3EB42F5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Properties:</w:t>
      </w:r>
    </w:p>
    <w:p w14:paraId="7C5F8B1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AssumeRolePolicyDocument:</w:t>
      </w:r>
    </w:p>
    <w:p w14:paraId="47CE50D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Version: '2012-10-17'</w:t>
      </w:r>
    </w:p>
    <w:p w14:paraId="12E6958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Statement:</w:t>
      </w:r>
    </w:p>
    <w:p w14:paraId="09660FF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- Effect: Allow</w:t>
      </w:r>
    </w:p>
    <w:p w14:paraId="5BB64A2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Principal:</w:t>
      </w:r>
    </w:p>
    <w:p w14:paraId="766C4DD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Service:</w:t>
      </w:r>
    </w:p>
    <w:p w14:paraId="00E93C0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- ec2.amazonaws.com</w:t>
      </w:r>
    </w:p>
    <w:p w14:paraId="0D42331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Action:</w:t>
      </w:r>
    </w:p>
    <w:p w14:paraId="549581A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- sts:AssumeRole</w:t>
      </w:r>
    </w:p>
    <w:p w14:paraId="6F016D7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ManagedPolicyArns:</w:t>
      </w:r>
    </w:p>
    <w:p w14:paraId="61D1F12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- arn:aws:iam::aws:policy/AmazonEC2ContainerRegistryFullAccess</w:t>
      </w:r>
    </w:p>
    <w:p w14:paraId="40F2528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Tags:</w:t>
      </w:r>
    </w:p>
    <w:p w14:paraId="6DE66E9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- Key: Name</w:t>
      </w:r>
    </w:p>
    <w:p w14:paraId="0FAF885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Value: DevopsTask-EC2Role</w:t>
      </w:r>
    </w:p>
    <w:p w14:paraId="066D2D6C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7C8E41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EC2InstanceProfile:</w:t>
      </w:r>
    </w:p>
    <w:p w14:paraId="1665177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Type: AWS::IAM::InstanceProfile</w:t>
      </w:r>
    </w:p>
    <w:p w14:paraId="5962B57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Properties:</w:t>
      </w:r>
    </w:p>
    <w:p w14:paraId="0671F55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Roles:</w:t>
      </w:r>
    </w:p>
    <w:p w14:paraId="0A3B701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- !Ref EC2IAMRole</w:t>
      </w:r>
    </w:p>
    <w:p w14:paraId="49D13F7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InstanceProfileName: DevopsTask-EC2InstanceProfile</w:t>
      </w:r>
    </w:p>
    <w:p w14:paraId="755CF79B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648690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# EC2 Instance</w:t>
      </w:r>
    </w:p>
    <w:p w14:paraId="48364C9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MyEC2:</w:t>
      </w:r>
    </w:p>
    <w:p w14:paraId="6C6E49F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Type: AWS::EC2::Instance</w:t>
      </w:r>
    </w:p>
    <w:p w14:paraId="5D556C2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Properties:</w:t>
      </w:r>
    </w:p>
    <w:p w14:paraId="2EC9378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InstanceType: t2.micro</w:t>
      </w:r>
    </w:p>
    <w:p w14:paraId="4F148CD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ImageId: ami-0d176f79571d18a8f # Amazon Linux 2 (free tier)</w:t>
      </w:r>
    </w:p>
    <w:p w14:paraId="5EDC5C3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KeyName: !Ref KeyName</w:t>
      </w:r>
    </w:p>
    <w:p w14:paraId="682B8B2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SubnetId: !Ref PublicSubnet</w:t>
      </w:r>
    </w:p>
    <w:p w14:paraId="4279EF7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SecurityGroupIds:</w:t>
      </w:r>
    </w:p>
    <w:p w14:paraId="2B841EE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- !Ref InstanceSecurityGroup</w:t>
      </w:r>
    </w:p>
    <w:p w14:paraId="0DD9107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IamInstanceProfile: !Ref EC2InstanceProfile</w:t>
      </w:r>
    </w:p>
    <w:p w14:paraId="4D3B99E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Tags:</w:t>
      </w:r>
    </w:p>
    <w:p w14:paraId="29700DB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- Key: Name</w:t>
      </w:r>
    </w:p>
    <w:p w14:paraId="76A1C4E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Value: DevopsTask-EC2Instance</w:t>
      </w:r>
    </w:p>
    <w:p w14:paraId="67888EF2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FC6002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# ECR Repository</w:t>
      </w:r>
    </w:p>
    <w:p w14:paraId="6A3A0B6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MyECR:</w:t>
      </w:r>
    </w:p>
    <w:p w14:paraId="7C4A4DF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Type: AWS::ECR::Repository</w:t>
      </w:r>
    </w:p>
    <w:p w14:paraId="6AF3078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Properties:</w:t>
      </w:r>
    </w:p>
    <w:p w14:paraId="1002756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RepositoryName: !Ref EcrRepoName</w:t>
      </w:r>
    </w:p>
    <w:p w14:paraId="16830C8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ImageScanningConfiguration:</w:t>
      </w:r>
    </w:p>
    <w:p w14:paraId="4D390EE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ScanOnPush: true</w:t>
      </w:r>
    </w:p>
    <w:p w14:paraId="783AF9D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Tags:</w:t>
      </w:r>
    </w:p>
    <w:p w14:paraId="29F9839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- Key: Name</w:t>
      </w:r>
    </w:p>
    <w:p w14:paraId="39E52B8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Value: DevopsTask-ECR</w:t>
      </w:r>
    </w:p>
    <w:p w14:paraId="6070E632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5EA0DD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Outputs:</w:t>
      </w:r>
    </w:p>
    <w:p w14:paraId="42B8C47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VPCId:</w:t>
      </w:r>
    </w:p>
    <w:p w14:paraId="23E9281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Description: VPC ID</w:t>
      </w:r>
    </w:p>
    <w:p w14:paraId="4EA7B59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Value: !Ref MyVPC</w:t>
      </w:r>
    </w:p>
    <w:p w14:paraId="0CAA773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PublicSubnetId:</w:t>
      </w:r>
    </w:p>
    <w:p w14:paraId="032CE75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Description: Public Subnet ID</w:t>
      </w:r>
    </w:p>
    <w:p w14:paraId="5B913B9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Value: !Ref PublicSubnet</w:t>
      </w:r>
    </w:p>
    <w:p w14:paraId="0993A4C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EC2InstanceId:</w:t>
      </w:r>
    </w:p>
    <w:p w14:paraId="55C4A76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Description: EC2 Instance ID</w:t>
      </w:r>
    </w:p>
    <w:p w14:paraId="13B35C9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Value: !Ref MyEC2</w:t>
      </w:r>
    </w:p>
    <w:p w14:paraId="3D0051B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ECRRepository:</w:t>
      </w:r>
    </w:p>
    <w:p w14:paraId="35163D4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Description: ECR Repository Name</w:t>
      </w:r>
    </w:p>
    <w:p w14:paraId="73F5DE91">
      <w:pPr>
        <w:ind w:firstLine="48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Value: !Ref MyECR</w:t>
      </w:r>
    </w:p>
    <w:p w14:paraId="3FE87F95">
      <w:pPr>
        <w:ind w:firstLine="480"/>
        <w:rPr>
          <w:rFonts w:hint="default"/>
          <w:b w:val="0"/>
          <w:bCs w:val="0"/>
          <w:sz w:val="24"/>
          <w:szCs w:val="24"/>
          <w:lang w:val="en-US"/>
        </w:rPr>
      </w:pPr>
    </w:p>
    <w:p w14:paraId="2F9688D2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This CloudFormation template provisions AWS resources including a VPC with its components (subnet, route table, internet gateway), an EC2 instance with an associated IAM role and instance profile, and an ECR repository. </w:t>
      </w:r>
    </w:p>
    <w:p w14:paraId="2CAAE928">
      <w:pPr>
        <w:ind w:firstLine="480"/>
        <w:rPr>
          <w:rFonts w:hint="default"/>
          <w:b/>
          <w:bCs/>
          <w:sz w:val="24"/>
          <w:szCs w:val="24"/>
          <w:lang w:val="en-US"/>
        </w:rPr>
      </w:pPr>
    </w:p>
    <w:p w14:paraId="56E2C26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Steps to Deploy:</w:t>
      </w:r>
    </w:p>
    <w:p w14:paraId="5D175703">
      <w:pPr>
        <w:rPr>
          <w:rFonts w:hint="default"/>
          <w:b/>
          <w:bCs/>
          <w:sz w:val="24"/>
          <w:szCs w:val="24"/>
          <w:lang w:val="en-US"/>
        </w:rPr>
      </w:pPr>
    </w:p>
    <w:p w14:paraId="612E1D30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Click Create stack With new resources (standard).</w:t>
      </w:r>
    </w:p>
    <w:p w14:paraId="12CFA0FE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Upload your yaml file.</w:t>
      </w:r>
    </w:p>
    <w:p w14:paraId="6DD7A54A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Provide parameter values if required, or leave them as the default.</w:t>
      </w:r>
    </w:p>
    <w:p w14:paraId="25B3E076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Click Create stack.</w:t>
      </w:r>
    </w:p>
    <w:p w14:paraId="2692A34E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Wait for the stack status to reach CREATE_COMPLETE.</w:t>
      </w:r>
    </w:p>
    <w:p w14:paraId="125B82B9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4232982A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746F02CA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36166241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1C3FE0D5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4F243334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02C03332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61064B88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49922E9E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Screenshots of Resources Created by CloudFormation:</w:t>
      </w:r>
    </w:p>
    <w:p w14:paraId="282D42C1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2861E27F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Cloudformation stack:</w:t>
      </w:r>
      <w:bookmarkStart w:id="0" w:name="_GoBack"/>
      <w:bookmarkEnd w:id="0"/>
    </w:p>
    <w:p w14:paraId="73490BD1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3A8E9A85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1813560"/>
            <wp:effectExtent l="0" t="0" r="10160" b="15240"/>
            <wp:docPr id="11" name="Picture 11" descr="Screenshot 2025-11-21 105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1-21 1052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4791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31482BA7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Ec2 Instance:</w:t>
      </w:r>
    </w:p>
    <w:p w14:paraId="6694DA13">
      <w:pPr>
        <w:rPr>
          <w:rFonts w:hint="default"/>
          <w:b/>
          <w:bCs/>
          <w:sz w:val="24"/>
          <w:szCs w:val="24"/>
          <w:lang w:val="en-US"/>
        </w:rPr>
      </w:pPr>
    </w:p>
    <w:p w14:paraId="17EEF03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526665"/>
            <wp:effectExtent l="0" t="0" r="10160" b="6985"/>
            <wp:docPr id="12" name="Picture 12" descr="Screenshot 2025-11-21 110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1-21 1107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131A">
      <w:pPr>
        <w:rPr>
          <w:rFonts w:hint="default"/>
          <w:b/>
          <w:bCs/>
          <w:sz w:val="24"/>
          <w:szCs w:val="24"/>
          <w:lang w:val="en-US"/>
        </w:rPr>
      </w:pPr>
    </w:p>
    <w:p w14:paraId="7F96C3F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Ec2 Security group:</w:t>
      </w:r>
    </w:p>
    <w:p w14:paraId="2CC879F3">
      <w:pPr>
        <w:rPr>
          <w:rFonts w:hint="default"/>
          <w:b/>
          <w:bCs/>
          <w:sz w:val="24"/>
          <w:szCs w:val="24"/>
          <w:lang w:val="en-US"/>
        </w:rPr>
      </w:pPr>
    </w:p>
    <w:p w14:paraId="3721A1D2">
      <w:pPr>
        <w:rPr>
          <w:rFonts w:hint="default"/>
          <w:b/>
          <w:bCs/>
          <w:sz w:val="24"/>
          <w:szCs w:val="24"/>
          <w:lang w:val="en-US"/>
        </w:rPr>
      </w:pPr>
    </w:p>
    <w:p w14:paraId="773AD31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479675"/>
            <wp:effectExtent l="0" t="0" r="10160" b="15875"/>
            <wp:docPr id="13" name="Picture 13" descr="Screenshot 2025-11-21 110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1-21 1108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89C0">
      <w:pPr>
        <w:rPr>
          <w:rFonts w:hint="default"/>
          <w:b/>
          <w:bCs/>
          <w:sz w:val="24"/>
          <w:szCs w:val="24"/>
          <w:lang w:val="en-US"/>
        </w:rPr>
      </w:pPr>
    </w:p>
    <w:p w14:paraId="10DDC70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Vpc:</w:t>
      </w:r>
    </w:p>
    <w:p w14:paraId="1637117F">
      <w:pPr>
        <w:rPr>
          <w:rFonts w:hint="default"/>
          <w:b/>
          <w:bCs/>
          <w:sz w:val="24"/>
          <w:szCs w:val="24"/>
          <w:lang w:val="en-US"/>
        </w:rPr>
      </w:pPr>
    </w:p>
    <w:p w14:paraId="041018A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506980"/>
            <wp:effectExtent l="0" t="0" r="10160" b="7620"/>
            <wp:docPr id="14" name="Picture 14" descr="Screenshot 2025-11-21 111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11-21 1110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34E0">
      <w:pPr>
        <w:rPr>
          <w:rFonts w:hint="default"/>
          <w:b/>
          <w:bCs/>
          <w:sz w:val="24"/>
          <w:szCs w:val="24"/>
          <w:lang w:val="en-US"/>
        </w:rPr>
      </w:pPr>
    </w:p>
    <w:p w14:paraId="1CF58D6B">
      <w:pPr>
        <w:rPr>
          <w:rFonts w:hint="default"/>
          <w:b/>
          <w:bCs/>
          <w:sz w:val="24"/>
          <w:szCs w:val="24"/>
          <w:lang w:val="en-US"/>
        </w:rPr>
      </w:pPr>
    </w:p>
    <w:p w14:paraId="03E65519">
      <w:pPr>
        <w:rPr>
          <w:rFonts w:hint="default"/>
          <w:b/>
          <w:bCs/>
          <w:sz w:val="24"/>
          <w:szCs w:val="24"/>
          <w:lang w:val="en-US"/>
        </w:rPr>
      </w:pPr>
    </w:p>
    <w:p w14:paraId="51BF881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Public Subnet:</w:t>
      </w:r>
    </w:p>
    <w:p w14:paraId="78619E88">
      <w:pPr>
        <w:rPr>
          <w:rFonts w:hint="default"/>
          <w:b/>
          <w:bCs/>
          <w:sz w:val="24"/>
          <w:szCs w:val="24"/>
          <w:lang w:val="en-US"/>
        </w:rPr>
      </w:pPr>
    </w:p>
    <w:p w14:paraId="50FE961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1610" cy="2501900"/>
            <wp:effectExtent l="0" t="0" r="15240" b="12700"/>
            <wp:docPr id="15" name="Picture 15" descr="Screenshot 2025-11-21 111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11-21 1111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C213">
      <w:pPr>
        <w:rPr>
          <w:rFonts w:hint="default"/>
          <w:b/>
          <w:bCs/>
          <w:sz w:val="24"/>
          <w:szCs w:val="24"/>
          <w:lang w:val="en-US"/>
        </w:rPr>
      </w:pPr>
    </w:p>
    <w:p w14:paraId="5C05629B">
      <w:pPr>
        <w:rPr>
          <w:rFonts w:hint="default"/>
          <w:b/>
          <w:bCs/>
          <w:sz w:val="24"/>
          <w:szCs w:val="24"/>
          <w:lang w:val="en-US"/>
        </w:rPr>
      </w:pPr>
    </w:p>
    <w:p w14:paraId="4CC299F2">
      <w:pPr>
        <w:rPr>
          <w:rFonts w:hint="default"/>
          <w:b/>
          <w:bCs/>
          <w:sz w:val="24"/>
          <w:szCs w:val="24"/>
          <w:lang w:val="en-US"/>
        </w:rPr>
      </w:pPr>
    </w:p>
    <w:p w14:paraId="310727A3">
      <w:pPr>
        <w:rPr>
          <w:rFonts w:hint="default"/>
          <w:b/>
          <w:bCs/>
          <w:sz w:val="24"/>
          <w:szCs w:val="24"/>
          <w:lang w:val="en-US"/>
        </w:rPr>
      </w:pPr>
    </w:p>
    <w:p w14:paraId="0BF84C69">
      <w:pPr>
        <w:rPr>
          <w:rFonts w:hint="default"/>
          <w:b/>
          <w:bCs/>
          <w:sz w:val="24"/>
          <w:szCs w:val="24"/>
          <w:lang w:val="en-US"/>
        </w:rPr>
      </w:pPr>
    </w:p>
    <w:p w14:paraId="4F8035BF">
      <w:pPr>
        <w:rPr>
          <w:rFonts w:hint="default"/>
          <w:b/>
          <w:bCs/>
          <w:sz w:val="24"/>
          <w:szCs w:val="24"/>
          <w:lang w:val="en-US"/>
        </w:rPr>
      </w:pPr>
    </w:p>
    <w:p w14:paraId="739FADFB">
      <w:pPr>
        <w:rPr>
          <w:rFonts w:hint="default"/>
          <w:b/>
          <w:bCs/>
          <w:sz w:val="24"/>
          <w:szCs w:val="24"/>
          <w:lang w:val="en-US"/>
        </w:rPr>
      </w:pPr>
    </w:p>
    <w:p w14:paraId="762F4FAC">
      <w:pPr>
        <w:rPr>
          <w:rFonts w:hint="default"/>
          <w:b/>
          <w:bCs/>
          <w:sz w:val="24"/>
          <w:szCs w:val="24"/>
          <w:lang w:val="en-US"/>
        </w:rPr>
      </w:pPr>
    </w:p>
    <w:p w14:paraId="7A77299C">
      <w:pPr>
        <w:rPr>
          <w:rFonts w:hint="default"/>
          <w:b/>
          <w:bCs/>
          <w:sz w:val="24"/>
          <w:szCs w:val="24"/>
          <w:lang w:val="en-US"/>
        </w:rPr>
      </w:pPr>
    </w:p>
    <w:p w14:paraId="5FFA913F">
      <w:pPr>
        <w:rPr>
          <w:rFonts w:hint="default"/>
          <w:b/>
          <w:bCs/>
          <w:sz w:val="24"/>
          <w:szCs w:val="24"/>
          <w:lang w:val="en-US"/>
        </w:rPr>
      </w:pPr>
    </w:p>
    <w:p w14:paraId="6D010769">
      <w:pPr>
        <w:rPr>
          <w:rFonts w:hint="default"/>
          <w:b/>
          <w:bCs/>
          <w:sz w:val="24"/>
          <w:szCs w:val="24"/>
          <w:lang w:val="en-US"/>
        </w:rPr>
      </w:pPr>
    </w:p>
    <w:p w14:paraId="24191EC7">
      <w:pPr>
        <w:rPr>
          <w:rFonts w:hint="default"/>
          <w:b/>
          <w:bCs/>
          <w:sz w:val="24"/>
          <w:szCs w:val="24"/>
          <w:lang w:val="en-US"/>
        </w:rPr>
      </w:pPr>
    </w:p>
    <w:p w14:paraId="42DCAF60">
      <w:pPr>
        <w:rPr>
          <w:rFonts w:hint="default"/>
          <w:b/>
          <w:bCs/>
          <w:sz w:val="24"/>
          <w:szCs w:val="24"/>
          <w:lang w:val="en-US"/>
        </w:rPr>
      </w:pPr>
    </w:p>
    <w:p w14:paraId="196AC01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Route table:</w:t>
      </w:r>
    </w:p>
    <w:p w14:paraId="3DA695C3">
      <w:pPr>
        <w:rPr>
          <w:rFonts w:hint="default"/>
          <w:b/>
          <w:bCs/>
          <w:sz w:val="24"/>
          <w:szCs w:val="24"/>
          <w:lang w:val="en-US"/>
        </w:rPr>
      </w:pPr>
    </w:p>
    <w:p w14:paraId="69E8C74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496185"/>
            <wp:effectExtent l="0" t="0" r="10160" b="18415"/>
            <wp:docPr id="16" name="Picture 16" descr="Screenshot 2025-11-21 11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11-21 1111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C17E">
      <w:pPr>
        <w:rPr>
          <w:rFonts w:hint="default"/>
          <w:b/>
          <w:bCs/>
          <w:sz w:val="24"/>
          <w:szCs w:val="24"/>
          <w:lang w:val="en-US"/>
        </w:rPr>
      </w:pPr>
    </w:p>
    <w:p w14:paraId="3D44224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Internet gateway:</w:t>
      </w:r>
    </w:p>
    <w:p w14:paraId="23995A67">
      <w:pPr>
        <w:rPr>
          <w:rFonts w:hint="default"/>
          <w:b/>
          <w:bCs/>
          <w:sz w:val="24"/>
          <w:szCs w:val="24"/>
          <w:lang w:val="en-US"/>
        </w:rPr>
      </w:pPr>
    </w:p>
    <w:p w14:paraId="7C70B8C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458085"/>
            <wp:effectExtent l="0" t="0" r="10160" b="18415"/>
            <wp:docPr id="17" name="Picture 17" descr="Screenshot 2025-11-21 11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11-21 1111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2961">
      <w:pPr>
        <w:rPr>
          <w:rFonts w:hint="default"/>
          <w:b/>
          <w:bCs/>
          <w:sz w:val="24"/>
          <w:szCs w:val="24"/>
          <w:lang w:val="en-US"/>
        </w:rPr>
      </w:pPr>
    </w:p>
    <w:p w14:paraId="59D26BAE">
      <w:pPr>
        <w:rPr>
          <w:rFonts w:hint="default"/>
          <w:b/>
          <w:bCs/>
          <w:sz w:val="24"/>
          <w:szCs w:val="24"/>
          <w:lang w:val="en-US"/>
        </w:rPr>
      </w:pPr>
    </w:p>
    <w:p w14:paraId="73D3A6CC">
      <w:pPr>
        <w:rPr>
          <w:rFonts w:hint="default"/>
          <w:b/>
          <w:bCs/>
          <w:sz w:val="24"/>
          <w:szCs w:val="24"/>
          <w:lang w:val="en-US"/>
        </w:rPr>
      </w:pPr>
    </w:p>
    <w:p w14:paraId="715F95E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477135"/>
            <wp:effectExtent l="0" t="0" r="10160" b="18415"/>
            <wp:docPr id="18" name="Picture 18" descr="Screenshot 2025-11-21 111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11-21 1112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4CCF">
      <w:pPr>
        <w:rPr>
          <w:rFonts w:hint="default"/>
          <w:b/>
          <w:bCs/>
          <w:sz w:val="24"/>
          <w:szCs w:val="24"/>
          <w:lang w:val="en-US"/>
        </w:rPr>
      </w:pPr>
    </w:p>
    <w:p w14:paraId="70AEEF8C">
      <w:pPr>
        <w:rPr>
          <w:rFonts w:hint="default"/>
          <w:b/>
          <w:bCs/>
          <w:sz w:val="24"/>
          <w:szCs w:val="24"/>
          <w:lang w:val="en-US"/>
        </w:rPr>
      </w:pPr>
    </w:p>
    <w:p w14:paraId="61FE09F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ECR:</w:t>
      </w:r>
    </w:p>
    <w:p w14:paraId="42D4B862">
      <w:pPr>
        <w:rPr>
          <w:rFonts w:hint="default"/>
          <w:b/>
          <w:bCs/>
          <w:sz w:val="24"/>
          <w:szCs w:val="24"/>
          <w:lang w:val="en-US"/>
        </w:rPr>
      </w:pPr>
    </w:p>
    <w:p w14:paraId="62326BE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515235"/>
            <wp:effectExtent l="0" t="0" r="10160" b="18415"/>
            <wp:docPr id="19" name="Picture 19" descr="Screenshot 2025-11-21 111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11-21 11135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CFF8">
      <w:pPr>
        <w:rPr>
          <w:rFonts w:hint="default"/>
          <w:b/>
          <w:bCs/>
          <w:sz w:val="24"/>
          <w:szCs w:val="24"/>
          <w:lang w:val="en-US"/>
        </w:rPr>
      </w:pPr>
    </w:p>
    <w:p w14:paraId="4B4BA269">
      <w:pPr>
        <w:rPr>
          <w:rFonts w:hint="default"/>
          <w:b/>
          <w:bCs/>
          <w:sz w:val="24"/>
          <w:szCs w:val="24"/>
          <w:lang w:val="en-US"/>
        </w:rPr>
      </w:pPr>
    </w:p>
    <w:p w14:paraId="69B9CC6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IAM roles:</w:t>
      </w:r>
    </w:p>
    <w:p w14:paraId="7F59AFE3">
      <w:pPr>
        <w:rPr>
          <w:rFonts w:hint="default"/>
          <w:b/>
          <w:bCs/>
          <w:sz w:val="24"/>
          <w:szCs w:val="24"/>
          <w:lang w:val="en-US"/>
        </w:rPr>
      </w:pPr>
    </w:p>
    <w:p w14:paraId="32CE037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263140"/>
            <wp:effectExtent l="0" t="0" r="10160" b="3810"/>
            <wp:docPr id="20" name="Picture 20" descr="Screenshot 2025-11-21 111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11-21 1116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474A">
      <w:pPr>
        <w:rPr>
          <w:rFonts w:hint="default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3E8FCF"/>
    <w:multiLevelType w:val="singleLevel"/>
    <w:tmpl w:val="6D3E8F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CD7C71"/>
    <w:rsid w:val="01156C56"/>
    <w:rsid w:val="07E2057E"/>
    <w:rsid w:val="08A92545"/>
    <w:rsid w:val="091266F1"/>
    <w:rsid w:val="0C6968FB"/>
    <w:rsid w:val="13795301"/>
    <w:rsid w:val="15DE5A70"/>
    <w:rsid w:val="171267AF"/>
    <w:rsid w:val="17EF2544"/>
    <w:rsid w:val="190F6BAC"/>
    <w:rsid w:val="1BA86870"/>
    <w:rsid w:val="2EF54E99"/>
    <w:rsid w:val="2F540736"/>
    <w:rsid w:val="322275CF"/>
    <w:rsid w:val="388E2157"/>
    <w:rsid w:val="38DF2E5B"/>
    <w:rsid w:val="40185137"/>
    <w:rsid w:val="44865C7B"/>
    <w:rsid w:val="48827784"/>
    <w:rsid w:val="4E686830"/>
    <w:rsid w:val="51AE1E90"/>
    <w:rsid w:val="5279285E"/>
    <w:rsid w:val="534D5EB0"/>
    <w:rsid w:val="55FD211F"/>
    <w:rsid w:val="560817B5"/>
    <w:rsid w:val="564B3523"/>
    <w:rsid w:val="5BF501EB"/>
    <w:rsid w:val="5CAC7233"/>
    <w:rsid w:val="6086641B"/>
    <w:rsid w:val="620671E2"/>
    <w:rsid w:val="65F67457"/>
    <w:rsid w:val="67F87EA2"/>
    <w:rsid w:val="6C500A40"/>
    <w:rsid w:val="6D8A2D46"/>
    <w:rsid w:val="6DE8785D"/>
    <w:rsid w:val="70CD7C71"/>
    <w:rsid w:val="711B422F"/>
    <w:rsid w:val="75EE5A09"/>
    <w:rsid w:val="7649701C"/>
    <w:rsid w:val="7B8D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2025-11-21T10:45:00Z</dcterms:created>
  <dc:creator>19371</dc:creator>
  <cp:lastModifiedBy>19371</cp:lastModifiedBy>
  <dcterms:modified xsi:type="dcterms:W3CDTF">2025-11-21T11:05:49Z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6DF4AEDE429A47F19CBFB5A3B4F38997_11</vt:lpwstr>
  </property>
</Properties>
</file>