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C37" w:rsidRPr="00C17656" w:rsidRDefault="00965C37" w:rsidP="00965C37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C17656">
        <w:rPr>
          <w:rFonts w:asciiTheme="majorHAnsi" w:hAnsiTheme="majorHAnsi"/>
          <w:b/>
          <w:bCs/>
          <w:sz w:val="32"/>
          <w:szCs w:val="32"/>
        </w:rPr>
        <w:t>K L UNIVERSITY</w:t>
      </w:r>
    </w:p>
    <w:p w:rsidR="00965C37" w:rsidRPr="00C17656" w:rsidRDefault="00965C37" w:rsidP="00965C37">
      <w:pPr>
        <w:jc w:val="center"/>
        <w:rPr>
          <w:rFonts w:asciiTheme="majorHAnsi" w:hAnsiTheme="majorHAnsi"/>
          <w:b/>
          <w:bCs/>
          <w:sz w:val="32"/>
          <w:szCs w:val="32"/>
        </w:rPr>
      </w:pPr>
      <w:r w:rsidRPr="00C17656">
        <w:rPr>
          <w:rFonts w:asciiTheme="majorHAnsi" w:hAnsiTheme="majorHAnsi"/>
          <w:b/>
          <w:bCs/>
          <w:sz w:val="32"/>
          <w:szCs w:val="32"/>
        </w:rPr>
        <w:t>FRESHMAN ENGINEERING DEPARTMENT</w:t>
      </w:r>
    </w:p>
    <w:p w:rsidR="00965C37" w:rsidRPr="00C17656" w:rsidRDefault="00965C37" w:rsidP="00965C37">
      <w:pPr>
        <w:jc w:val="center"/>
        <w:rPr>
          <w:rFonts w:asciiTheme="majorHAnsi" w:hAnsiTheme="majorHAnsi"/>
          <w:b/>
          <w:sz w:val="28"/>
          <w:szCs w:val="28"/>
        </w:rPr>
      </w:pPr>
      <w:r w:rsidRPr="00C17656">
        <w:rPr>
          <w:rFonts w:asciiTheme="majorHAnsi" w:hAnsiTheme="majorHAnsi"/>
          <w:b/>
          <w:sz w:val="28"/>
          <w:szCs w:val="28"/>
        </w:rPr>
        <w:t>A  Project Based Lab Report</w:t>
      </w:r>
    </w:p>
    <w:p w:rsidR="00965C37" w:rsidRPr="00C17656" w:rsidRDefault="00965C37" w:rsidP="00965C37">
      <w:pPr>
        <w:jc w:val="center"/>
        <w:rPr>
          <w:rFonts w:asciiTheme="majorHAnsi" w:hAnsiTheme="majorHAnsi"/>
          <w:b/>
          <w:sz w:val="28"/>
          <w:szCs w:val="28"/>
        </w:rPr>
      </w:pPr>
      <w:r w:rsidRPr="00C17656">
        <w:rPr>
          <w:rFonts w:asciiTheme="majorHAnsi" w:hAnsiTheme="majorHAnsi"/>
          <w:b/>
          <w:sz w:val="28"/>
          <w:szCs w:val="28"/>
        </w:rPr>
        <w:t xml:space="preserve"> On</w:t>
      </w:r>
    </w:p>
    <w:p w:rsidR="00965C37" w:rsidRPr="00C17656" w:rsidRDefault="00965C37" w:rsidP="00965C37">
      <w:pPr>
        <w:jc w:val="center"/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SURAJ SHOPPING IN WINTER SUPER SALE</w:t>
      </w:r>
    </w:p>
    <w:p w:rsidR="00965C37" w:rsidRPr="00C17656" w:rsidRDefault="00965C37" w:rsidP="00965C37">
      <w:pPr>
        <w:tabs>
          <w:tab w:val="left" w:pos="4069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Cs/>
          <w:sz w:val="28"/>
          <w:szCs w:val="28"/>
        </w:rPr>
        <w:tab/>
      </w:r>
      <w:r w:rsidRPr="00C17656">
        <w:rPr>
          <w:rFonts w:asciiTheme="majorHAnsi" w:hAnsiTheme="majorHAnsi"/>
          <w:b/>
          <w:sz w:val="24"/>
          <w:szCs w:val="24"/>
        </w:rPr>
        <w:t>SUBMITTED BY:</w:t>
      </w:r>
    </w:p>
    <w:p w:rsidR="00965C37" w:rsidRDefault="00965C37" w:rsidP="00965C37">
      <w:pPr>
        <w:tabs>
          <w:tab w:val="left" w:pos="4069"/>
        </w:tabs>
        <w:jc w:val="center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>1700</w:t>
      </w:r>
      <w:r w:rsidR="005F4C6C">
        <w:rPr>
          <w:rFonts w:asciiTheme="majorHAnsi" w:hAnsiTheme="majorHAnsi"/>
          <w:sz w:val="24"/>
          <w:szCs w:val="24"/>
        </w:rPr>
        <w:t>31482</w:t>
      </w:r>
      <w:r w:rsidR="00E562FC">
        <w:rPr>
          <w:rFonts w:asciiTheme="majorHAnsi" w:hAnsiTheme="majorHAnsi"/>
          <w:sz w:val="24"/>
          <w:szCs w:val="24"/>
        </w:rPr>
        <w:t xml:space="preserve">       </w:t>
      </w:r>
      <w:r w:rsidR="005F4C6C">
        <w:rPr>
          <w:rFonts w:asciiTheme="majorHAnsi" w:hAnsiTheme="majorHAnsi"/>
          <w:sz w:val="24"/>
          <w:szCs w:val="24"/>
        </w:rPr>
        <w:t xml:space="preserve"> SHAIK ZAKEER HUSSAIN</w:t>
      </w:r>
    </w:p>
    <w:p w:rsidR="00965C37" w:rsidRDefault="00965C37" w:rsidP="00E562F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</w:t>
      </w:r>
      <w:r w:rsidR="00E562FC">
        <w:rPr>
          <w:rFonts w:asciiTheme="majorHAnsi" w:hAnsiTheme="majorHAnsi"/>
          <w:sz w:val="24"/>
          <w:szCs w:val="24"/>
        </w:rPr>
        <w:t xml:space="preserve">    170031494         </w:t>
      </w:r>
      <w:r w:rsidR="005F4C6C">
        <w:rPr>
          <w:rFonts w:asciiTheme="majorHAnsi" w:hAnsiTheme="majorHAnsi"/>
          <w:sz w:val="24"/>
          <w:szCs w:val="24"/>
        </w:rPr>
        <w:t xml:space="preserve"> YERN</w:t>
      </w:r>
      <w:r w:rsidR="00E562FC">
        <w:rPr>
          <w:rFonts w:asciiTheme="majorHAnsi" w:hAnsiTheme="majorHAnsi"/>
          <w:sz w:val="24"/>
          <w:szCs w:val="24"/>
        </w:rPr>
        <w:t>ENI CHARAN KUMAR</w:t>
      </w:r>
    </w:p>
    <w:p w:rsidR="00E562FC" w:rsidRDefault="00E562FC" w:rsidP="00E562F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170031488          UPPADA MAHESH BABU</w:t>
      </w:r>
    </w:p>
    <w:p w:rsidR="00965C37" w:rsidRPr="00E562FC" w:rsidRDefault="00E562FC" w:rsidP="00E562FC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                                               170031507          GORTHI SAI SATYA MANASA</w:t>
      </w:r>
    </w:p>
    <w:p w:rsidR="00965C37" w:rsidRPr="00C17656" w:rsidRDefault="00E562FC" w:rsidP="00E562FC">
      <w:pPr>
        <w:tabs>
          <w:tab w:val="left" w:pos="4069"/>
        </w:tabs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Cs/>
          <w:sz w:val="28"/>
          <w:szCs w:val="28"/>
        </w:rPr>
        <w:t xml:space="preserve">                                     </w:t>
      </w:r>
      <w:r w:rsidR="00E92834">
        <w:rPr>
          <w:rFonts w:asciiTheme="majorHAnsi" w:hAnsiTheme="majorHAnsi"/>
          <w:bCs/>
          <w:sz w:val="28"/>
          <w:szCs w:val="28"/>
        </w:rPr>
        <w:t xml:space="preserve">      </w:t>
      </w:r>
      <w:r w:rsidR="00965C37" w:rsidRPr="00C17656">
        <w:rPr>
          <w:rFonts w:asciiTheme="majorHAnsi" w:hAnsiTheme="majorHAnsi"/>
          <w:b/>
          <w:sz w:val="24"/>
          <w:szCs w:val="24"/>
        </w:rPr>
        <w:t>UNDER THE ESTEEMED GUIDANCE OF</w:t>
      </w:r>
    </w:p>
    <w:p w:rsidR="00965C37" w:rsidRPr="00C17656" w:rsidRDefault="00965C37" w:rsidP="00965C37">
      <w:pPr>
        <w:tabs>
          <w:tab w:val="left" w:pos="4069"/>
        </w:tabs>
        <w:rPr>
          <w:rFonts w:asciiTheme="majorHAnsi" w:hAnsiTheme="majorHAnsi"/>
          <w:sz w:val="28"/>
          <w:szCs w:val="28"/>
        </w:rPr>
      </w:pPr>
      <w:r w:rsidRPr="00C17656">
        <w:rPr>
          <w:rFonts w:asciiTheme="majorHAnsi" w:hAnsiTheme="majorHAnsi"/>
          <w:noProof/>
        </w:rPr>
        <w:drawing>
          <wp:inline distT="0" distB="0" distL="0" distR="0">
            <wp:extent cx="914400" cy="781050"/>
            <wp:effectExtent l="0" t="0" r="0" b="0"/>
            <wp:docPr id="1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6644" cy="7829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65C37" w:rsidRPr="00C17656" w:rsidRDefault="00965C37" w:rsidP="00965C37">
      <w:pPr>
        <w:tabs>
          <w:tab w:val="left" w:pos="4069"/>
        </w:tabs>
        <w:rPr>
          <w:rFonts w:asciiTheme="majorHAnsi" w:hAnsiTheme="majorHAnsi"/>
          <w:bCs/>
          <w:sz w:val="28"/>
          <w:szCs w:val="28"/>
        </w:rPr>
      </w:pPr>
    </w:p>
    <w:p w:rsidR="00965C37" w:rsidRPr="00C17656" w:rsidRDefault="00965C37" w:rsidP="00965C37">
      <w:pPr>
        <w:tabs>
          <w:tab w:val="left" w:pos="6405"/>
        </w:tabs>
        <w:spacing w:after="0"/>
        <w:rPr>
          <w:rFonts w:asciiTheme="majorHAnsi" w:hAnsiTheme="majorHAnsi"/>
          <w:b/>
          <w:bCs/>
          <w:color w:val="000000" w:themeColor="text1"/>
          <w:sz w:val="28"/>
          <w:szCs w:val="28"/>
        </w:rPr>
      </w:pPr>
      <w:r>
        <w:rPr>
          <w:rFonts w:asciiTheme="majorHAnsi" w:hAnsiTheme="majorHAnsi"/>
          <w:bCs/>
          <w:sz w:val="28"/>
          <w:szCs w:val="28"/>
        </w:rPr>
        <w:t xml:space="preserve">                                                             </w:t>
      </w:r>
      <w:r w:rsidRPr="00C17656">
        <w:rPr>
          <w:rFonts w:asciiTheme="majorHAnsi" w:hAnsiTheme="majorHAnsi"/>
          <w:b/>
          <w:bCs/>
          <w:color w:val="000000" w:themeColor="text1"/>
          <w:sz w:val="28"/>
          <w:szCs w:val="28"/>
        </w:rPr>
        <w:t>KL UNIVERSITY</w:t>
      </w:r>
    </w:p>
    <w:p w:rsidR="00965C37" w:rsidRPr="00C17656" w:rsidRDefault="00965C37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17656">
        <w:rPr>
          <w:rFonts w:asciiTheme="majorHAnsi" w:hAnsiTheme="majorHAnsi"/>
          <w:color w:val="000000" w:themeColor="text1"/>
          <w:sz w:val="24"/>
          <w:szCs w:val="24"/>
        </w:rPr>
        <w:t>Green fields, Vaddeswaram – 522 502</w:t>
      </w:r>
    </w:p>
    <w:p w:rsidR="00965C37" w:rsidRDefault="00965C37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  <w:r w:rsidRPr="00C17656">
        <w:rPr>
          <w:rFonts w:asciiTheme="majorHAnsi" w:hAnsiTheme="majorHAnsi"/>
          <w:color w:val="000000" w:themeColor="text1"/>
          <w:sz w:val="24"/>
          <w:szCs w:val="24"/>
        </w:rPr>
        <w:t>Guntur Dt., AP, India.</w:t>
      </w: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3A03B8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92834" w:rsidRDefault="003A03B8" w:rsidP="003A03B8">
      <w:pPr>
        <w:rPr>
          <w:rFonts w:asciiTheme="majorHAnsi" w:hAnsiTheme="majorHAnsi"/>
          <w:color w:val="000000" w:themeColor="text1"/>
          <w:sz w:val="24"/>
          <w:szCs w:val="24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</w:t>
      </w:r>
    </w:p>
    <w:p w:rsidR="00E92834" w:rsidRDefault="00E92834" w:rsidP="003A03B8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92834" w:rsidRDefault="00E92834" w:rsidP="003A03B8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E92834" w:rsidRDefault="00E92834" w:rsidP="003A03B8">
      <w:pPr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E92834" w:rsidP="003A03B8">
      <w:pPr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</w:t>
      </w:r>
      <w:r w:rsidR="003A03B8">
        <w:rPr>
          <w:rFonts w:asciiTheme="majorHAnsi" w:hAnsiTheme="majorHAnsi"/>
          <w:color w:val="000000" w:themeColor="text1"/>
          <w:sz w:val="24"/>
          <w:szCs w:val="24"/>
        </w:rPr>
        <w:t xml:space="preserve">  </w:t>
      </w:r>
      <w:r w:rsidR="003A03B8" w:rsidRPr="00C17656">
        <w:rPr>
          <w:rFonts w:asciiTheme="majorHAnsi" w:hAnsiTheme="majorHAnsi"/>
          <w:b/>
          <w:sz w:val="36"/>
          <w:szCs w:val="36"/>
        </w:rPr>
        <w:t>ABSTRACT</w:t>
      </w:r>
    </w:p>
    <w:p w:rsidR="00C95AC5" w:rsidRDefault="005A2524" w:rsidP="003A03B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A shopping mall has to give the super sale</w:t>
      </w:r>
      <w:r w:rsidRPr="005A2524">
        <w:rPr>
          <w:rFonts w:asciiTheme="majorHAnsi" w:hAnsiTheme="majorHAnsi"/>
          <w:sz w:val="32"/>
          <w:szCs w:val="32"/>
        </w:rPr>
        <w:t xml:space="preserve"> </w:t>
      </w:r>
      <w:r>
        <w:rPr>
          <w:rFonts w:asciiTheme="majorHAnsi" w:hAnsiTheme="majorHAnsi"/>
          <w:sz w:val="32"/>
          <w:szCs w:val="32"/>
        </w:rPr>
        <w:t>offers “BUY 2 GET 2” for there customers in winter. Whatever the items may be they</w:t>
      </w:r>
      <w:r w:rsidR="00E92834">
        <w:rPr>
          <w:rFonts w:asciiTheme="majorHAnsi" w:hAnsiTheme="majorHAnsi"/>
          <w:sz w:val="32"/>
          <w:szCs w:val="32"/>
        </w:rPr>
        <w:t xml:space="preserve"> charge </w:t>
      </w:r>
      <w:r w:rsidR="001537B9">
        <w:rPr>
          <w:rFonts w:asciiTheme="majorHAnsi" w:hAnsiTheme="majorHAnsi"/>
          <w:sz w:val="32"/>
          <w:szCs w:val="32"/>
        </w:rPr>
        <w:t>for the cost for costliest from an order and give the cheapest ones free</w:t>
      </w:r>
      <w:r w:rsidR="00664281">
        <w:rPr>
          <w:rFonts w:asciiTheme="majorHAnsi" w:hAnsiTheme="majorHAnsi"/>
          <w:sz w:val="32"/>
          <w:szCs w:val="32"/>
        </w:rPr>
        <w:t xml:space="preserve">. However we can divided the items into save more. Now problem is given a list </w:t>
      </w:r>
      <w:r w:rsidR="00C95AC5">
        <w:rPr>
          <w:rFonts w:asciiTheme="majorHAnsi" w:hAnsiTheme="majorHAnsi"/>
          <w:sz w:val="32"/>
          <w:szCs w:val="32"/>
        </w:rPr>
        <w:t>of prices how do we calculate the minimum amount we need to play?</w:t>
      </w:r>
    </w:p>
    <w:p w:rsidR="00C95AC5" w:rsidRDefault="00C95AC5" w:rsidP="003A03B8">
      <w:pPr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This is a simple algorithm. We just need to sort all the prices in descending order and group them into 4 per order might contains less than 4 items.</w:t>
      </w:r>
    </w:p>
    <w:p w:rsidR="00C078FB" w:rsidRDefault="004633C1" w:rsidP="00C078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32"/>
          <w:szCs w:val="32"/>
        </w:rPr>
        <w:t>Required conditions for the program are</w:t>
      </w:r>
      <w:r w:rsidR="00C95AC5">
        <w:rPr>
          <w:rFonts w:asciiTheme="majorHAnsi" w:hAnsiTheme="majorHAnsi"/>
          <w:sz w:val="32"/>
          <w:szCs w:val="32"/>
        </w:rPr>
        <w:t xml:space="preserve">:                                                                             </w:t>
      </w:r>
      <w:r>
        <w:rPr>
          <w:rFonts w:asciiTheme="majorHAnsi" w:hAnsiTheme="majorHAnsi"/>
          <w:sz w:val="32"/>
          <w:szCs w:val="32"/>
        </w:rPr>
        <w:tab/>
      </w:r>
      <w:r w:rsidR="00C95AC5">
        <w:rPr>
          <w:rFonts w:asciiTheme="majorHAnsi" w:hAnsiTheme="majorHAnsi"/>
          <w:sz w:val="32"/>
          <w:szCs w:val="32"/>
        </w:rPr>
        <w:tab/>
      </w:r>
      <w:r w:rsidR="00C95AC5">
        <w:rPr>
          <w:rFonts w:asciiTheme="majorHAnsi" w:hAnsiTheme="majorHAnsi"/>
          <w:sz w:val="32"/>
          <w:szCs w:val="32"/>
        </w:rPr>
        <w:tab/>
      </w:r>
      <w:r w:rsidR="00C95AC5">
        <w:rPr>
          <w:rFonts w:asciiTheme="majorHAnsi" w:hAnsiTheme="majorHAnsi"/>
          <w:sz w:val="32"/>
          <w:szCs w:val="32"/>
        </w:rPr>
        <w:tab/>
      </w:r>
      <w:r w:rsidR="00C95AC5">
        <w:rPr>
          <w:rFonts w:asciiTheme="majorHAnsi" w:hAnsiTheme="majorHAnsi"/>
          <w:sz w:val="32"/>
          <w:szCs w:val="32"/>
        </w:rPr>
        <w:tab/>
      </w:r>
      <w:r w:rsidR="00C95AC5">
        <w:rPr>
          <w:rFonts w:asciiTheme="majorHAnsi" w:hAnsiTheme="majorHAnsi"/>
          <w:sz w:val="32"/>
          <w:szCs w:val="32"/>
        </w:rPr>
        <w:tab/>
      </w:r>
      <w:r w:rsidR="00C95AC5">
        <w:rPr>
          <w:rFonts w:asciiTheme="majorHAnsi" w:hAnsiTheme="majorHAnsi"/>
          <w:sz w:val="32"/>
          <w:szCs w:val="32"/>
        </w:rPr>
        <w:tab/>
        <w:t xml:space="preserve">            1</w:t>
      </w:r>
      <w:r w:rsidR="00C95AC5">
        <w:rPr>
          <w:rFonts w:asciiTheme="majorHAnsi" w:hAnsiTheme="majorHAnsi"/>
          <w:sz w:val="28"/>
          <w:szCs w:val="32"/>
        </w:rPr>
        <w:t>&lt;=T&lt;=1000</w:t>
      </w:r>
      <w:r>
        <w:rPr>
          <w:rFonts w:asciiTheme="majorHAnsi" w:hAnsiTheme="majorHAnsi"/>
          <w:sz w:val="28"/>
          <w:szCs w:val="32"/>
        </w:rPr>
        <w:t xml:space="preserve">  </w:t>
      </w:r>
      <w:r w:rsidR="00C078FB">
        <w:rPr>
          <w:rFonts w:asciiTheme="majorHAnsi" w:hAnsiTheme="majorHAnsi"/>
          <w:sz w:val="28"/>
          <w:szCs w:val="32"/>
        </w:rPr>
        <w:t xml:space="preserve">                                                        </w:t>
      </w:r>
      <w:r w:rsidR="00C078FB">
        <w:rPr>
          <w:rFonts w:asciiTheme="majorHAnsi" w:hAnsiTheme="majorHAnsi"/>
          <w:sz w:val="28"/>
          <w:szCs w:val="32"/>
        </w:rPr>
        <w:tab/>
      </w:r>
      <w:r w:rsidR="00C078FB">
        <w:rPr>
          <w:rFonts w:asciiTheme="majorHAnsi" w:hAnsiTheme="majorHAnsi"/>
          <w:sz w:val="28"/>
          <w:szCs w:val="32"/>
        </w:rPr>
        <w:tab/>
      </w:r>
      <w:r>
        <w:rPr>
          <w:rFonts w:asciiTheme="majorHAnsi" w:hAnsiTheme="majorHAnsi"/>
          <w:sz w:val="28"/>
          <w:szCs w:val="32"/>
        </w:rPr>
        <w:t xml:space="preserve">                                              </w:t>
      </w:r>
      <w:r w:rsidR="00C95AC5">
        <w:rPr>
          <w:rFonts w:asciiTheme="majorHAnsi" w:hAnsiTheme="majorHAnsi"/>
          <w:sz w:val="32"/>
          <w:szCs w:val="32"/>
        </w:rPr>
        <w:t xml:space="preserve"> </w:t>
      </w:r>
      <w:r w:rsidR="00C078FB">
        <w:rPr>
          <w:rFonts w:asciiTheme="majorHAnsi" w:hAnsiTheme="majorHAnsi"/>
          <w:sz w:val="32"/>
          <w:szCs w:val="32"/>
        </w:rPr>
        <w:t xml:space="preserve">                   </w:t>
      </w:r>
      <w:r>
        <w:rPr>
          <w:rFonts w:asciiTheme="majorHAnsi" w:hAnsiTheme="majorHAnsi"/>
          <w:sz w:val="32"/>
          <w:szCs w:val="32"/>
        </w:rPr>
        <w:t xml:space="preserve">   </w:t>
      </w:r>
      <w:r w:rsidR="00C078FB">
        <w:rPr>
          <w:rFonts w:asciiTheme="majorHAnsi" w:hAnsiTheme="majorHAnsi"/>
          <w:sz w:val="28"/>
          <w:szCs w:val="28"/>
        </w:rPr>
        <w:t xml:space="preserve">1&lt;=N&lt;=1000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C078FB" w:rsidRDefault="00C078FB" w:rsidP="00C078FB">
      <w:pPr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</w:t>
      </w:r>
      <w:r>
        <w:rPr>
          <w:rFonts w:asciiTheme="majorHAnsi" w:hAnsiTheme="majorHAnsi"/>
          <w:sz w:val="28"/>
          <w:szCs w:val="32"/>
        </w:rPr>
        <w:t xml:space="preserve">                                               </w:t>
      </w:r>
      <w:r>
        <w:rPr>
          <w:rFonts w:asciiTheme="majorHAnsi" w:hAnsiTheme="majorHAnsi"/>
          <w:sz w:val="32"/>
          <w:szCs w:val="32"/>
        </w:rPr>
        <w:t xml:space="preserve">            </w:t>
      </w:r>
      <w:r>
        <w:rPr>
          <w:rFonts w:asciiTheme="majorHAnsi" w:hAnsiTheme="majorHAnsi"/>
          <w:sz w:val="28"/>
          <w:szCs w:val="28"/>
        </w:rPr>
        <w:t>1&lt;=Cost of items&lt;=1000</w:t>
      </w:r>
    </w:p>
    <w:p w:rsidR="003A03B8" w:rsidRDefault="00C078FB" w:rsidP="007B1EEF">
      <w:pPr>
        <w:rPr>
          <w:rFonts w:asciiTheme="majorHAnsi" w:hAnsiTheme="majorHAnsi"/>
          <w:sz w:val="28"/>
          <w:szCs w:val="32"/>
        </w:rPr>
      </w:pPr>
      <w:r>
        <w:rPr>
          <w:rFonts w:asciiTheme="majorHAnsi" w:hAnsiTheme="majorHAnsi"/>
          <w:sz w:val="32"/>
          <w:szCs w:val="32"/>
        </w:rPr>
        <w:t xml:space="preserve">                                                                         </w:t>
      </w:r>
      <w:r w:rsidR="004633C1">
        <w:rPr>
          <w:rFonts w:asciiTheme="majorHAnsi" w:hAnsiTheme="majorHAnsi"/>
          <w:sz w:val="32"/>
          <w:szCs w:val="32"/>
        </w:rPr>
        <w:t xml:space="preserve">                                                               </w:t>
      </w: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3A03B8" w:rsidRDefault="003A03B8" w:rsidP="00965C37">
      <w:pPr>
        <w:tabs>
          <w:tab w:val="left" w:pos="6405"/>
        </w:tabs>
        <w:spacing w:after="0"/>
        <w:jc w:val="center"/>
        <w:rPr>
          <w:rFonts w:asciiTheme="majorHAnsi" w:hAnsiTheme="majorHAnsi"/>
          <w:color w:val="000000" w:themeColor="text1"/>
          <w:sz w:val="24"/>
          <w:szCs w:val="24"/>
        </w:rPr>
      </w:pPr>
    </w:p>
    <w:p w:rsidR="009E146E" w:rsidRDefault="009E146E"/>
    <w:sectPr w:rsidR="009E146E" w:rsidSect="009E14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26955" w:rsidRDefault="00B26955" w:rsidP="007B1EEF">
      <w:pPr>
        <w:spacing w:after="0" w:line="240" w:lineRule="auto"/>
      </w:pPr>
      <w:r>
        <w:separator/>
      </w:r>
    </w:p>
  </w:endnote>
  <w:endnote w:type="continuationSeparator" w:id="1">
    <w:p w:rsidR="00B26955" w:rsidRDefault="00B26955" w:rsidP="007B1E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26955" w:rsidRDefault="00B26955" w:rsidP="007B1EEF">
      <w:pPr>
        <w:spacing w:after="0" w:line="240" w:lineRule="auto"/>
      </w:pPr>
      <w:r>
        <w:separator/>
      </w:r>
    </w:p>
  </w:footnote>
  <w:footnote w:type="continuationSeparator" w:id="1">
    <w:p w:rsidR="00B26955" w:rsidRDefault="00B26955" w:rsidP="007B1EE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4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65C37"/>
    <w:rsid w:val="00132850"/>
    <w:rsid w:val="001537B9"/>
    <w:rsid w:val="003A03B8"/>
    <w:rsid w:val="004633C1"/>
    <w:rsid w:val="00493D61"/>
    <w:rsid w:val="005A2524"/>
    <w:rsid w:val="005F4C6C"/>
    <w:rsid w:val="00664281"/>
    <w:rsid w:val="007B1EEF"/>
    <w:rsid w:val="008C55C9"/>
    <w:rsid w:val="00965C37"/>
    <w:rsid w:val="009E146E"/>
    <w:rsid w:val="009E7393"/>
    <w:rsid w:val="00B26955"/>
    <w:rsid w:val="00BF1ADE"/>
    <w:rsid w:val="00C078FB"/>
    <w:rsid w:val="00C95AC5"/>
    <w:rsid w:val="00E562FC"/>
    <w:rsid w:val="00E928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C37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65C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5C37"/>
    <w:rPr>
      <w:rFonts w:ascii="Tahoma" w:eastAsia="Calibri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7B1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1EE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7B1E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1EEF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2017-09-28T15:13:00Z</dcterms:created>
  <dcterms:modified xsi:type="dcterms:W3CDTF">2017-10-11T10:26:00Z</dcterms:modified>
</cp:coreProperties>
</file>