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E130" w14:textId="77777777" w:rsidR="00CE3E84" w:rsidRDefault="00CE3E84"/>
    <w:p w14:paraId="4570B120" w14:textId="7E487F6E" w:rsidR="00CE3E84" w:rsidRDefault="009B5C8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To be completed by the authors of the paper titled: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3C30">
        <w:rPr>
          <w:rFonts w:ascii="Times New Roman" w:eastAsia="Times New Roman" w:hAnsi="Times New Roman" w:cs="Times New Roman"/>
          <w:sz w:val="24"/>
          <w:szCs w:val="24"/>
        </w:rPr>
        <w:t>Review of Posture Monitoring and Fitness Guidance System using Machine Learning with reference to SitSmart Coach.</w:t>
      </w:r>
    </w:p>
    <w:p w14:paraId="0F47E56E" w14:textId="77777777" w:rsidR="00CE3E84" w:rsidRDefault="00CE3E84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tl0s0ctf4flv" w:colFirst="0" w:colLast="0"/>
      <w:bookmarkEnd w:id="1"/>
    </w:p>
    <w:p w14:paraId="54396767" w14:textId="0DE422BE" w:rsidR="00CE3E84" w:rsidRDefault="009B5C8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Author Names: </w:t>
      </w:r>
      <w:r w:rsidR="007A3C30">
        <w:rPr>
          <w:rFonts w:ascii="Times New Roman" w:eastAsia="Times New Roman" w:hAnsi="Times New Roman" w:cs="Times New Roman"/>
          <w:b/>
          <w:sz w:val="24"/>
          <w:szCs w:val="24"/>
        </w:rPr>
        <w:t>Shweta Bhelonde, Dr. Smita Nirkhi, Prachi Hole, Maheshwari Rewatkar, Pooja Kawle, Pratibha Chauhan, Pooja Jamunpane</w:t>
      </w:r>
    </w:p>
    <w:p w14:paraId="3940CE55" w14:textId="77777777" w:rsidR="00CE3E84" w:rsidRDefault="00CE3E84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386CA6" w14:textId="0CA7B396" w:rsidR="00CE3E84" w:rsidRDefault="007A3C3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Affiliation: GH Raisoni College of Engineering and Management, Nagpur</w:t>
      </w:r>
    </w:p>
    <w:p w14:paraId="3DACC0A5" w14:textId="77777777" w:rsidR="00CE3E84" w:rsidRDefault="00CE3E84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</w:p>
    <w:p w14:paraId="27675774" w14:textId="77777777" w:rsidR="00CE3E84" w:rsidRDefault="009B5C8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Declaration:</w:t>
      </w:r>
    </w:p>
    <w:p w14:paraId="4292CAFE" w14:textId="77777777" w:rsidR="00CE3E84" w:rsidRDefault="009B5C8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I/We, the authors of the above-mentioned paper, hereby declare that:</w:t>
      </w:r>
    </w:p>
    <w:p w14:paraId="1482418D" w14:textId="77777777" w:rsidR="00CE3E84" w:rsidRDefault="009B5C8F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paper does not contain any content generated or significantly assisted by artificial intelligence (AI) tools or other similar technologies.</w:t>
      </w:r>
    </w:p>
    <w:p w14:paraId="64197871" w14:textId="77777777" w:rsidR="00CE3E84" w:rsidRDefault="009B5C8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content in this paper, including text, figures, and tables, is original work of the authors.</w:t>
      </w:r>
    </w:p>
    <w:p w14:paraId="402E660F" w14:textId="77777777" w:rsidR="00CE3E84" w:rsidRDefault="009B5C8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paper adheres to all relevant ethical guidelines and standards, including those related to academic integrity and research misconduct.</w:t>
      </w:r>
    </w:p>
    <w:p w14:paraId="4F0E3393" w14:textId="3FB98E05" w:rsidR="00CE3E84" w:rsidRDefault="009B5C8F">
      <w:pPr>
        <w:numPr>
          <w:ilvl w:val="0"/>
          <w:numId w:val="1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any rejection occurs from a publication house due to AI generated </w:t>
      </w:r>
      <w:r w:rsidR="007A3C30">
        <w:rPr>
          <w:rFonts w:ascii="Times New Roman" w:eastAsia="Times New Roman" w:hAnsi="Times New Roman" w:cs="Times New Roman"/>
          <w:sz w:val="24"/>
          <w:szCs w:val="24"/>
        </w:rPr>
        <w:t>content,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then I/We will be solely responsible for the same, and will not claim for any refund to ICAIQSA 2025. </w:t>
      </w:r>
    </w:p>
    <w:p w14:paraId="6EDD7E58" w14:textId="77777777" w:rsidR="00CE3E84" w:rsidRDefault="009B5C8F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Author Signatures:</w:t>
      </w:r>
    </w:p>
    <w:p w14:paraId="4244DE0B" w14:textId="77777777" w:rsidR="00CE3E84" w:rsidRDefault="00CE3E84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07315F" w14:textId="6C869A98" w:rsidR="00CE3E84" w:rsidRPr="00413B22" w:rsidRDefault="007A3C30" w:rsidP="00413B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13B22">
        <w:rPr>
          <w:sz w:val="24"/>
          <w:szCs w:val="24"/>
        </w:rPr>
        <w:t xml:space="preserve">Shweta </w:t>
      </w:r>
      <w:r w:rsidR="00413B22" w:rsidRPr="00413B22">
        <w:rPr>
          <w:sz w:val="24"/>
          <w:szCs w:val="24"/>
        </w:rPr>
        <w:t>B</w:t>
      </w:r>
      <w:r w:rsidRPr="00413B22">
        <w:rPr>
          <w:sz w:val="24"/>
          <w:szCs w:val="24"/>
        </w:rPr>
        <w:t xml:space="preserve">helonde </w:t>
      </w:r>
    </w:p>
    <w:p w14:paraId="12B95F38" w14:textId="0F9F08B8" w:rsidR="00413B22" w:rsidRDefault="00A13867" w:rsidP="00413B2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Maheshwari Rewatkar</w:t>
      </w:r>
    </w:p>
    <w:p w14:paraId="606D20A0" w14:textId="2074C8C6" w:rsidR="00413B22" w:rsidRDefault="00A13867" w:rsidP="00413B2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Prachi Hole  </w:t>
      </w:r>
    </w:p>
    <w:p w14:paraId="0D1B7E89" w14:textId="77777777" w:rsidR="00413B22" w:rsidRPr="00413B22" w:rsidRDefault="00413B22" w:rsidP="00413B22">
      <w:pPr>
        <w:pStyle w:val="ListParagraph"/>
        <w:rPr>
          <w:sz w:val="24"/>
          <w:szCs w:val="24"/>
        </w:rPr>
      </w:pPr>
    </w:p>
    <w:p w14:paraId="19FE0080" w14:textId="77777777" w:rsidR="00CE3E84" w:rsidRDefault="00CE3E84"/>
    <w:p w14:paraId="4065F30F" w14:textId="77777777" w:rsidR="00CE3E84" w:rsidRDefault="00CE3E84"/>
    <w:p w14:paraId="222A6802" w14:textId="77777777" w:rsidR="00CE3E84" w:rsidRDefault="00CE3E84"/>
    <w:p w14:paraId="4FE4DB3C" w14:textId="77777777" w:rsidR="00CE3E84" w:rsidRDefault="00CE3E84"/>
    <w:sectPr w:rsidR="00CE3E84">
      <w:headerReference w:type="default" r:id="rId8"/>
      <w:footerReference w:type="default" r:id="rId9"/>
      <w:pgSz w:w="11906" w:h="16838"/>
      <w:pgMar w:top="1440" w:right="1440" w:bottom="1440" w:left="1440" w:header="113" w:footer="16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8F472" w14:textId="77777777" w:rsidR="001C60E6" w:rsidRDefault="001C60E6">
      <w:pPr>
        <w:spacing w:after="0" w:line="240" w:lineRule="auto"/>
      </w:pPr>
      <w:r>
        <w:separator/>
      </w:r>
    </w:p>
  </w:endnote>
  <w:endnote w:type="continuationSeparator" w:id="0">
    <w:p w14:paraId="30662C24" w14:textId="77777777" w:rsidR="001C60E6" w:rsidRDefault="001C6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010851-0BE7-46A2-A8F6-7CB8D5BA90B7}"/>
    <w:embedBold r:id="rId2" w:fontKey="{5F22AD2F-F2CD-47D2-B585-CDAB81B6E3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52B74FA-7800-40AB-A97F-3B7FE0732E85}"/>
    <w:embedItalic r:id="rId4" w:fontKey="{96C2ADD2-E7DB-48A8-95D0-DE244029EAF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EA031A5-C9E3-4016-97E6-20A3A41558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D610A" w14:textId="77777777" w:rsidR="00CE3E84" w:rsidRDefault="009B5C8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B842906" wp14:editId="4826CD38">
              <wp:simplePos x="0" y="0"/>
              <wp:positionH relativeFrom="column">
                <wp:posOffset>104776</wp:posOffset>
              </wp:positionH>
              <wp:positionV relativeFrom="paragraph">
                <wp:posOffset>812800</wp:posOffset>
              </wp:positionV>
              <wp:extent cx="0" cy="19050"/>
              <wp:effectExtent l="0" t="0" r="0" b="0"/>
              <wp:wrapNone/>
              <wp:docPr id="229" name="Straight Arrow Connector 2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365503" y="3780000"/>
                        <a:ext cx="796099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accent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104776</wp:posOffset>
              </wp:positionH>
              <wp:positionV relativeFrom="paragraph">
                <wp:posOffset>812800</wp:posOffset>
              </wp:positionV>
              <wp:extent cx="0" cy="19050"/>
              <wp:effectExtent b="0" l="0" r="0" t="0"/>
              <wp:wrapNone/>
              <wp:docPr id="22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hidden="0" allowOverlap="1" wp14:anchorId="139BB8AF" wp14:editId="5808D529">
              <wp:simplePos x="0" y="0"/>
              <wp:positionH relativeFrom="column">
                <wp:posOffset>109539</wp:posOffset>
              </wp:positionH>
              <wp:positionV relativeFrom="paragraph">
                <wp:posOffset>10302558</wp:posOffset>
              </wp:positionV>
              <wp:extent cx="3806825" cy="300355"/>
              <wp:effectExtent l="0" t="0" r="0" b="0"/>
              <wp:wrapSquare wrapText="bothSides" distT="45720" distB="45720" distL="114300" distR="114300"/>
              <wp:docPr id="228" name="Rectangle 2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52113" y="3639348"/>
                        <a:ext cx="3787775" cy="2813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7E81EEC" w14:textId="77777777" w:rsidR="00CE3E84" w:rsidRDefault="009B5C8F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002060"/>
                            </w:rPr>
                            <w:t>Nagpur</w:t>
                          </w:r>
                          <w:r>
                            <w:rPr>
                              <w:b/>
                              <w:color w:val="002060"/>
                            </w:rPr>
                            <w:t xml:space="preserve"> |</w:t>
                          </w:r>
                          <w:r>
                            <w:rPr>
                              <w:color w:val="002060"/>
                            </w:rPr>
                            <w:t xml:space="preserve"> Pune </w:t>
                          </w:r>
                          <w:r>
                            <w:rPr>
                              <w:b/>
                              <w:color w:val="002060"/>
                            </w:rPr>
                            <w:t>|</w:t>
                          </w:r>
                          <w:r>
                            <w:rPr>
                              <w:color w:val="002060"/>
                            </w:rPr>
                            <w:t xml:space="preserve"> Jalgaon </w:t>
                          </w:r>
                          <w:r>
                            <w:rPr>
                              <w:b/>
                              <w:color w:val="002060"/>
                            </w:rPr>
                            <w:t>|</w:t>
                          </w:r>
                          <w:r>
                            <w:rPr>
                              <w:color w:val="002060"/>
                            </w:rPr>
                            <w:t xml:space="preserve"> Amravati </w:t>
                          </w:r>
                          <w:r>
                            <w:rPr>
                              <w:b/>
                              <w:color w:val="002060"/>
                            </w:rPr>
                            <w:t>|</w:t>
                          </w:r>
                          <w:r>
                            <w:rPr>
                              <w:color w:val="002060"/>
                            </w:rPr>
                            <w:t xml:space="preserve"> Pandhurna </w:t>
                          </w:r>
                          <w:r>
                            <w:rPr>
                              <w:b/>
                              <w:color w:val="002060"/>
                            </w:rPr>
                            <w:t xml:space="preserve">| </w:t>
                          </w:r>
                          <w:r>
                            <w:rPr>
                              <w:color w:val="002060"/>
                            </w:rPr>
                            <w:t xml:space="preserve">Bhandara </w:t>
                          </w:r>
                        </w:p>
                        <w:p w14:paraId="7EF737CB" w14:textId="77777777" w:rsidR="00CE3E84" w:rsidRDefault="00CE3E84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9BB8AF" id="Rectangle 228" o:spid="_x0000_s1026" style="position:absolute;margin-left:8.65pt;margin-top:811.25pt;width:299.75pt;height:23.6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" stroked="f">
              <v:textbox inset="2.53958mm,1.2694mm,2.53958mm,1.2694mm">
                <w:txbxContent>
                  <w:p w14:paraId="57E81EEC" w14:textId="77777777" w:rsidR="00CE3E84" w:rsidRDefault="009B5C8F">
                    <w:pPr>
                      <w:spacing w:line="258" w:lineRule="auto"/>
                      <w:textDirection w:val="btLr"/>
                    </w:pPr>
                    <w:r>
                      <w:rPr>
                        <w:color w:val="002060"/>
                      </w:rPr>
                      <w:t>Nagpur</w:t>
                    </w:r>
                    <w:r>
                      <w:rPr>
                        <w:b/>
                        <w:color w:val="002060"/>
                      </w:rPr>
                      <w:t xml:space="preserve"> |</w:t>
                    </w:r>
                    <w:r>
                      <w:rPr>
                        <w:color w:val="002060"/>
                      </w:rPr>
                      <w:t xml:space="preserve"> Pune </w:t>
                    </w:r>
                    <w:r>
                      <w:rPr>
                        <w:b/>
                        <w:color w:val="002060"/>
                      </w:rPr>
                      <w:t>|</w:t>
                    </w:r>
                    <w:r>
                      <w:rPr>
                        <w:color w:val="002060"/>
                      </w:rPr>
                      <w:t xml:space="preserve"> Jalgaon </w:t>
                    </w:r>
                    <w:r>
                      <w:rPr>
                        <w:b/>
                        <w:color w:val="002060"/>
                      </w:rPr>
                      <w:t>|</w:t>
                    </w:r>
                    <w:r>
                      <w:rPr>
                        <w:color w:val="002060"/>
                      </w:rPr>
                      <w:t xml:space="preserve"> Amravati </w:t>
                    </w:r>
                    <w:r>
                      <w:rPr>
                        <w:b/>
                        <w:color w:val="002060"/>
                      </w:rPr>
                      <w:t>|</w:t>
                    </w:r>
                    <w:r>
                      <w:rPr>
                        <w:color w:val="002060"/>
                      </w:rPr>
                      <w:t xml:space="preserve"> Pandhurna </w:t>
                    </w:r>
                    <w:r>
                      <w:rPr>
                        <w:b/>
                        <w:color w:val="002060"/>
                      </w:rPr>
                      <w:t xml:space="preserve">| </w:t>
                    </w:r>
                    <w:r>
                      <w:rPr>
                        <w:color w:val="002060"/>
                      </w:rPr>
                      <w:t xml:space="preserve">Bhandara </w:t>
                    </w:r>
                  </w:p>
                  <w:p w14:paraId="7EF737CB" w14:textId="77777777" w:rsidR="00CE3E84" w:rsidRDefault="00CE3E84">
                    <w:pPr>
                      <w:spacing w:line="258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hidden="0" allowOverlap="1" wp14:anchorId="65E65996" wp14:editId="5107CB93">
              <wp:simplePos x="0" y="0"/>
              <wp:positionH relativeFrom="column">
                <wp:posOffset>-855660</wp:posOffset>
              </wp:positionH>
              <wp:positionV relativeFrom="paragraph">
                <wp:posOffset>9375458</wp:posOffset>
              </wp:positionV>
              <wp:extent cx="4652010" cy="876300"/>
              <wp:effectExtent l="0" t="0" r="0" b="0"/>
              <wp:wrapSquare wrapText="bothSides" distT="45720" distB="45720" distL="114300" distR="114300"/>
              <wp:docPr id="225" name="Rectangle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29520" y="3351375"/>
                        <a:ext cx="4632960" cy="857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AA21207" w14:textId="77777777" w:rsidR="00CE3E84" w:rsidRDefault="009B5C8F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color w:val="FF0000"/>
                            </w:rPr>
                            <w:t>G H Raisoni College of Engineering &amp; Management</w:t>
                          </w:r>
                        </w:p>
                        <w:p w14:paraId="269A4E84" w14:textId="77777777" w:rsidR="00CE3E84" w:rsidRDefault="009B5C8F">
                          <w:pPr>
                            <w:spacing w:after="0"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(Formerly Known as G H Raisoni Institute of Engineering &amp;Technology, Nagpur)</w:t>
                          </w:r>
                        </w:p>
                        <w:p w14:paraId="08C2EBBB" w14:textId="77777777" w:rsidR="00CE3E84" w:rsidRDefault="009B5C8F">
                          <w:pPr>
                            <w:spacing w:after="0" w:line="240" w:lineRule="auto"/>
                            <w:ind w:right="-45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An Autonomous Institute Affiliated to Rashtrasant Tukadoji Maharaj Nagpur University, Nagpur</w:t>
                          </w:r>
                        </w:p>
                        <w:p w14:paraId="38DA2D3D" w14:textId="77777777" w:rsidR="00CE3E84" w:rsidRDefault="009B5C8F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Accredited by NAAC with “A+” Grade</w:t>
                          </w:r>
                        </w:p>
                        <w:p w14:paraId="250661DE" w14:textId="77777777" w:rsidR="00CE3E84" w:rsidRDefault="009B5C8F">
                          <w:pPr>
                            <w:spacing w:after="0" w:line="240" w:lineRule="auto"/>
                            <w:ind w:right="-45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Shraddha Park, B-37-39/1, MIDC, Hingna-Wadi Link Road, Nagpur-440016 (INDIA)                                       </w:t>
                          </w:r>
                        </w:p>
                        <w:p w14:paraId="00E539EC" w14:textId="77777777" w:rsidR="00CE3E84" w:rsidRDefault="009B5C8F">
                          <w:pPr>
                            <w:spacing w:after="0" w:line="240" w:lineRule="auto"/>
                            <w:ind w:right="-45"/>
                            <w:textDirection w:val="btLr"/>
                          </w:pP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T: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 xml:space="preserve">+91-07104-236102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E: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 xml:space="preserve"> ghrcemn@raisoni.net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z w:val="20"/>
                            </w:rPr>
                            <w:t>W: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>www.ghrcemn.raisoni.net</w:t>
                          </w:r>
                        </w:p>
                        <w:p w14:paraId="74EBD604" w14:textId="77777777" w:rsidR="00CE3E84" w:rsidRDefault="00CE3E84">
                          <w:pPr>
                            <w:spacing w:line="258" w:lineRule="auto"/>
                            <w:textDirection w:val="btLr"/>
                          </w:pPr>
                        </w:p>
                        <w:p w14:paraId="167E5C01" w14:textId="77777777" w:rsidR="00CE3E84" w:rsidRDefault="00CE3E84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E65996" id="Rectangle 225" o:spid="_x0000_s1027" style="position:absolute;margin-left:-67.35pt;margin-top:738.25pt;width:366.3pt;height:69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" stroked="f">
              <v:textbox inset="2.53958mm,1.2694mm,2.53958mm,1.2694mm">
                <w:txbxContent>
                  <w:p w14:paraId="2AA21207" w14:textId="77777777" w:rsidR="00CE3E84" w:rsidRDefault="009B5C8F">
                    <w:pPr>
                      <w:spacing w:after="0" w:line="240" w:lineRule="auto"/>
                      <w:textDirection w:val="btLr"/>
                    </w:pPr>
                    <w:r>
                      <w:rPr>
                        <w:color w:val="FF0000"/>
                      </w:rPr>
                      <w:t>G H Raisoni College of Engineering &amp; Management</w:t>
                    </w:r>
                  </w:p>
                  <w:p w14:paraId="269A4E84" w14:textId="77777777" w:rsidR="00CE3E84" w:rsidRDefault="009B5C8F">
                    <w:pPr>
                      <w:spacing w:after="0" w:line="275" w:lineRule="auto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(Formerly Known as G H Raisoni Institute of Engineering &amp;Technology, Nagpur)</w:t>
                    </w:r>
                  </w:p>
                  <w:p w14:paraId="08C2EBBB" w14:textId="77777777" w:rsidR="00CE3E84" w:rsidRDefault="009B5C8F">
                    <w:pPr>
                      <w:spacing w:after="0" w:line="240" w:lineRule="auto"/>
                      <w:ind w:right="-45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An Autonomous Institute Affiliated to Rashtrasant Tukadoji Maharaj Nagpur University, Nagpur</w:t>
                    </w:r>
                  </w:p>
                  <w:p w14:paraId="38DA2D3D" w14:textId="77777777" w:rsidR="00CE3E84" w:rsidRDefault="009B5C8F">
                    <w:pPr>
                      <w:spacing w:after="0" w:line="240" w:lineRule="auto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>Accredited by NAAC with “A+” Grade</w:t>
                    </w:r>
                  </w:p>
                  <w:p w14:paraId="250661DE" w14:textId="77777777" w:rsidR="00CE3E84" w:rsidRDefault="009B5C8F">
                    <w:pPr>
                      <w:spacing w:after="0" w:line="240" w:lineRule="auto"/>
                      <w:ind w:right="-45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 xml:space="preserve">Shraddha Park, B-37-39/1, MIDC, Hingna-Wadi Link Road, Nagpur-440016 (INDIA)                                       </w:t>
                    </w:r>
                  </w:p>
                  <w:p w14:paraId="00E539EC" w14:textId="77777777" w:rsidR="00CE3E84" w:rsidRDefault="009B5C8F">
                    <w:pPr>
                      <w:spacing w:after="0" w:line="240" w:lineRule="auto"/>
                      <w:ind w:right="-45"/>
                      <w:textDirection w:val="btLr"/>
                    </w:pPr>
                    <w:r>
                      <w:rPr>
                        <w:b/>
                        <w:color w:val="FF0000"/>
                        <w:sz w:val="20"/>
                      </w:rPr>
                      <w:t>T:</w:t>
                    </w:r>
                    <w:r>
                      <w:rPr>
                        <w:color w:val="FF0000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  <w:sz w:val="20"/>
                      </w:rPr>
                      <w:t xml:space="preserve">+91-07104-236102 </w:t>
                    </w:r>
                    <w:r>
                      <w:rPr>
                        <w:color w:val="FF0000"/>
                        <w:sz w:val="20"/>
                      </w:rPr>
                      <w:t>|</w:t>
                    </w:r>
                    <w:r>
                      <w:rPr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E:</w:t>
                    </w:r>
                    <w:r>
                      <w:rPr>
                        <w:color w:val="FF0000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  <w:sz w:val="20"/>
                      </w:rPr>
                      <w:t xml:space="preserve"> ghrcemn@raisoni.net </w:t>
                    </w:r>
                    <w:r>
                      <w:rPr>
                        <w:color w:val="FF0000"/>
                        <w:sz w:val="20"/>
                      </w:rPr>
                      <w:t>|</w:t>
                    </w:r>
                    <w:r>
                      <w:rPr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FF0000"/>
                        <w:sz w:val="20"/>
                      </w:rPr>
                      <w:t>W:</w:t>
                    </w:r>
                    <w:r>
                      <w:rPr>
                        <w:color w:val="FF0000"/>
                        <w:sz w:val="20"/>
                      </w:rPr>
                      <w:t xml:space="preserve"> </w:t>
                    </w:r>
                    <w:r>
                      <w:rPr>
                        <w:color w:val="000000"/>
                        <w:sz w:val="20"/>
                      </w:rPr>
                      <w:t>www.ghrcemn.raisoni.net</w:t>
                    </w:r>
                  </w:p>
                  <w:p w14:paraId="74EBD604" w14:textId="77777777" w:rsidR="00CE3E84" w:rsidRDefault="00CE3E84">
                    <w:pPr>
                      <w:spacing w:line="258" w:lineRule="auto"/>
                      <w:textDirection w:val="btLr"/>
                    </w:pPr>
                  </w:p>
                  <w:p w14:paraId="167E5C01" w14:textId="77777777" w:rsidR="00CE3E84" w:rsidRDefault="00CE3E84">
                    <w:pPr>
                      <w:spacing w:line="258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33199873" wp14:editId="77FA49A4">
          <wp:simplePos x="0" y="0"/>
          <wp:positionH relativeFrom="column">
            <wp:posOffset>-784223</wp:posOffset>
          </wp:positionH>
          <wp:positionV relativeFrom="paragraph">
            <wp:posOffset>844550</wp:posOffset>
          </wp:positionV>
          <wp:extent cx="894080" cy="341630"/>
          <wp:effectExtent l="0" t="0" r="0" b="0"/>
          <wp:wrapSquare wrapText="bothSides" distT="0" distB="0" distL="114300" distR="114300"/>
          <wp:docPr id="2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4080" cy="341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5074A" w14:textId="77777777" w:rsidR="001C60E6" w:rsidRDefault="001C60E6">
      <w:pPr>
        <w:spacing w:after="0" w:line="240" w:lineRule="auto"/>
      </w:pPr>
      <w:r>
        <w:separator/>
      </w:r>
    </w:p>
  </w:footnote>
  <w:footnote w:type="continuationSeparator" w:id="0">
    <w:p w14:paraId="7A27DE9B" w14:textId="77777777" w:rsidR="001C60E6" w:rsidRDefault="001C6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2095" w14:textId="77777777" w:rsidR="00CE3E84" w:rsidRDefault="009B5C8F">
    <w:pPr>
      <w:widowControl w:val="0"/>
      <w:spacing w:after="0" w:line="240" w:lineRule="auto"/>
      <w:ind w:left="-1350"/>
    </w:pPr>
    <w:r>
      <w:rPr>
        <w:sz w:val="18"/>
        <w:szCs w:val="18"/>
      </w:rPr>
      <w:t xml:space="preserve">   </w:t>
    </w:r>
    <w:r>
      <w:t xml:space="preserve"> </w:t>
    </w:r>
    <w:r>
      <w:rPr>
        <w:noProof/>
      </w:rPr>
      <w:drawing>
        <wp:inline distT="114300" distB="114300" distL="114300" distR="114300" wp14:anchorId="117E2529" wp14:editId="2F6440E8">
          <wp:extent cx="7382324" cy="1457325"/>
          <wp:effectExtent l="0" t="0" r="0" b="0"/>
          <wp:docPr id="2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82324" cy="1457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41AC1CC" wp14:editId="01898DD3">
              <wp:simplePos x="0" y="0"/>
              <wp:positionH relativeFrom="column">
                <wp:posOffset>-1736723</wp:posOffset>
              </wp:positionH>
              <wp:positionV relativeFrom="paragraph">
                <wp:posOffset>1371600</wp:posOffset>
              </wp:positionV>
              <wp:extent cx="0" cy="19050"/>
              <wp:effectExtent l="0" t="0" r="0" b="0"/>
              <wp:wrapNone/>
              <wp:docPr id="227" name="Straight Arrow Connector 2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80008" y="3780000"/>
                        <a:ext cx="953198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accent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-1736723</wp:posOffset>
              </wp:positionH>
              <wp:positionV relativeFrom="paragraph">
                <wp:posOffset>1371600</wp:posOffset>
              </wp:positionV>
              <wp:extent cx="0" cy="19050"/>
              <wp:effectExtent b="0" l="0" r="0" t="0"/>
              <wp:wrapNone/>
              <wp:docPr id="22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CE7CDD2" w14:textId="77777777" w:rsidR="00CE3E84" w:rsidRDefault="009B5C8F">
    <w:pPr>
      <w:widowControl w:val="0"/>
      <w:spacing w:after="0" w:line="240" w:lineRule="auto"/>
      <w:jc w:val="center"/>
    </w:pPr>
    <w:r>
      <w:rPr>
        <w:color w:val="7030A0"/>
        <w:sz w:val="32"/>
        <w:szCs w:val="32"/>
      </w:rPr>
      <w:t>ICAIQSA - 2025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5127B8C" wp14:editId="011A5D91">
              <wp:simplePos x="0" y="0"/>
              <wp:positionH relativeFrom="column">
                <wp:posOffset>-1851023</wp:posOffset>
              </wp:positionH>
              <wp:positionV relativeFrom="paragraph">
                <wp:posOffset>241300</wp:posOffset>
              </wp:positionV>
              <wp:extent cx="0" cy="19050"/>
              <wp:effectExtent l="0" t="0" r="0" b="0"/>
              <wp:wrapNone/>
              <wp:docPr id="226" name="Straight Arrow Connector 2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580008" y="3780000"/>
                        <a:ext cx="953198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accent2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-1851023</wp:posOffset>
              </wp:positionH>
              <wp:positionV relativeFrom="paragraph">
                <wp:posOffset>241300</wp:posOffset>
              </wp:positionV>
              <wp:extent cx="0" cy="19050"/>
              <wp:effectExtent b="0" l="0" r="0" t="0"/>
              <wp:wrapNone/>
              <wp:docPr id="22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3CFB506" w14:textId="77777777" w:rsidR="00CE3E84" w:rsidRDefault="00CE3E84">
    <w:pPr>
      <w:widowControl w:val="0"/>
      <w:spacing w:after="0" w:line="240" w:lineRule="auto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DAB"/>
    <w:multiLevelType w:val="hybridMultilevel"/>
    <w:tmpl w:val="D3E47B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163D4"/>
    <w:multiLevelType w:val="multilevel"/>
    <w:tmpl w:val="22628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05760170">
    <w:abstractNumId w:val="1"/>
  </w:num>
  <w:num w:numId="2" w16cid:durableId="91628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E84"/>
    <w:rsid w:val="001C60E6"/>
    <w:rsid w:val="00413B22"/>
    <w:rsid w:val="007A3C30"/>
    <w:rsid w:val="009B5C8F"/>
    <w:rsid w:val="00A13867"/>
    <w:rsid w:val="00CE3E84"/>
    <w:rsid w:val="00D0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D1C2"/>
  <w15:docId w15:val="{186934E3-E5A1-4FD5-A71F-BC56B198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B0903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AB0903"/>
  </w:style>
  <w:style w:type="paragraph" w:styleId="Footer">
    <w:name w:val="footer"/>
    <w:basedOn w:val="Normal"/>
    <w:link w:val="FooterChar"/>
    <w:uiPriority w:val="99"/>
    <w:unhideWhenUsed/>
    <w:rsid w:val="00AB0903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AB0903"/>
  </w:style>
  <w:style w:type="paragraph" w:styleId="NormalWeb">
    <w:name w:val="Normal (Web)"/>
    <w:basedOn w:val="Normal"/>
    <w:uiPriority w:val="99"/>
    <w:unhideWhenUsed/>
    <w:rsid w:val="00AB09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B5014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72A0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2A0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A0D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13B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nXh/bMrn14Q4PCeb32v0jjyrsg==">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Roshan_Dir_SP</dc:creator>
  <cp:lastModifiedBy>rewatkarmaheshwari@gmail.com</cp:lastModifiedBy>
  <cp:revision>2</cp:revision>
  <dcterms:created xsi:type="dcterms:W3CDTF">2025-11-18T10:15:00Z</dcterms:created>
  <dcterms:modified xsi:type="dcterms:W3CDTF">2025-11-18T10:15:00Z</dcterms:modified>
</cp:coreProperties>
</file>