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7A9A" w14:textId="77777777" w:rsidR="002E3AE6" w:rsidRDefault="002E3AE6">
      <w:pPr>
        <w:pStyle w:val="BodyText"/>
        <w:rPr>
          <w:rFonts w:ascii="Times New Roman"/>
          <w:b w:val="0"/>
          <w:sz w:val="20"/>
          <w:u w:val="none"/>
        </w:rPr>
      </w:pPr>
    </w:p>
    <w:p w14:paraId="0F1A2A82" w14:textId="77777777" w:rsidR="002E3AE6" w:rsidRDefault="002E3AE6">
      <w:pPr>
        <w:pStyle w:val="BodyText"/>
        <w:rPr>
          <w:rFonts w:ascii="Times New Roman"/>
          <w:b w:val="0"/>
          <w:sz w:val="20"/>
          <w:u w:val="none"/>
        </w:rPr>
      </w:pPr>
    </w:p>
    <w:p w14:paraId="79DD786B" w14:textId="77777777" w:rsidR="002E3AE6" w:rsidRDefault="002E3AE6"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 w14:paraId="40618DBE" w14:textId="77777777" w:rsidR="002E3AE6" w:rsidRDefault="00635DD3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9878903" w14:textId="77777777" w:rsidR="002E3AE6" w:rsidRDefault="00635DD3">
      <w:pPr>
        <w:spacing w:before="30"/>
        <w:ind w:left="2714" w:right="256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FA033DF" w14:textId="77777777" w:rsidR="002E3AE6" w:rsidRDefault="002E3AE6">
      <w:pPr>
        <w:pStyle w:val="BodyText"/>
        <w:spacing w:before="3" w:after="1"/>
        <w:rPr>
          <w:sz w:val="27"/>
          <w:u w:val="none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5668"/>
      </w:tblGrid>
      <w:tr w:rsidR="002E3AE6" w14:paraId="55642E75" w14:textId="77777777" w:rsidTr="00635DD3">
        <w:trPr>
          <w:trHeight w:val="258"/>
        </w:trPr>
        <w:tc>
          <w:tcPr>
            <w:tcW w:w="1840" w:type="dxa"/>
          </w:tcPr>
          <w:p w14:paraId="5896CE28" w14:textId="77777777" w:rsidR="002E3AE6" w:rsidRDefault="00635DD3">
            <w:pPr>
              <w:pStyle w:val="TableParagraph"/>
              <w:spacing w:line="239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668" w:type="dxa"/>
          </w:tcPr>
          <w:p w14:paraId="2C6FBAF6" w14:textId="1F0384A7" w:rsidR="002E3AE6" w:rsidRDefault="00635DD3">
            <w:pPr>
              <w:pStyle w:val="TableParagraph"/>
              <w:spacing w:line="239" w:lineRule="exact"/>
              <w:ind w:left="119"/>
            </w:pPr>
            <w:r>
              <w:t>PNT2022TMID48769</w:t>
            </w:r>
          </w:p>
        </w:tc>
      </w:tr>
      <w:tr w:rsidR="002E3AE6" w14:paraId="13973940" w14:textId="77777777" w:rsidTr="00635DD3">
        <w:trPr>
          <w:trHeight w:val="538"/>
        </w:trPr>
        <w:tc>
          <w:tcPr>
            <w:tcW w:w="1840" w:type="dxa"/>
          </w:tcPr>
          <w:p w14:paraId="7F571617" w14:textId="77777777" w:rsidR="002E3AE6" w:rsidRDefault="00635DD3">
            <w:pPr>
              <w:pStyle w:val="TableParagraph"/>
              <w:spacing w:line="252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68" w:type="dxa"/>
          </w:tcPr>
          <w:p w14:paraId="4AF77D85" w14:textId="77777777" w:rsidR="002E3AE6" w:rsidRDefault="00635DD3">
            <w:pPr>
              <w:pStyle w:val="TableParagraph"/>
              <w:ind w:left="119" w:right="130"/>
            </w:pPr>
            <w:r>
              <w:t>Project – Gas Leakage Monitoring and Alerting</w:t>
            </w:r>
            <w:r>
              <w:rPr>
                <w:spacing w:val="-60"/>
              </w:rPr>
              <w:t xml:space="preserve"> </w:t>
            </w:r>
            <w:r>
              <w:t>System</w:t>
            </w:r>
          </w:p>
        </w:tc>
      </w:tr>
      <w:tr w:rsidR="002E3AE6" w14:paraId="1EB24748" w14:textId="77777777" w:rsidTr="00635DD3">
        <w:trPr>
          <w:trHeight w:val="265"/>
        </w:trPr>
        <w:tc>
          <w:tcPr>
            <w:tcW w:w="1840" w:type="dxa"/>
          </w:tcPr>
          <w:p w14:paraId="2B7C0F3D" w14:textId="77777777" w:rsidR="002E3AE6" w:rsidRDefault="00635DD3">
            <w:pPr>
              <w:pStyle w:val="TableParagraph"/>
              <w:spacing w:line="245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668" w:type="dxa"/>
          </w:tcPr>
          <w:p w14:paraId="51615979" w14:textId="77777777" w:rsidR="002E3AE6" w:rsidRDefault="00635DD3">
            <w:pPr>
              <w:pStyle w:val="TableParagraph"/>
              <w:spacing w:line="245" w:lineRule="exact"/>
              <w:ind w:left="119"/>
            </w:pPr>
            <w:r>
              <w:t>8 Marks</w:t>
            </w:r>
          </w:p>
        </w:tc>
      </w:tr>
    </w:tbl>
    <w:p w14:paraId="38656435" w14:textId="77777777" w:rsidR="002E3AE6" w:rsidRDefault="002E3AE6">
      <w:pPr>
        <w:pStyle w:val="BodyText"/>
        <w:spacing w:before="9"/>
        <w:rPr>
          <w:sz w:val="24"/>
          <w:u w:val="none"/>
        </w:rPr>
      </w:pPr>
    </w:p>
    <w:p w14:paraId="24C210EF" w14:textId="77777777" w:rsidR="002E3AE6" w:rsidRDefault="00635DD3">
      <w:pPr>
        <w:pStyle w:val="BodyText"/>
        <w:ind w:left="205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441065D5" w14:textId="77777777" w:rsidR="002E3AE6" w:rsidRDefault="00635DD3">
      <w:pPr>
        <w:spacing w:before="17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441F8162" w14:textId="77777777" w:rsidR="002E3AE6" w:rsidRDefault="002E3AE6">
      <w:pPr>
        <w:spacing w:before="3" w:after="1"/>
        <w:rPr>
          <w:sz w:val="27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3"/>
        <w:gridCol w:w="1519"/>
        <w:gridCol w:w="4481"/>
        <w:gridCol w:w="1539"/>
        <w:gridCol w:w="1560"/>
        <w:gridCol w:w="1617"/>
      </w:tblGrid>
      <w:tr w:rsidR="002E3AE6" w14:paraId="611D1D85" w14:textId="77777777" w:rsidTr="00D34FAC">
        <w:trPr>
          <w:trHeight w:val="503"/>
        </w:trPr>
        <w:tc>
          <w:tcPr>
            <w:tcW w:w="1822" w:type="dxa"/>
          </w:tcPr>
          <w:p w14:paraId="07B360C0" w14:textId="77777777" w:rsidR="002E3AE6" w:rsidRDefault="00635DD3">
            <w:pPr>
              <w:pStyle w:val="TableParagraph"/>
              <w:spacing w:before="9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0793588E" w14:textId="77777777" w:rsidR="002E3AE6" w:rsidRDefault="00635DD3">
            <w:pPr>
              <w:pStyle w:val="TableParagraph"/>
              <w:spacing w:before="9"/>
              <w:ind w:left="116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9" w:type="dxa"/>
          </w:tcPr>
          <w:p w14:paraId="3AB8F8E8" w14:textId="77777777" w:rsidR="002E3AE6" w:rsidRDefault="00635DD3">
            <w:pPr>
              <w:pStyle w:val="TableParagraph"/>
              <w:spacing w:before="9"/>
              <w:ind w:left="114" w:right="3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6531B465" w14:textId="77777777" w:rsidR="002E3AE6" w:rsidRDefault="00635DD3">
            <w:pPr>
              <w:pStyle w:val="TableParagraph"/>
              <w:spacing w:before="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EE277E9" w14:textId="77777777" w:rsidR="002E3AE6" w:rsidRDefault="00635DD3">
            <w:pPr>
              <w:pStyle w:val="TableParagraph"/>
              <w:spacing w:before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111EEABB" w14:textId="77777777" w:rsidR="002E3AE6" w:rsidRDefault="00635DD3">
            <w:pPr>
              <w:pStyle w:val="TableParagraph"/>
              <w:spacing w:before="9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17" w:type="dxa"/>
          </w:tcPr>
          <w:p w14:paraId="6A1FCD8A" w14:textId="77777777" w:rsidR="002E3AE6" w:rsidRDefault="00635DD3">
            <w:pPr>
              <w:pStyle w:val="TableParagraph"/>
              <w:spacing w:before="9"/>
              <w:ind w:left="122" w:righ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E3AE6" w14:paraId="050F7C8B" w14:textId="77777777" w:rsidTr="00D34FAC">
        <w:trPr>
          <w:trHeight w:val="704"/>
        </w:trPr>
        <w:tc>
          <w:tcPr>
            <w:tcW w:w="1822" w:type="dxa"/>
          </w:tcPr>
          <w:p w14:paraId="350250DB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34E4BDB9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464F25B8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6566D092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19" w:type="dxa"/>
          </w:tcPr>
          <w:p w14:paraId="345C4AE1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53B16B69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</w:tcPr>
          <w:p w14:paraId="58727488" w14:textId="77777777" w:rsidR="002E3AE6" w:rsidRDefault="00635DD3">
            <w:pPr>
              <w:pStyle w:val="TableParagraph"/>
              <w:spacing w:before="13"/>
              <w:ind w:left="110" w:right="24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</w:p>
        </w:tc>
        <w:tc>
          <w:tcPr>
            <w:tcW w:w="1539" w:type="dxa"/>
          </w:tcPr>
          <w:p w14:paraId="39ED79FF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666DF763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0" w:type="dxa"/>
          </w:tcPr>
          <w:p w14:paraId="23B8834F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78922837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7" w:type="dxa"/>
          </w:tcPr>
          <w:p w14:paraId="1A1DC0DE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027CB3EF" w14:textId="797E20C2" w:rsidR="002E3AE6" w:rsidRDefault="00D34FA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Maheswari C</w:t>
            </w:r>
          </w:p>
        </w:tc>
      </w:tr>
      <w:tr w:rsidR="002E3AE6" w14:paraId="6BD7D921" w14:textId="77777777" w:rsidTr="00D34FAC">
        <w:trPr>
          <w:trHeight w:val="733"/>
        </w:trPr>
        <w:tc>
          <w:tcPr>
            <w:tcW w:w="1822" w:type="dxa"/>
          </w:tcPr>
          <w:p w14:paraId="3E299420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5C245FDD" w14:textId="77777777" w:rsidR="002E3AE6" w:rsidRDefault="00635DD3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7A7E8071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6212631D" w14:textId="77777777" w:rsidR="002E3AE6" w:rsidRDefault="00635DD3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9" w:type="dxa"/>
          </w:tcPr>
          <w:p w14:paraId="7671374F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7063C17D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</w:tcPr>
          <w:p w14:paraId="3E02D8EA" w14:textId="77777777" w:rsidR="002E3AE6" w:rsidRDefault="00635DD3">
            <w:pPr>
              <w:pStyle w:val="TableParagraph"/>
              <w:spacing w:before="11"/>
              <w:ind w:left="110" w:right="2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displayed in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</w:p>
        </w:tc>
        <w:tc>
          <w:tcPr>
            <w:tcW w:w="1539" w:type="dxa"/>
          </w:tcPr>
          <w:p w14:paraId="0E485045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073C1095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2654C95F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DBDFF8E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17" w:type="dxa"/>
          </w:tcPr>
          <w:p w14:paraId="1D01AD59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6464031A" w14:textId="064283F6" w:rsidR="002E3AE6" w:rsidRDefault="00D34FAC" w:rsidP="00D34FA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Suganya A</w:t>
            </w:r>
          </w:p>
        </w:tc>
      </w:tr>
      <w:tr w:rsidR="002E3AE6" w14:paraId="609E3603" w14:textId="77777777" w:rsidTr="00D34FAC">
        <w:trPr>
          <w:trHeight w:val="1055"/>
        </w:trPr>
        <w:tc>
          <w:tcPr>
            <w:tcW w:w="1822" w:type="dxa"/>
          </w:tcPr>
          <w:p w14:paraId="52B1BB47" w14:textId="77777777" w:rsidR="002E3AE6" w:rsidRDefault="002E3AE6">
            <w:pPr>
              <w:pStyle w:val="TableParagraph"/>
            </w:pPr>
          </w:p>
          <w:p w14:paraId="076A690A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184C5ABC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14:paraId="44419751" w14:textId="77777777" w:rsidR="002E3AE6" w:rsidRDefault="002E3AE6">
            <w:pPr>
              <w:pStyle w:val="TableParagraph"/>
            </w:pPr>
          </w:p>
          <w:p w14:paraId="2356E109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5703CB3E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9" w:type="dxa"/>
          </w:tcPr>
          <w:p w14:paraId="4798F379" w14:textId="77777777" w:rsidR="002E3AE6" w:rsidRDefault="002E3AE6">
            <w:pPr>
              <w:pStyle w:val="TableParagraph"/>
            </w:pPr>
          </w:p>
          <w:p w14:paraId="51C13CA7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7D40A862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</w:tcPr>
          <w:p w14:paraId="3488B003" w14:textId="77777777" w:rsidR="002E3AE6" w:rsidRDefault="00635DD3">
            <w:pPr>
              <w:pStyle w:val="TableParagraph"/>
              <w:spacing w:before="13"/>
              <w:ind w:left="110" w:right="322"/>
              <w:jc w:val="both"/>
              <w:rPr>
                <w:sz w:val="20"/>
              </w:rPr>
            </w:pPr>
            <w:r>
              <w:rPr>
                <w:sz w:val="20"/>
              </w:rPr>
              <w:t>As a system, as soon as the detected 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539" w:type="dxa"/>
          </w:tcPr>
          <w:p w14:paraId="7AD53908" w14:textId="77777777" w:rsidR="002E3AE6" w:rsidRDefault="002E3AE6">
            <w:pPr>
              <w:pStyle w:val="TableParagraph"/>
            </w:pPr>
          </w:p>
          <w:p w14:paraId="60F9CEDB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6A819793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08A0D173" w14:textId="77777777" w:rsidR="002E3AE6" w:rsidRDefault="002E3AE6">
            <w:pPr>
              <w:pStyle w:val="TableParagraph"/>
            </w:pPr>
          </w:p>
          <w:p w14:paraId="1C8FE399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571B2E9C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7" w:type="dxa"/>
          </w:tcPr>
          <w:p w14:paraId="48D80232" w14:textId="77777777" w:rsidR="002E3AE6" w:rsidRDefault="002E3AE6">
            <w:pPr>
              <w:pStyle w:val="TableParagraph"/>
            </w:pPr>
          </w:p>
          <w:p w14:paraId="21D904BE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1D97B8EE" w14:textId="6F393292" w:rsidR="002E3AE6" w:rsidRDefault="00D34FAC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Maheswari R</w:t>
            </w:r>
          </w:p>
        </w:tc>
      </w:tr>
      <w:tr w:rsidR="002E3AE6" w14:paraId="6E131991" w14:textId="77777777" w:rsidTr="00D34FAC">
        <w:trPr>
          <w:trHeight w:val="1073"/>
        </w:trPr>
        <w:tc>
          <w:tcPr>
            <w:tcW w:w="1822" w:type="dxa"/>
          </w:tcPr>
          <w:p w14:paraId="308AE9BB" w14:textId="77777777" w:rsidR="002E3AE6" w:rsidRDefault="002E3AE6">
            <w:pPr>
              <w:pStyle w:val="TableParagraph"/>
            </w:pPr>
          </w:p>
          <w:p w14:paraId="5C358033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0B84197E" w14:textId="53C1CC1F" w:rsidR="002E3AE6" w:rsidRDefault="00D34FAC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</w:t>
            </w:r>
            <w:r w:rsidR="00635DD3">
              <w:rPr>
                <w:sz w:val="20"/>
              </w:rPr>
              <w:t>-1</w:t>
            </w:r>
          </w:p>
        </w:tc>
        <w:tc>
          <w:tcPr>
            <w:tcW w:w="2163" w:type="dxa"/>
          </w:tcPr>
          <w:p w14:paraId="65D2BF01" w14:textId="77777777" w:rsidR="002E3AE6" w:rsidRDefault="002E3AE6">
            <w:pPr>
              <w:pStyle w:val="TableParagraph"/>
            </w:pPr>
          </w:p>
          <w:p w14:paraId="60F66719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67DE0CD6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9" w:type="dxa"/>
          </w:tcPr>
          <w:p w14:paraId="4C9F5704" w14:textId="77777777" w:rsidR="002E3AE6" w:rsidRDefault="002E3AE6">
            <w:pPr>
              <w:pStyle w:val="TableParagraph"/>
            </w:pPr>
          </w:p>
          <w:p w14:paraId="17DA162A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2490F757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1" w:type="dxa"/>
          </w:tcPr>
          <w:p w14:paraId="686D9347" w14:textId="77777777" w:rsidR="002E3AE6" w:rsidRDefault="00635DD3">
            <w:pPr>
              <w:pStyle w:val="TableParagraph"/>
              <w:spacing w:before="11"/>
              <w:ind w:left="110" w:right="18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siren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539" w:type="dxa"/>
          </w:tcPr>
          <w:p w14:paraId="4EB8005B" w14:textId="77777777" w:rsidR="002E3AE6" w:rsidRDefault="002E3AE6">
            <w:pPr>
              <w:pStyle w:val="TableParagraph"/>
            </w:pPr>
          </w:p>
          <w:p w14:paraId="03F27CAD" w14:textId="77777777" w:rsidR="002E3AE6" w:rsidRDefault="002E3AE6">
            <w:pPr>
              <w:pStyle w:val="TableParagraph"/>
              <w:spacing w:before="10"/>
              <w:rPr>
                <w:sz w:val="25"/>
              </w:rPr>
            </w:pPr>
          </w:p>
          <w:p w14:paraId="08A5B59E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58352DC9" w14:textId="77777777" w:rsidR="002E3AE6" w:rsidRDefault="002E3AE6">
            <w:pPr>
              <w:pStyle w:val="TableParagraph"/>
            </w:pPr>
          </w:p>
          <w:p w14:paraId="0B2A6B7D" w14:textId="77777777" w:rsidR="002E3AE6" w:rsidRDefault="002E3AE6">
            <w:pPr>
              <w:pStyle w:val="TableParagraph"/>
              <w:spacing w:before="10"/>
              <w:rPr>
                <w:sz w:val="25"/>
              </w:rPr>
            </w:pPr>
          </w:p>
          <w:p w14:paraId="756A4A5D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7" w:type="dxa"/>
          </w:tcPr>
          <w:p w14:paraId="09B3B538" w14:textId="77777777" w:rsidR="002E3AE6" w:rsidRDefault="002E3AE6">
            <w:pPr>
              <w:pStyle w:val="TableParagraph"/>
            </w:pPr>
          </w:p>
          <w:p w14:paraId="4E3BDA51" w14:textId="77777777" w:rsidR="002E3AE6" w:rsidRDefault="002E3AE6">
            <w:pPr>
              <w:pStyle w:val="TableParagraph"/>
              <w:spacing w:before="10"/>
              <w:rPr>
                <w:sz w:val="25"/>
              </w:rPr>
            </w:pPr>
          </w:p>
          <w:p w14:paraId="69333F5F" w14:textId="08ABF8CA" w:rsidR="002E3AE6" w:rsidRDefault="00D34FA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Harshini S</w:t>
            </w:r>
          </w:p>
        </w:tc>
      </w:tr>
      <w:tr w:rsidR="00D34FAC" w14:paraId="2FE7D593" w14:textId="77777777" w:rsidTr="00D34FAC">
        <w:trPr>
          <w:trHeight w:val="1073"/>
        </w:trPr>
        <w:tc>
          <w:tcPr>
            <w:tcW w:w="1822" w:type="dxa"/>
          </w:tcPr>
          <w:p w14:paraId="2F2940AA" w14:textId="77777777" w:rsidR="00D34FAC" w:rsidRDefault="00D34FAC" w:rsidP="00D34FAC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  <w:p w14:paraId="0384CF26" w14:textId="37C3322E" w:rsidR="00D34FAC" w:rsidRPr="00D34FAC" w:rsidRDefault="00D34FAC" w:rsidP="00D34FAC">
            <w:pPr>
              <w:jc w:val="center"/>
            </w:pPr>
            <w:r>
              <w:t>Sprint-1</w:t>
            </w:r>
          </w:p>
        </w:tc>
        <w:tc>
          <w:tcPr>
            <w:tcW w:w="2163" w:type="dxa"/>
          </w:tcPr>
          <w:p w14:paraId="2077B409" w14:textId="77777777" w:rsidR="00D34FAC" w:rsidRDefault="00D34FAC">
            <w:pPr>
              <w:pStyle w:val="TableParagraph"/>
            </w:pPr>
          </w:p>
          <w:p w14:paraId="190B93DD" w14:textId="4A10B3B7" w:rsidR="00D34FAC" w:rsidRPr="00D34FAC" w:rsidRDefault="00D34FAC" w:rsidP="00D34FAC">
            <w:r>
              <w:t xml:space="preserve">     Features</w:t>
            </w:r>
          </w:p>
        </w:tc>
        <w:tc>
          <w:tcPr>
            <w:tcW w:w="1519" w:type="dxa"/>
          </w:tcPr>
          <w:p w14:paraId="73532DBB" w14:textId="77777777" w:rsidR="00D34FAC" w:rsidRDefault="00D34FAC">
            <w:pPr>
              <w:pStyle w:val="TableParagraph"/>
            </w:pPr>
            <w:r>
              <w:t xml:space="preserve">         </w:t>
            </w:r>
          </w:p>
          <w:p w14:paraId="14709567" w14:textId="77777777" w:rsidR="00D34FAC" w:rsidRDefault="00D34FAC" w:rsidP="00D34FAC"/>
          <w:p w14:paraId="6C343B75" w14:textId="6A645A0A" w:rsidR="00D34FAC" w:rsidRPr="00D34FAC" w:rsidRDefault="00D34FAC" w:rsidP="00D34FAC">
            <w:r>
              <w:t>USN-4</w:t>
            </w:r>
          </w:p>
        </w:tc>
        <w:tc>
          <w:tcPr>
            <w:tcW w:w="4481" w:type="dxa"/>
          </w:tcPr>
          <w:p w14:paraId="2AD9DDDC" w14:textId="00B8B2AC" w:rsidR="00D34FAC" w:rsidRDefault="00D34FAC">
            <w:pPr>
              <w:pStyle w:val="TableParagraph"/>
              <w:spacing w:before="11"/>
              <w:ind w:left="110" w:right="187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</w:rPr>
              <w:t>system,as</w:t>
            </w:r>
            <w:proofErr w:type="spellEnd"/>
            <w:proofErr w:type="gramEnd"/>
            <w:r>
              <w:rPr>
                <w:sz w:val="20"/>
              </w:rPr>
              <w:t xml:space="preserve"> soon as the detected gas reaches the threshold </w:t>
            </w:r>
            <w:proofErr w:type="spellStart"/>
            <w:r>
              <w:rPr>
                <w:sz w:val="20"/>
              </w:rPr>
              <w:t>level,the</w:t>
            </w:r>
            <w:proofErr w:type="spellEnd"/>
            <w:r>
              <w:rPr>
                <w:sz w:val="20"/>
              </w:rPr>
              <w:t xml:space="preserve"> siren should be turned ON</w:t>
            </w:r>
          </w:p>
        </w:tc>
        <w:tc>
          <w:tcPr>
            <w:tcW w:w="1539" w:type="dxa"/>
          </w:tcPr>
          <w:p w14:paraId="0F93CCF5" w14:textId="77777777" w:rsidR="00D34FAC" w:rsidRDefault="00D34FAC">
            <w:pPr>
              <w:pStyle w:val="TableParagraph"/>
            </w:pPr>
            <w:r>
              <w:t xml:space="preserve">                            </w:t>
            </w:r>
          </w:p>
          <w:p w14:paraId="0320F932" w14:textId="342A7B9E" w:rsidR="00D34FAC" w:rsidRPr="00D34FAC" w:rsidRDefault="00D34FAC" w:rsidP="00D34FAC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14:paraId="7E06CE76" w14:textId="77777777" w:rsidR="00D34FAC" w:rsidRDefault="00D34FAC">
            <w:pPr>
              <w:pStyle w:val="TableParagraph"/>
            </w:pPr>
          </w:p>
          <w:p w14:paraId="2304B674" w14:textId="2B5E6D35" w:rsidR="00D34FAC" w:rsidRPr="00D34FAC" w:rsidRDefault="00D34FAC" w:rsidP="00D34FAC">
            <w:r>
              <w:t xml:space="preserve">   High</w:t>
            </w:r>
          </w:p>
        </w:tc>
        <w:tc>
          <w:tcPr>
            <w:tcW w:w="1617" w:type="dxa"/>
          </w:tcPr>
          <w:p w14:paraId="1C5D156A" w14:textId="77777777" w:rsidR="00D34FAC" w:rsidRDefault="00D34FAC">
            <w:pPr>
              <w:pStyle w:val="TableParagraph"/>
            </w:pPr>
          </w:p>
          <w:p w14:paraId="06D837F8" w14:textId="38E2A460" w:rsidR="00D34FAC" w:rsidRPr="00D34FAC" w:rsidRDefault="00D34FAC" w:rsidP="00D34FAC">
            <w:r>
              <w:t xml:space="preserve">   Varshini E</w:t>
            </w:r>
          </w:p>
        </w:tc>
      </w:tr>
    </w:tbl>
    <w:p w14:paraId="6DC8CBC1" w14:textId="77777777" w:rsidR="002E3AE6" w:rsidRDefault="002E3AE6">
      <w:pPr>
        <w:rPr>
          <w:sz w:val="20"/>
        </w:rPr>
        <w:sectPr w:rsidR="002E3AE6">
          <w:type w:val="continuous"/>
          <w:pgSz w:w="16850" w:h="11930" w:orient="landscape"/>
          <w:pgMar w:top="1120" w:right="800" w:bottom="280" w:left="12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3"/>
        <w:gridCol w:w="1519"/>
        <w:gridCol w:w="4481"/>
        <w:gridCol w:w="1539"/>
        <w:gridCol w:w="1560"/>
        <w:gridCol w:w="1462"/>
      </w:tblGrid>
      <w:tr w:rsidR="002E3AE6" w14:paraId="70A2636B" w14:textId="77777777">
        <w:trPr>
          <w:trHeight w:val="716"/>
        </w:trPr>
        <w:tc>
          <w:tcPr>
            <w:tcW w:w="1822" w:type="dxa"/>
          </w:tcPr>
          <w:p w14:paraId="4B3DA386" w14:textId="6391020E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16B721A0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0A91B7B7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1341B0FD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9" w:type="dxa"/>
          </w:tcPr>
          <w:p w14:paraId="5A2F94A7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6E66B417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1" w:type="dxa"/>
          </w:tcPr>
          <w:p w14:paraId="7517C5FF" w14:textId="77777777" w:rsidR="002E3AE6" w:rsidRDefault="00635DD3">
            <w:pPr>
              <w:pStyle w:val="TableParagraph"/>
              <w:spacing w:before="13"/>
              <w:ind w:left="110" w:right="49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gas is detected</w:t>
            </w:r>
          </w:p>
        </w:tc>
        <w:tc>
          <w:tcPr>
            <w:tcW w:w="1539" w:type="dxa"/>
          </w:tcPr>
          <w:p w14:paraId="2C13BA5A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0BE0EC22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0" w:type="dxa"/>
          </w:tcPr>
          <w:p w14:paraId="4ECF9B3C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0D832032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7A76D801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3C49A742" w14:textId="38937018" w:rsidR="002E3AE6" w:rsidRDefault="00D34FA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Harshini S</w:t>
            </w:r>
          </w:p>
        </w:tc>
      </w:tr>
      <w:tr w:rsidR="002E3AE6" w14:paraId="1CA7A09E" w14:textId="77777777">
        <w:trPr>
          <w:trHeight w:val="716"/>
        </w:trPr>
        <w:tc>
          <w:tcPr>
            <w:tcW w:w="1822" w:type="dxa"/>
          </w:tcPr>
          <w:p w14:paraId="20CCF4E9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71DC5DFE" w14:textId="77777777" w:rsidR="002E3AE6" w:rsidRDefault="00635DD3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2E0EC0D3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070839B2" w14:textId="77777777" w:rsidR="002E3AE6" w:rsidRDefault="00635DD3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9" w:type="dxa"/>
          </w:tcPr>
          <w:p w14:paraId="619A0960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6D668C0D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1" w:type="dxa"/>
          </w:tcPr>
          <w:p w14:paraId="1217C94F" w14:textId="77777777" w:rsidR="002E3AE6" w:rsidRDefault="00635DD3">
            <w:pPr>
              <w:pStyle w:val="TableParagraph"/>
              <w:spacing w:before="11" w:line="345" w:lineRule="auto"/>
              <w:ind w:left="110" w:right="43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39" w:type="dxa"/>
          </w:tcPr>
          <w:p w14:paraId="35929578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537CF828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7C48EF05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5068084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2" w:type="dxa"/>
          </w:tcPr>
          <w:p w14:paraId="357CF86F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65381CF" w14:textId="17953159" w:rsidR="002E3AE6" w:rsidRDefault="00D34FAC" w:rsidP="00D34FA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Maheswari R</w:t>
            </w:r>
          </w:p>
        </w:tc>
      </w:tr>
    </w:tbl>
    <w:p w14:paraId="65C98CA3" w14:textId="77777777" w:rsidR="002E3AE6" w:rsidRDefault="002E3AE6">
      <w:pPr>
        <w:spacing w:before="3"/>
        <w:rPr>
          <w:sz w:val="26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3"/>
        <w:gridCol w:w="1519"/>
        <w:gridCol w:w="4481"/>
        <w:gridCol w:w="1539"/>
        <w:gridCol w:w="1560"/>
        <w:gridCol w:w="1462"/>
      </w:tblGrid>
      <w:tr w:rsidR="002E3AE6" w14:paraId="4E020639" w14:textId="77777777">
        <w:trPr>
          <w:trHeight w:val="472"/>
        </w:trPr>
        <w:tc>
          <w:tcPr>
            <w:tcW w:w="1822" w:type="dxa"/>
          </w:tcPr>
          <w:p w14:paraId="00252EBF" w14:textId="77777777" w:rsidR="002E3AE6" w:rsidRDefault="00635DD3">
            <w:pPr>
              <w:pStyle w:val="TableParagraph"/>
              <w:spacing w:before="6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2D7F0D96" w14:textId="77777777" w:rsidR="002E3AE6" w:rsidRDefault="00635DD3">
            <w:pPr>
              <w:pStyle w:val="TableParagraph"/>
              <w:spacing w:line="230" w:lineRule="atLeast"/>
              <w:ind w:left="116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9" w:type="dxa"/>
          </w:tcPr>
          <w:p w14:paraId="7E38EFCF" w14:textId="77777777" w:rsidR="002E3AE6" w:rsidRDefault="00635DD3">
            <w:pPr>
              <w:pStyle w:val="TableParagraph"/>
              <w:spacing w:line="230" w:lineRule="atLeast"/>
              <w:ind w:left="114" w:right="3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6954C8E4" w14:textId="77777777" w:rsidR="002E3AE6" w:rsidRDefault="00635DD3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74ABB3DB" w14:textId="77777777" w:rsidR="002E3AE6" w:rsidRDefault="00635DD3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A1FE160" w14:textId="77777777" w:rsidR="002E3AE6" w:rsidRDefault="00635DD3">
            <w:pPr>
              <w:pStyle w:val="TableParagraph"/>
              <w:spacing w:before="6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2" w:type="dxa"/>
          </w:tcPr>
          <w:p w14:paraId="341613CA" w14:textId="77777777" w:rsidR="002E3AE6" w:rsidRDefault="00635DD3">
            <w:pPr>
              <w:pStyle w:val="TableParagraph"/>
              <w:spacing w:line="230" w:lineRule="atLeast"/>
              <w:ind w:left="122" w:righ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E3AE6" w14:paraId="4ECDD1D2" w14:textId="77777777">
        <w:trPr>
          <w:trHeight w:val="1071"/>
        </w:trPr>
        <w:tc>
          <w:tcPr>
            <w:tcW w:w="1822" w:type="dxa"/>
          </w:tcPr>
          <w:p w14:paraId="3EB58A61" w14:textId="77777777" w:rsidR="002E3AE6" w:rsidRDefault="002E3AE6">
            <w:pPr>
              <w:pStyle w:val="TableParagraph"/>
            </w:pPr>
          </w:p>
          <w:p w14:paraId="558A84A0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3E0EE2B7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5C1C523B" w14:textId="77777777" w:rsidR="002E3AE6" w:rsidRDefault="002E3AE6">
            <w:pPr>
              <w:pStyle w:val="TableParagraph"/>
            </w:pPr>
          </w:p>
          <w:p w14:paraId="458B93C6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16B0F3D1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9" w:type="dxa"/>
          </w:tcPr>
          <w:p w14:paraId="1D864716" w14:textId="77777777" w:rsidR="002E3AE6" w:rsidRDefault="002E3AE6">
            <w:pPr>
              <w:pStyle w:val="TableParagraph"/>
            </w:pPr>
          </w:p>
          <w:p w14:paraId="4361C646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19003683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1" w:type="dxa"/>
          </w:tcPr>
          <w:p w14:paraId="3837F337" w14:textId="77777777" w:rsidR="002E3AE6" w:rsidRDefault="00635DD3">
            <w:pPr>
              <w:pStyle w:val="TableParagraph"/>
              <w:spacing w:before="11"/>
              <w:ind w:left="110" w:right="408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automatically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threshold value</w:t>
            </w:r>
          </w:p>
        </w:tc>
        <w:tc>
          <w:tcPr>
            <w:tcW w:w="1539" w:type="dxa"/>
          </w:tcPr>
          <w:p w14:paraId="557A6497" w14:textId="77777777" w:rsidR="002E3AE6" w:rsidRDefault="002E3AE6">
            <w:pPr>
              <w:pStyle w:val="TableParagraph"/>
            </w:pPr>
          </w:p>
          <w:p w14:paraId="5371C600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4EC5E356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18AF4551" w14:textId="77777777" w:rsidR="002E3AE6" w:rsidRDefault="002E3AE6">
            <w:pPr>
              <w:pStyle w:val="TableParagraph"/>
            </w:pPr>
          </w:p>
          <w:p w14:paraId="1702FD8F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68C61536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1228B6A6" w14:textId="77777777" w:rsidR="002E3AE6" w:rsidRDefault="002E3AE6">
            <w:pPr>
              <w:pStyle w:val="TableParagraph"/>
            </w:pPr>
          </w:p>
          <w:p w14:paraId="3EF3C5B6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28F4B4EE" w14:textId="024D1C0B" w:rsidR="002E3AE6" w:rsidRDefault="00D34FAC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Maheswari C</w:t>
            </w:r>
          </w:p>
        </w:tc>
      </w:tr>
      <w:tr w:rsidR="002E3AE6" w14:paraId="15CFE482" w14:textId="77777777">
        <w:trPr>
          <w:trHeight w:val="1050"/>
        </w:trPr>
        <w:tc>
          <w:tcPr>
            <w:tcW w:w="1822" w:type="dxa"/>
          </w:tcPr>
          <w:p w14:paraId="48F74A71" w14:textId="77777777" w:rsidR="002E3AE6" w:rsidRDefault="002E3AE6">
            <w:pPr>
              <w:pStyle w:val="TableParagraph"/>
            </w:pPr>
          </w:p>
          <w:p w14:paraId="51EFB322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73B7F045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14:paraId="72898DDC" w14:textId="77777777" w:rsidR="002E3AE6" w:rsidRDefault="002E3AE6">
            <w:pPr>
              <w:pStyle w:val="TableParagraph"/>
            </w:pPr>
          </w:p>
          <w:p w14:paraId="2214286F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7A5FF95F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19" w:type="dxa"/>
          </w:tcPr>
          <w:p w14:paraId="4EEEA38D" w14:textId="77777777" w:rsidR="002E3AE6" w:rsidRDefault="002E3AE6">
            <w:pPr>
              <w:pStyle w:val="TableParagraph"/>
            </w:pPr>
          </w:p>
          <w:p w14:paraId="340543BF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4904C2F7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1" w:type="dxa"/>
          </w:tcPr>
          <w:p w14:paraId="56B849A2" w14:textId="77777777" w:rsidR="002E3AE6" w:rsidRDefault="00635DD3">
            <w:pPr>
              <w:pStyle w:val="TableParagraph"/>
              <w:spacing w:before="8"/>
              <w:ind w:left="110" w:right="14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indicate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number.</w:t>
            </w:r>
          </w:p>
        </w:tc>
        <w:tc>
          <w:tcPr>
            <w:tcW w:w="1539" w:type="dxa"/>
          </w:tcPr>
          <w:p w14:paraId="76EDA5C3" w14:textId="77777777" w:rsidR="002E3AE6" w:rsidRDefault="002E3AE6">
            <w:pPr>
              <w:pStyle w:val="TableParagraph"/>
            </w:pPr>
          </w:p>
          <w:p w14:paraId="15FD28D9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2C14BBD0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3275F022" w14:textId="77777777" w:rsidR="002E3AE6" w:rsidRDefault="002E3AE6">
            <w:pPr>
              <w:pStyle w:val="TableParagraph"/>
            </w:pPr>
          </w:p>
          <w:p w14:paraId="718A0C75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580CE8FA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02529E0F" w14:textId="77777777" w:rsidR="002E3AE6" w:rsidRDefault="002E3AE6">
            <w:pPr>
              <w:pStyle w:val="TableParagraph"/>
            </w:pPr>
          </w:p>
          <w:p w14:paraId="368653C1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5A47F6B2" w14:textId="1082F327" w:rsidR="002E3AE6" w:rsidRDefault="00D34FAC"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Suganya A</w:t>
            </w:r>
          </w:p>
        </w:tc>
      </w:tr>
      <w:tr w:rsidR="002E3AE6" w14:paraId="6B510ACF" w14:textId="77777777">
        <w:trPr>
          <w:trHeight w:val="872"/>
        </w:trPr>
        <w:tc>
          <w:tcPr>
            <w:tcW w:w="1822" w:type="dxa"/>
          </w:tcPr>
          <w:p w14:paraId="637DFA89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73013328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10147A1F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7C9DC303" w14:textId="77777777" w:rsidR="002E3AE6" w:rsidRDefault="00635DD3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Data Transfer</w:t>
            </w:r>
          </w:p>
        </w:tc>
        <w:tc>
          <w:tcPr>
            <w:tcW w:w="1519" w:type="dxa"/>
          </w:tcPr>
          <w:p w14:paraId="4B4F3C6E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39CE28FE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1" w:type="dxa"/>
          </w:tcPr>
          <w:p w14:paraId="35077ABB" w14:textId="77777777" w:rsidR="002E3AE6" w:rsidRDefault="00635DD3">
            <w:pPr>
              <w:pStyle w:val="TableParagraph"/>
              <w:spacing w:before="11"/>
              <w:ind w:left="110" w:right="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program,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retrieve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39" w:type="dxa"/>
          </w:tcPr>
          <w:p w14:paraId="7AFC2555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36312012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15A8257D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6EB2E2CE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2" w:type="dxa"/>
          </w:tcPr>
          <w:p w14:paraId="5FB3F417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15A80EEB" w14:textId="52BF1A1F" w:rsidR="002E3AE6" w:rsidRDefault="00E638E3" w:rsidP="00E638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Varshini E</w:t>
            </w:r>
          </w:p>
        </w:tc>
      </w:tr>
      <w:tr w:rsidR="002E3AE6" w14:paraId="5EB0CAA0" w14:textId="77777777">
        <w:trPr>
          <w:trHeight w:val="1052"/>
        </w:trPr>
        <w:tc>
          <w:tcPr>
            <w:tcW w:w="1822" w:type="dxa"/>
          </w:tcPr>
          <w:p w14:paraId="1F18A54E" w14:textId="77777777" w:rsidR="002E3AE6" w:rsidRDefault="002E3AE6">
            <w:pPr>
              <w:pStyle w:val="TableParagraph"/>
            </w:pPr>
          </w:p>
          <w:p w14:paraId="0F8A6FCA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4CEF52AD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14439CD4" w14:textId="77777777" w:rsidR="002E3AE6" w:rsidRDefault="002E3AE6">
            <w:pPr>
              <w:pStyle w:val="TableParagraph"/>
            </w:pPr>
          </w:p>
          <w:p w14:paraId="00E42CAA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4C921959" w14:textId="77777777" w:rsidR="002E3AE6" w:rsidRDefault="00635DD3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Data Transfer</w:t>
            </w:r>
          </w:p>
        </w:tc>
        <w:tc>
          <w:tcPr>
            <w:tcW w:w="1519" w:type="dxa"/>
          </w:tcPr>
          <w:p w14:paraId="1BE34FE4" w14:textId="77777777" w:rsidR="002E3AE6" w:rsidRDefault="002E3AE6">
            <w:pPr>
              <w:pStyle w:val="TableParagraph"/>
            </w:pPr>
          </w:p>
          <w:p w14:paraId="7A7C93A0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18384B00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1" w:type="dxa"/>
          </w:tcPr>
          <w:p w14:paraId="42A20BCD" w14:textId="77777777" w:rsidR="002E3AE6" w:rsidRDefault="00635DD3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  <w:p w14:paraId="5DAB9847" w14:textId="77777777" w:rsidR="002E3AE6" w:rsidRDefault="00635DD3">
            <w:pPr>
              <w:pStyle w:val="TableParagraph"/>
              <w:spacing w:before="8" w:line="340" w:lineRule="atLeast"/>
              <w:ind w:left="110" w:right="90"/>
              <w:rPr>
                <w:sz w:val="20"/>
              </w:rPr>
            </w:pPr>
            <w:r>
              <w:rPr>
                <w:sz w:val="20"/>
              </w:rPr>
              <w:t>values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latitudes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longitudes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39" w:type="dxa"/>
          </w:tcPr>
          <w:p w14:paraId="1AFDCFB6" w14:textId="77777777" w:rsidR="002E3AE6" w:rsidRDefault="002E3AE6">
            <w:pPr>
              <w:pStyle w:val="TableParagraph"/>
            </w:pPr>
          </w:p>
          <w:p w14:paraId="16162C85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6BB6B504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5B4B5E53" w14:textId="77777777" w:rsidR="002E3AE6" w:rsidRDefault="002E3AE6">
            <w:pPr>
              <w:pStyle w:val="TableParagraph"/>
            </w:pPr>
          </w:p>
          <w:p w14:paraId="756E8A5D" w14:textId="77777777" w:rsidR="002E3AE6" w:rsidRDefault="002E3AE6">
            <w:pPr>
              <w:pStyle w:val="TableParagraph"/>
              <w:spacing w:before="6"/>
              <w:rPr>
                <w:sz w:val="26"/>
              </w:rPr>
            </w:pPr>
          </w:p>
          <w:p w14:paraId="2CBF076D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378C9AF8" w14:textId="77777777" w:rsidR="002E3AE6" w:rsidRDefault="002E3AE6">
            <w:pPr>
              <w:pStyle w:val="TableParagraph"/>
            </w:pPr>
          </w:p>
          <w:p w14:paraId="2821E2AE" w14:textId="77777777" w:rsidR="002E3AE6" w:rsidRDefault="002E3AE6">
            <w:pPr>
              <w:pStyle w:val="TableParagraph"/>
              <w:spacing w:before="5"/>
              <w:rPr>
                <w:sz w:val="25"/>
              </w:rPr>
            </w:pPr>
          </w:p>
          <w:p w14:paraId="3701E4BC" w14:textId="05A804DE" w:rsidR="002E3AE6" w:rsidRDefault="00E638E3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Maheswari C</w:t>
            </w:r>
          </w:p>
        </w:tc>
      </w:tr>
      <w:tr w:rsidR="002E3AE6" w14:paraId="5897877E" w14:textId="77777777">
        <w:trPr>
          <w:trHeight w:val="992"/>
        </w:trPr>
        <w:tc>
          <w:tcPr>
            <w:tcW w:w="1822" w:type="dxa"/>
          </w:tcPr>
          <w:p w14:paraId="3F5A3D28" w14:textId="77777777" w:rsidR="002E3AE6" w:rsidRDefault="002E3AE6">
            <w:pPr>
              <w:pStyle w:val="TableParagraph"/>
            </w:pPr>
          </w:p>
          <w:p w14:paraId="03E909FE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1E30FC50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584C54E4" w14:textId="77777777" w:rsidR="002E3AE6" w:rsidRDefault="002E3AE6">
            <w:pPr>
              <w:pStyle w:val="TableParagraph"/>
            </w:pPr>
          </w:p>
          <w:p w14:paraId="036181C7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4EBC65B1" w14:textId="77777777" w:rsidR="002E3AE6" w:rsidRDefault="00635DD3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9" w:type="dxa"/>
          </w:tcPr>
          <w:p w14:paraId="2C960C32" w14:textId="77777777" w:rsidR="002E3AE6" w:rsidRDefault="002E3AE6">
            <w:pPr>
              <w:pStyle w:val="TableParagraph"/>
            </w:pPr>
          </w:p>
          <w:p w14:paraId="135EAC4A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3204495B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1" w:type="dxa"/>
          </w:tcPr>
          <w:p w14:paraId="697F03EB" w14:textId="77777777" w:rsidR="002E3AE6" w:rsidRDefault="00635DD3">
            <w:pPr>
              <w:pStyle w:val="TableParagraph"/>
              <w:spacing w:before="8"/>
              <w:ind w:left="110" w:right="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NodeRed</w:t>
            </w:r>
            <w:proofErr w:type="spellEnd"/>
          </w:p>
        </w:tc>
        <w:tc>
          <w:tcPr>
            <w:tcW w:w="1539" w:type="dxa"/>
          </w:tcPr>
          <w:p w14:paraId="48C642BC" w14:textId="77777777" w:rsidR="002E3AE6" w:rsidRDefault="002E3AE6">
            <w:pPr>
              <w:pStyle w:val="TableParagraph"/>
            </w:pPr>
          </w:p>
          <w:p w14:paraId="78FB0381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50C26A91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4D7F1C82" w14:textId="77777777" w:rsidR="002E3AE6" w:rsidRDefault="002E3AE6">
            <w:pPr>
              <w:pStyle w:val="TableParagraph"/>
            </w:pPr>
          </w:p>
          <w:p w14:paraId="20758D48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58B9C5C4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69E4DC66" w14:textId="77777777" w:rsidR="002E3AE6" w:rsidRDefault="002E3AE6">
            <w:pPr>
              <w:pStyle w:val="TableParagraph"/>
            </w:pPr>
          </w:p>
          <w:p w14:paraId="0BE819FD" w14:textId="77777777" w:rsidR="002E3AE6" w:rsidRDefault="002E3AE6">
            <w:pPr>
              <w:pStyle w:val="TableParagraph"/>
              <w:spacing w:before="6"/>
              <w:rPr>
                <w:sz w:val="25"/>
              </w:rPr>
            </w:pPr>
          </w:p>
          <w:p w14:paraId="6239A5B9" w14:textId="69016CF9" w:rsidR="002E3AE6" w:rsidRDefault="00E638E3"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Suganya A</w:t>
            </w:r>
          </w:p>
        </w:tc>
      </w:tr>
      <w:tr w:rsidR="002E3AE6" w14:paraId="66F426C9" w14:textId="77777777">
        <w:trPr>
          <w:trHeight w:val="1074"/>
        </w:trPr>
        <w:tc>
          <w:tcPr>
            <w:tcW w:w="1822" w:type="dxa"/>
          </w:tcPr>
          <w:p w14:paraId="4835CC15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52E31D44" w14:textId="77777777" w:rsidR="002E3AE6" w:rsidRDefault="00635DD3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6DE69929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428EA378" w14:textId="77777777" w:rsidR="002E3AE6" w:rsidRDefault="00635DD3">
            <w:pPr>
              <w:pStyle w:val="TableParagraph"/>
              <w:spacing w:before="1"/>
              <w:ind w:left="1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9" w:type="dxa"/>
          </w:tcPr>
          <w:p w14:paraId="752209E2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35E21465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1" w:type="dxa"/>
          </w:tcPr>
          <w:p w14:paraId="3D3532BE" w14:textId="77777777" w:rsidR="002E3AE6" w:rsidRDefault="00635DD3">
            <w:pPr>
              <w:pStyle w:val="TableParagraph"/>
              <w:spacing w:before="11"/>
              <w:ind w:left="110" w:right="20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NodeRed</w:t>
            </w:r>
            <w:proofErr w:type="spellEnd"/>
            <w:r>
              <w:rPr>
                <w:sz w:val="20"/>
              </w:rPr>
              <w:t xml:space="preserve"> and give it to the backend of the </w:t>
            </w: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9" w:type="dxa"/>
          </w:tcPr>
          <w:p w14:paraId="3CE88AE0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402483C6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53E018F2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5729E9D5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7DFC7C1F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5A32B91B" w14:textId="6648D3C2" w:rsidR="002E3AE6" w:rsidRDefault="00E638E3">
            <w:pPr>
              <w:pStyle w:val="TableParagraph"/>
              <w:spacing w:before="1"/>
              <w:ind w:left="126"/>
              <w:rPr>
                <w:sz w:val="20"/>
              </w:rPr>
            </w:pPr>
            <w:r>
              <w:rPr>
                <w:sz w:val="20"/>
              </w:rPr>
              <w:t>Maheswari R</w:t>
            </w:r>
          </w:p>
        </w:tc>
      </w:tr>
    </w:tbl>
    <w:p w14:paraId="3F80CF07" w14:textId="77777777" w:rsidR="002E3AE6" w:rsidRDefault="002E3AE6">
      <w:pPr>
        <w:rPr>
          <w:sz w:val="20"/>
        </w:rPr>
        <w:sectPr w:rsidR="002E3AE6">
          <w:pgSz w:w="16850" w:h="11930" w:orient="landscape"/>
          <w:pgMar w:top="1120" w:right="800" w:bottom="280" w:left="12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3"/>
        <w:gridCol w:w="1519"/>
        <w:gridCol w:w="4481"/>
        <w:gridCol w:w="1539"/>
        <w:gridCol w:w="1560"/>
        <w:gridCol w:w="1462"/>
      </w:tblGrid>
      <w:tr w:rsidR="002E3AE6" w14:paraId="57B484EC" w14:textId="77777777">
        <w:trPr>
          <w:trHeight w:val="1052"/>
        </w:trPr>
        <w:tc>
          <w:tcPr>
            <w:tcW w:w="1822" w:type="dxa"/>
          </w:tcPr>
          <w:p w14:paraId="4B93097F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62E031B0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3" w:type="dxa"/>
          </w:tcPr>
          <w:p w14:paraId="4DDF23FF" w14:textId="77777777" w:rsidR="002E3AE6" w:rsidRDefault="002E3AE6">
            <w:pPr>
              <w:pStyle w:val="TableParagraph"/>
              <w:spacing w:before="6"/>
              <w:rPr>
                <w:sz w:val="24"/>
              </w:rPr>
            </w:pPr>
          </w:p>
          <w:p w14:paraId="0474DF88" w14:textId="77777777" w:rsidR="002E3AE6" w:rsidRDefault="00635DD3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19" w:type="dxa"/>
          </w:tcPr>
          <w:p w14:paraId="12B01B7B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091B0492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81" w:type="dxa"/>
          </w:tcPr>
          <w:p w14:paraId="6C8B0212" w14:textId="77777777" w:rsidR="002E3AE6" w:rsidRDefault="00635DD3">
            <w:pPr>
              <w:pStyle w:val="TableParagraph"/>
              <w:spacing w:before="11"/>
              <w:ind w:left="110" w:right="9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display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gas level and other details to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9" w:type="dxa"/>
          </w:tcPr>
          <w:p w14:paraId="2BDB4CC0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171C1DEC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0" w:type="dxa"/>
          </w:tcPr>
          <w:p w14:paraId="2CB494BE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26BB04BB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6FB14D40" w14:textId="77777777" w:rsidR="002E3AE6" w:rsidRDefault="002E3AE6">
            <w:pPr>
              <w:pStyle w:val="TableParagraph"/>
              <w:spacing w:before="4"/>
              <w:rPr>
                <w:sz w:val="24"/>
              </w:rPr>
            </w:pPr>
          </w:p>
          <w:p w14:paraId="7FED8FD9" w14:textId="73C8E698" w:rsidR="002E3AE6" w:rsidRDefault="00635DD3">
            <w:pPr>
              <w:pStyle w:val="TableParagraph"/>
              <w:ind w:left="12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S.</w:t>
            </w:r>
            <w:r w:rsidR="00E638E3">
              <w:rPr>
                <w:sz w:val="20"/>
              </w:rPr>
              <w:t>Harshini</w:t>
            </w:r>
            <w:proofErr w:type="spellEnd"/>
            <w:proofErr w:type="gramEnd"/>
          </w:p>
        </w:tc>
      </w:tr>
      <w:tr w:rsidR="002E3AE6" w14:paraId="4422E2B9" w14:textId="77777777">
        <w:trPr>
          <w:trHeight w:val="1213"/>
        </w:trPr>
        <w:tc>
          <w:tcPr>
            <w:tcW w:w="1822" w:type="dxa"/>
          </w:tcPr>
          <w:p w14:paraId="435C2CC6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422E7601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0B71E88C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2BF2F0B8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9" w:type="dxa"/>
          </w:tcPr>
          <w:p w14:paraId="22097C9E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60FE6E99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81" w:type="dxa"/>
          </w:tcPr>
          <w:p w14:paraId="1BE5BC13" w14:textId="77777777" w:rsidR="002E3AE6" w:rsidRDefault="00635DD3">
            <w:pPr>
              <w:pStyle w:val="TableParagraph"/>
              <w:spacing w:before="10"/>
              <w:ind w:left="110" w:right="109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mobile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 website</w:t>
            </w:r>
          </w:p>
        </w:tc>
        <w:tc>
          <w:tcPr>
            <w:tcW w:w="1539" w:type="dxa"/>
          </w:tcPr>
          <w:p w14:paraId="576CEC3C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08AF90A4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524CAB0F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624B433A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7C5EEDAB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60D0C503" w14:textId="32B1966E" w:rsidR="002E3AE6" w:rsidRDefault="00E638E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Varshini E</w:t>
            </w:r>
          </w:p>
        </w:tc>
      </w:tr>
    </w:tbl>
    <w:p w14:paraId="0960BCDC" w14:textId="77777777" w:rsidR="002E3AE6" w:rsidRDefault="002E3AE6">
      <w:pPr>
        <w:spacing w:before="3"/>
        <w:rPr>
          <w:sz w:val="26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3"/>
        <w:gridCol w:w="1519"/>
        <w:gridCol w:w="4481"/>
        <w:gridCol w:w="1539"/>
        <w:gridCol w:w="1560"/>
        <w:gridCol w:w="1462"/>
      </w:tblGrid>
      <w:tr w:rsidR="002E3AE6" w14:paraId="0C762A9D" w14:textId="77777777">
        <w:trPr>
          <w:trHeight w:val="471"/>
        </w:trPr>
        <w:tc>
          <w:tcPr>
            <w:tcW w:w="1822" w:type="dxa"/>
          </w:tcPr>
          <w:p w14:paraId="5F39FBBE" w14:textId="77777777" w:rsidR="002E3AE6" w:rsidRDefault="00635DD3">
            <w:pPr>
              <w:pStyle w:val="TableParagraph"/>
              <w:spacing w:before="6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14:paraId="4E7B8E3A" w14:textId="77777777" w:rsidR="002E3AE6" w:rsidRDefault="00635DD3">
            <w:pPr>
              <w:pStyle w:val="TableParagraph"/>
              <w:spacing w:line="230" w:lineRule="atLeast"/>
              <w:ind w:left="116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9" w:type="dxa"/>
          </w:tcPr>
          <w:p w14:paraId="750C179E" w14:textId="77777777" w:rsidR="002E3AE6" w:rsidRDefault="00635DD3">
            <w:pPr>
              <w:pStyle w:val="TableParagraph"/>
              <w:spacing w:line="230" w:lineRule="atLeast"/>
              <w:ind w:left="114" w:right="3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14:paraId="6BF2EC5A" w14:textId="77777777" w:rsidR="002E3AE6" w:rsidRDefault="00635DD3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1621E85" w14:textId="77777777" w:rsidR="002E3AE6" w:rsidRDefault="00635DD3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0C39CED4" w14:textId="77777777" w:rsidR="002E3AE6" w:rsidRDefault="00635DD3">
            <w:pPr>
              <w:pStyle w:val="TableParagraph"/>
              <w:spacing w:before="6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2" w:type="dxa"/>
          </w:tcPr>
          <w:p w14:paraId="20C04DD2" w14:textId="77777777" w:rsidR="002E3AE6" w:rsidRDefault="00635DD3">
            <w:pPr>
              <w:pStyle w:val="TableParagraph"/>
              <w:spacing w:line="230" w:lineRule="atLeast"/>
              <w:ind w:left="122" w:right="4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E3AE6" w14:paraId="749BC133" w14:textId="77777777">
        <w:trPr>
          <w:trHeight w:val="831"/>
        </w:trPr>
        <w:tc>
          <w:tcPr>
            <w:tcW w:w="1822" w:type="dxa"/>
          </w:tcPr>
          <w:p w14:paraId="2C4D7ACA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336C623D" w14:textId="77777777" w:rsidR="002E3AE6" w:rsidRDefault="00635DD3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6001833E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3514CD7F" w14:textId="77777777" w:rsidR="002E3AE6" w:rsidRDefault="00635DD3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9" w:type="dxa"/>
          </w:tcPr>
          <w:p w14:paraId="7A1C5128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2B626B6F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81" w:type="dxa"/>
          </w:tcPr>
          <w:p w14:paraId="79C05D8F" w14:textId="77777777" w:rsidR="002E3AE6" w:rsidRDefault="00635DD3">
            <w:pPr>
              <w:pStyle w:val="TableParagraph"/>
              <w:spacing w:before="13" w:line="417" w:lineRule="auto"/>
              <w:ind w:left="110" w:right="387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SMS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</w:p>
        </w:tc>
        <w:tc>
          <w:tcPr>
            <w:tcW w:w="1539" w:type="dxa"/>
          </w:tcPr>
          <w:p w14:paraId="63D227CA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04D5F81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035599A8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05F46194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0B50304D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E59C308" w14:textId="1852D2B5" w:rsidR="002E3AE6" w:rsidRDefault="00E638E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Maheswari C</w:t>
            </w:r>
          </w:p>
        </w:tc>
      </w:tr>
      <w:tr w:rsidR="002E3AE6" w14:paraId="04A3E991" w14:textId="77777777">
        <w:trPr>
          <w:trHeight w:val="810"/>
        </w:trPr>
        <w:tc>
          <w:tcPr>
            <w:tcW w:w="1822" w:type="dxa"/>
          </w:tcPr>
          <w:p w14:paraId="164FC3AE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0D12B152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212958BA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4A3DAB6A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9" w:type="dxa"/>
          </w:tcPr>
          <w:p w14:paraId="3AE5E52A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20954610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81" w:type="dxa"/>
          </w:tcPr>
          <w:p w14:paraId="19ADAA6F" w14:textId="77777777" w:rsidR="002E3AE6" w:rsidRDefault="00635DD3">
            <w:pPr>
              <w:pStyle w:val="TableParagraph"/>
              <w:spacing w:before="10"/>
              <w:ind w:left="110" w:right="127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43"/>
                <w:sz w:val="19"/>
              </w:rPr>
              <w:t xml:space="preserve"> </w:t>
            </w:r>
            <w:r>
              <w:rPr>
                <w:sz w:val="19"/>
              </w:rPr>
              <w:t>web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through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 and password.</w:t>
            </w:r>
          </w:p>
        </w:tc>
        <w:tc>
          <w:tcPr>
            <w:tcW w:w="1539" w:type="dxa"/>
          </w:tcPr>
          <w:p w14:paraId="367016E7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052B66B3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6D0F9F24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0B59182D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74011FA1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6A2766E9" w14:textId="4BC12B40" w:rsidR="002E3AE6" w:rsidRDefault="00E638E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Suganya A</w:t>
            </w:r>
          </w:p>
        </w:tc>
      </w:tr>
      <w:tr w:rsidR="002E3AE6" w14:paraId="5D855411" w14:textId="77777777">
        <w:trPr>
          <w:trHeight w:val="1213"/>
        </w:trPr>
        <w:tc>
          <w:tcPr>
            <w:tcW w:w="1822" w:type="dxa"/>
          </w:tcPr>
          <w:p w14:paraId="1F4408E3" w14:textId="77777777" w:rsidR="002E3AE6" w:rsidRDefault="002E3AE6">
            <w:pPr>
              <w:pStyle w:val="TableParagraph"/>
            </w:pPr>
          </w:p>
          <w:p w14:paraId="1015C290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2DD5B67A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7AC62794" w14:textId="77777777" w:rsidR="002E3AE6" w:rsidRDefault="002E3AE6">
            <w:pPr>
              <w:pStyle w:val="TableParagraph"/>
            </w:pPr>
          </w:p>
          <w:p w14:paraId="1EE960FD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7A3A8613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9" w:type="dxa"/>
          </w:tcPr>
          <w:p w14:paraId="323681A3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70181212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81" w:type="dxa"/>
          </w:tcPr>
          <w:p w14:paraId="667A1DCB" w14:textId="77777777" w:rsidR="002E3AE6" w:rsidRDefault="00635DD3">
            <w:pPr>
              <w:pStyle w:val="TableParagraph"/>
              <w:spacing w:before="13"/>
              <w:ind w:left="110" w:right="250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access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resources.</w:t>
            </w:r>
          </w:p>
        </w:tc>
        <w:tc>
          <w:tcPr>
            <w:tcW w:w="1539" w:type="dxa"/>
          </w:tcPr>
          <w:p w14:paraId="75D5EC41" w14:textId="77777777" w:rsidR="002E3AE6" w:rsidRDefault="002E3AE6">
            <w:pPr>
              <w:pStyle w:val="TableParagraph"/>
            </w:pPr>
          </w:p>
          <w:p w14:paraId="2AD56EF4" w14:textId="77777777" w:rsidR="002E3AE6" w:rsidRDefault="002E3AE6">
            <w:pPr>
              <w:pStyle w:val="TableParagraph"/>
              <w:spacing w:before="8"/>
              <w:rPr>
                <w:sz w:val="26"/>
              </w:rPr>
            </w:pPr>
          </w:p>
          <w:p w14:paraId="590E4B80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 w14:paraId="14734492" w14:textId="77777777" w:rsidR="002E3AE6" w:rsidRDefault="002E3AE6">
            <w:pPr>
              <w:pStyle w:val="TableParagraph"/>
            </w:pPr>
          </w:p>
          <w:p w14:paraId="251A4B10" w14:textId="77777777" w:rsidR="002E3AE6" w:rsidRDefault="002E3AE6">
            <w:pPr>
              <w:pStyle w:val="TableParagraph"/>
              <w:spacing w:before="8"/>
              <w:rPr>
                <w:sz w:val="26"/>
              </w:rPr>
            </w:pPr>
          </w:p>
          <w:p w14:paraId="7CBE7D39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2" w:type="dxa"/>
          </w:tcPr>
          <w:p w14:paraId="32D700CC" w14:textId="77777777" w:rsidR="002E3AE6" w:rsidRDefault="002E3AE6">
            <w:pPr>
              <w:pStyle w:val="TableParagraph"/>
            </w:pPr>
          </w:p>
          <w:p w14:paraId="7D466D25" w14:textId="77777777" w:rsidR="002E3AE6" w:rsidRDefault="002E3AE6">
            <w:pPr>
              <w:pStyle w:val="TableParagraph"/>
              <w:spacing w:before="8"/>
              <w:rPr>
                <w:sz w:val="26"/>
              </w:rPr>
            </w:pPr>
          </w:p>
          <w:p w14:paraId="11D618E2" w14:textId="3F9FCCB1" w:rsidR="002E3AE6" w:rsidRDefault="00E638E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Maheswari R</w:t>
            </w:r>
          </w:p>
        </w:tc>
      </w:tr>
      <w:tr w:rsidR="002E3AE6" w14:paraId="1AFF5E04" w14:textId="77777777">
        <w:trPr>
          <w:trHeight w:val="810"/>
        </w:trPr>
        <w:tc>
          <w:tcPr>
            <w:tcW w:w="1822" w:type="dxa"/>
          </w:tcPr>
          <w:p w14:paraId="5EF6F255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42BB7EC5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2DFB27E1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1735B430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19" w:type="dxa"/>
          </w:tcPr>
          <w:p w14:paraId="024E59ED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12DC8D53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81" w:type="dxa"/>
          </w:tcPr>
          <w:p w14:paraId="322673C9" w14:textId="77777777" w:rsidR="002E3AE6" w:rsidRDefault="00635DD3">
            <w:pPr>
              <w:pStyle w:val="TableParagraph"/>
              <w:spacing w:before="10"/>
              <w:ind w:left="110" w:right="735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SMS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leakage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is detected.</w:t>
            </w:r>
          </w:p>
        </w:tc>
        <w:tc>
          <w:tcPr>
            <w:tcW w:w="1539" w:type="dxa"/>
          </w:tcPr>
          <w:p w14:paraId="0834AD35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67E56CCB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 w14:paraId="678B9DD5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7232D868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23A4FA6E" w14:textId="77777777" w:rsidR="002E3AE6" w:rsidRDefault="002E3AE6">
            <w:pPr>
              <w:pStyle w:val="TableParagraph"/>
              <w:spacing w:before="1"/>
              <w:rPr>
                <w:sz w:val="24"/>
              </w:rPr>
            </w:pPr>
          </w:p>
          <w:p w14:paraId="0B281020" w14:textId="780AD62D" w:rsidR="002E3AE6" w:rsidRDefault="00E638E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Harshini S</w:t>
            </w:r>
          </w:p>
        </w:tc>
      </w:tr>
      <w:tr w:rsidR="002E3AE6" w14:paraId="6E384C2A" w14:textId="77777777">
        <w:trPr>
          <w:trHeight w:val="1172"/>
        </w:trPr>
        <w:tc>
          <w:tcPr>
            <w:tcW w:w="1822" w:type="dxa"/>
          </w:tcPr>
          <w:p w14:paraId="51C67061" w14:textId="77777777" w:rsidR="002E3AE6" w:rsidRDefault="002E3AE6">
            <w:pPr>
              <w:pStyle w:val="TableParagraph"/>
            </w:pPr>
          </w:p>
          <w:p w14:paraId="44D22A88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4DB66F75" w14:textId="77777777" w:rsidR="002E3AE6" w:rsidRDefault="00635DD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6ADEC35A" w14:textId="77777777" w:rsidR="002E3AE6" w:rsidRDefault="002E3AE6">
            <w:pPr>
              <w:pStyle w:val="TableParagraph"/>
            </w:pPr>
          </w:p>
          <w:p w14:paraId="7EF94A74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3CAA4099" w14:textId="77777777" w:rsidR="002E3AE6" w:rsidRDefault="00635DD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9" w:type="dxa"/>
          </w:tcPr>
          <w:p w14:paraId="6A7CFC2E" w14:textId="77777777" w:rsidR="002E3AE6" w:rsidRDefault="002E3AE6">
            <w:pPr>
              <w:pStyle w:val="TableParagraph"/>
            </w:pPr>
          </w:p>
          <w:p w14:paraId="57E35F4E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48CC1112" w14:textId="77777777" w:rsidR="002E3AE6" w:rsidRDefault="00635DD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81" w:type="dxa"/>
          </w:tcPr>
          <w:p w14:paraId="57B7C24B" w14:textId="77777777" w:rsidR="002E3AE6" w:rsidRDefault="00635DD3">
            <w:pPr>
              <w:pStyle w:val="TableParagraph"/>
              <w:spacing w:before="13"/>
              <w:ind w:left="110" w:right="195"/>
              <w:jc w:val="both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admin,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leakage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along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share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exact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route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 the person.</w:t>
            </w:r>
          </w:p>
        </w:tc>
        <w:tc>
          <w:tcPr>
            <w:tcW w:w="1539" w:type="dxa"/>
          </w:tcPr>
          <w:p w14:paraId="3FA5A085" w14:textId="77777777" w:rsidR="002E3AE6" w:rsidRDefault="002E3AE6">
            <w:pPr>
              <w:pStyle w:val="TableParagraph"/>
            </w:pPr>
          </w:p>
          <w:p w14:paraId="500BF006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7503EA9F" w14:textId="77777777" w:rsidR="002E3AE6" w:rsidRDefault="00635DD3">
            <w:pPr>
              <w:pStyle w:val="TableParagraph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324CCACD" w14:textId="77777777" w:rsidR="002E3AE6" w:rsidRDefault="002E3AE6">
            <w:pPr>
              <w:pStyle w:val="TableParagraph"/>
            </w:pPr>
          </w:p>
          <w:p w14:paraId="470CE9D2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557304D7" w14:textId="77777777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388D86FF" w14:textId="77777777" w:rsidR="002E3AE6" w:rsidRDefault="002E3AE6">
            <w:pPr>
              <w:pStyle w:val="TableParagraph"/>
            </w:pPr>
          </w:p>
          <w:p w14:paraId="2880A4C7" w14:textId="77777777" w:rsidR="002E3AE6" w:rsidRDefault="002E3AE6">
            <w:pPr>
              <w:pStyle w:val="TableParagraph"/>
              <w:spacing w:before="8"/>
              <w:rPr>
                <w:sz w:val="25"/>
              </w:rPr>
            </w:pPr>
          </w:p>
          <w:p w14:paraId="6A3E2C59" w14:textId="389FF8FD" w:rsidR="002E3AE6" w:rsidRDefault="00635DD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V</w:t>
            </w:r>
            <w:r w:rsidR="00E638E3">
              <w:rPr>
                <w:sz w:val="20"/>
              </w:rPr>
              <w:t>arshini E</w:t>
            </w:r>
          </w:p>
        </w:tc>
      </w:tr>
      <w:tr w:rsidR="002E3AE6" w14:paraId="123EC4F4" w14:textId="77777777">
        <w:trPr>
          <w:trHeight w:val="833"/>
        </w:trPr>
        <w:tc>
          <w:tcPr>
            <w:tcW w:w="1822" w:type="dxa"/>
          </w:tcPr>
          <w:p w14:paraId="00CECE70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18D256D0" w14:textId="77777777" w:rsidR="002E3AE6" w:rsidRDefault="00635DD3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14:paraId="58591EE9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6E03C292" w14:textId="77777777" w:rsidR="002E3AE6" w:rsidRDefault="00635DD3">
            <w:pPr>
              <w:pStyle w:val="TableParagraph"/>
              <w:spacing w:before="1"/>
              <w:ind w:left="116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19" w:type="dxa"/>
          </w:tcPr>
          <w:p w14:paraId="214C4F2E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0786602C" w14:textId="77777777" w:rsidR="002E3AE6" w:rsidRDefault="00635DD3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81" w:type="dxa"/>
          </w:tcPr>
          <w:p w14:paraId="49241DE6" w14:textId="77777777" w:rsidR="002E3AE6" w:rsidRDefault="00635DD3">
            <w:pPr>
              <w:pStyle w:val="TableParagraph"/>
              <w:spacing w:before="13"/>
              <w:ind w:left="110" w:right="210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admin,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allot</w:t>
            </w:r>
            <w:r>
              <w:rPr>
                <w:spacing w:val="-6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particular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proofErr w:type="gramEnd"/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look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leakage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particular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location.</w:t>
            </w:r>
          </w:p>
        </w:tc>
        <w:tc>
          <w:tcPr>
            <w:tcW w:w="1539" w:type="dxa"/>
          </w:tcPr>
          <w:p w14:paraId="099BD6F3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3A91EC50" w14:textId="77777777" w:rsidR="002E3AE6" w:rsidRDefault="00635DD3">
            <w:pPr>
              <w:pStyle w:val="TableParagraph"/>
              <w:spacing w:before="1"/>
              <w:ind w:lef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 w14:paraId="0B239035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6E5FFE3E" w14:textId="77777777" w:rsidR="002E3AE6" w:rsidRDefault="00635DD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2" w:type="dxa"/>
          </w:tcPr>
          <w:p w14:paraId="73A98B2E" w14:textId="77777777" w:rsidR="002E3AE6" w:rsidRDefault="002E3AE6">
            <w:pPr>
              <w:pStyle w:val="TableParagraph"/>
              <w:spacing w:before="3"/>
              <w:rPr>
                <w:sz w:val="24"/>
              </w:rPr>
            </w:pPr>
          </w:p>
          <w:p w14:paraId="4A4D4AE3" w14:textId="389312EF" w:rsidR="002E3AE6" w:rsidRDefault="00E638E3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Maheswari C</w:t>
            </w:r>
          </w:p>
        </w:tc>
      </w:tr>
    </w:tbl>
    <w:p w14:paraId="0D1679FE" w14:textId="77777777" w:rsidR="002E3AE6" w:rsidRDefault="002E3AE6">
      <w:pPr>
        <w:rPr>
          <w:sz w:val="20"/>
        </w:rPr>
        <w:sectPr w:rsidR="002E3AE6">
          <w:pgSz w:w="16850" w:h="11930" w:orient="landscape"/>
          <w:pgMar w:top="1120" w:right="800" w:bottom="280" w:left="1220" w:header="720" w:footer="720" w:gutter="0"/>
          <w:cols w:space="720"/>
        </w:sectPr>
      </w:pPr>
    </w:p>
    <w:p w14:paraId="3252C557" w14:textId="77777777" w:rsidR="002E3AE6" w:rsidRDefault="002E3AE6">
      <w:pPr>
        <w:spacing w:before="11"/>
        <w:rPr>
          <w:sz w:val="26"/>
        </w:rPr>
      </w:pPr>
    </w:p>
    <w:p w14:paraId="2C6959B2" w14:textId="77777777" w:rsidR="002E3AE6" w:rsidRDefault="00635DD3">
      <w:pPr>
        <w:pStyle w:val="BodyText"/>
        <w:spacing w:before="93"/>
        <w:ind w:left="205"/>
        <w:rPr>
          <w:u w:val="none"/>
        </w:rPr>
      </w:pPr>
      <w:r>
        <w:rPr>
          <w:u w:val="none"/>
        </w:rPr>
        <w:t>Project 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3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u w:val="none"/>
        </w:rPr>
        <w:t>Marks)</w:t>
      </w:r>
    </w:p>
    <w:p w14:paraId="60A2D941" w14:textId="77777777" w:rsidR="002E3AE6" w:rsidRDefault="002E3AE6">
      <w:pPr>
        <w:pStyle w:val="BodyText"/>
        <w:rPr>
          <w:sz w:val="20"/>
          <w:u w:val="none"/>
        </w:rPr>
      </w:pPr>
    </w:p>
    <w:p w14:paraId="6275796A" w14:textId="77777777" w:rsidR="002E3AE6" w:rsidRDefault="002E3AE6">
      <w:pPr>
        <w:pStyle w:val="BodyText"/>
        <w:rPr>
          <w:sz w:val="20"/>
          <w:u w:val="none"/>
        </w:rPr>
      </w:pPr>
    </w:p>
    <w:p w14:paraId="4FBFB970" w14:textId="77777777" w:rsidR="002E3AE6" w:rsidRDefault="002E3AE6">
      <w:pPr>
        <w:pStyle w:val="BodyText"/>
        <w:rPr>
          <w:sz w:val="20"/>
          <w:u w:val="none"/>
        </w:rPr>
      </w:pPr>
    </w:p>
    <w:p w14:paraId="0939E70A" w14:textId="77777777" w:rsidR="002E3AE6" w:rsidRDefault="002E3AE6">
      <w:pPr>
        <w:pStyle w:val="BodyText"/>
        <w:spacing w:before="9"/>
        <w:rPr>
          <w:sz w:val="17"/>
          <w:u w:val="none"/>
        </w:rPr>
      </w:pPr>
    </w:p>
    <w:tbl>
      <w:tblPr>
        <w:tblW w:w="0" w:type="auto"/>
        <w:tblInd w:w="1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41"/>
        <w:gridCol w:w="1220"/>
        <w:gridCol w:w="2101"/>
        <w:gridCol w:w="2341"/>
        <w:gridCol w:w="2102"/>
        <w:gridCol w:w="2702"/>
      </w:tblGrid>
      <w:tr w:rsidR="002E3AE6" w14:paraId="0352087B" w14:textId="77777777">
        <w:trPr>
          <w:trHeight w:val="714"/>
        </w:trPr>
        <w:tc>
          <w:tcPr>
            <w:tcW w:w="2002" w:type="dxa"/>
          </w:tcPr>
          <w:p w14:paraId="0D612CF3" w14:textId="77777777" w:rsidR="002E3AE6" w:rsidRDefault="00635DD3">
            <w:pPr>
              <w:pStyle w:val="TableParagraph"/>
              <w:spacing w:before="8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6406103C" w14:textId="77777777" w:rsidR="002E3AE6" w:rsidRDefault="00635DD3">
            <w:pPr>
              <w:pStyle w:val="TableParagraph"/>
              <w:spacing w:before="8"/>
              <w:ind w:left="109"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14:paraId="57A9C335" w14:textId="77777777" w:rsidR="002E3AE6" w:rsidRDefault="00635DD3">
            <w:pPr>
              <w:pStyle w:val="TableParagraph"/>
              <w:spacing w:before="8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 w14:paraId="26B2BA4C" w14:textId="77777777" w:rsidR="002E3AE6" w:rsidRDefault="00635DD3">
            <w:pPr>
              <w:pStyle w:val="TableParagraph"/>
              <w:spacing w:before="8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</w:tcPr>
          <w:p w14:paraId="31A1BA9F" w14:textId="77777777" w:rsidR="002E3AE6" w:rsidRDefault="00635DD3">
            <w:pPr>
              <w:pStyle w:val="TableParagraph"/>
              <w:spacing w:before="8"/>
              <w:ind w:left="105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24812467" w14:textId="77777777" w:rsidR="002E3AE6" w:rsidRDefault="00635DD3">
            <w:pPr>
              <w:pStyle w:val="TableParagraph"/>
              <w:spacing w:before="4" w:line="230" w:lineRule="atLeast"/>
              <w:ind w:left="119" w:right="1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2" w:type="dxa"/>
          </w:tcPr>
          <w:p w14:paraId="095E5791" w14:textId="77777777" w:rsidR="002E3AE6" w:rsidRDefault="00635DD3">
            <w:pPr>
              <w:pStyle w:val="TableParagraph"/>
              <w:spacing w:before="8"/>
              <w:ind w:left="103" w:righ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E3AE6" w14:paraId="65D6C01F" w14:textId="77777777">
        <w:trPr>
          <w:trHeight w:val="395"/>
        </w:trPr>
        <w:tc>
          <w:tcPr>
            <w:tcW w:w="2002" w:type="dxa"/>
          </w:tcPr>
          <w:p w14:paraId="7D1C1000" w14:textId="77777777" w:rsidR="002E3AE6" w:rsidRDefault="00635DD3"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14:paraId="389ECE7B" w14:textId="77777777" w:rsidR="002E3AE6" w:rsidRDefault="00635DD3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3F64269D" w14:textId="77777777" w:rsidR="002E3AE6" w:rsidRDefault="00635DD3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002A3E63" w14:textId="77777777" w:rsidR="002E3AE6" w:rsidRDefault="00635DD3"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6FA81E46" w14:textId="77777777" w:rsidR="002E3AE6" w:rsidRDefault="00635DD3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F9E5A1F" w14:textId="77777777" w:rsidR="002E3AE6" w:rsidRDefault="002E3A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18F40E56" w14:textId="77777777" w:rsidR="002E3AE6" w:rsidRDefault="00635DD3">
            <w:pPr>
              <w:pStyle w:val="TableParagraph"/>
              <w:spacing w:before="13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3AE6" w14:paraId="15BD21DC" w14:textId="77777777">
        <w:trPr>
          <w:trHeight w:val="392"/>
        </w:trPr>
        <w:tc>
          <w:tcPr>
            <w:tcW w:w="2002" w:type="dxa"/>
          </w:tcPr>
          <w:p w14:paraId="7A955F04" w14:textId="77777777" w:rsidR="002E3AE6" w:rsidRDefault="00635DD3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14:paraId="4F6B2306" w14:textId="77777777" w:rsidR="002E3AE6" w:rsidRDefault="00635DD3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5C2B7FB6" w14:textId="77777777" w:rsidR="002E3AE6" w:rsidRDefault="00635DD3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0BCF3D7D" w14:textId="77777777" w:rsidR="002E3AE6" w:rsidRDefault="00635DD3">
            <w:pPr>
              <w:pStyle w:val="TableParagraph"/>
              <w:spacing w:before="11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2876AC1E" w14:textId="77777777" w:rsidR="002E3AE6" w:rsidRDefault="00635DD3">
            <w:pPr>
              <w:pStyle w:val="TableParagraph"/>
              <w:spacing w:before="11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6BB5CE37" w14:textId="22693317" w:rsidR="002E3AE6" w:rsidRDefault="002E3A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38B51396" w14:textId="77777777" w:rsidR="002E3AE6" w:rsidRDefault="00635DD3">
            <w:pPr>
              <w:pStyle w:val="TableParagraph"/>
              <w:spacing w:before="11"/>
              <w:ind w:left="1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3AE6" w14:paraId="5448999E" w14:textId="77777777">
        <w:trPr>
          <w:trHeight w:val="375"/>
        </w:trPr>
        <w:tc>
          <w:tcPr>
            <w:tcW w:w="2002" w:type="dxa"/>
          </w:tcPr>
          <w:p w14:paraId="13C8A986" w14:textId="77777777" w:rsidR="002E3AE6" w:rsidRDefault="00635DD3">
            <w:pPr>
              <w:pStyle w:val="TableParagraph"/>
              <w:spacing w:before="13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14:paraId="141C40CA" w14:textId="77777777" w:rsidR="002E3AE6" w:rsidRDefault="00635DD3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1AEE4753" w14:textId="77777777" w:rsidR="002E3AE6" w:rsidRDefault="00635DD3">
            <w:pPr>
              <w:pStyle w:val="TableParagraph"/>
              <w:spacing w:before="13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4232E8A2" w14:textId="77777777" w:rsidR="002E3AE6" w:rsidRDefault="00635DD3"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36137282" w14:textId="77777777" w:rsidR="002E3AE6" w:rsidRDefault="00635DD3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231CAF08" w14:textId="77777777" w:rsidR="002E3AE6" w:rsidRDefault="002E3A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1E739C87" w14:textId="77777777" w:rsidR="002E3AE6" w:rsidRDefault="00635DD3">
            <w:pPr>
              <w:pStyle w:val="TableParagraph"/>
              <w:spacing w:before="13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3AE6" w14:paraId="5997EB57" w14:textId="77777777">
        <w:trPr>
          <w:trHeight w:val="397"/>
        </w:trPr>
        <w:tc>
          <w:tcPr>
            <w:tcW w:w="2002" w:type="dxa"/>
          </w:tcPr>
          <w:p w14:paraId="003A338B" w14:textId="77777777" w:rsidR="002E3AE6" w:rsidRDefault="00635DD3">
            <w:pPr>
              <w:pStyle w:val="TableParagraph"/>
              <w:spacing w:before="11"/>
              <w:ind w:left="1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14:paraId="53D8199C" w14:textId="77777777" w:rsidR="002E3AE6" w:rsidRDefault="00635DD3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245B65C5" w14:textId="77777777" w:rsidR="002E3AE6" w:rsidRDefault="00635DD3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615BEE3D" w14:textId="77777777" w:rsidR="002E3AE6" w:rsidRDefault="00635DD3">
            <w:pPr>
              <w:pStyle w:val="TableParagraph"/>
              <w:spacing w:before="11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1ECF726E" w14:textId="77777777" w:rsidR="002E3AE6" w:rsidRDefault="00635DD3">
            <w:pPr>
              <w:pStyle w:val="TableParagraph"/>
              <w:spacing w:before="11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17659864" w14:textId="77777777" w:rsidR="002E3AE6" w:rsidRDefault="002E3AE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2F93F12C" w14:textId="77777777" w:rsidR="002E3AE6" w:rsidRDefault="00635DD3">
            <w:pPr>
              <w:pStyle w:val="TableParagraph"/>
              <w:spacing w:before="11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42C57F3" w14:textId="77777777" w:rsidR="002E3AE6" w:rsidRDefault="002E3AE6">
      <w:pPr>
        <w:pStyle w:val="BodyText"/>
        <w:spacing w:before="8"/>
        <w:rPr>
          <w:sz w:val="16"/>
          <w:u w:val="none"/>
        </w:rPr>
      </w:pPr>
    </w:p>
    <w:p w14:paraId="2436DBF9" w14:textId="77777777" w:rsidR="002E3AE6" w:rsidRDefault="00635DD3">
      <w:pPr>
        <w:pStyle w:val="BodyText"/>
        <w:spacing w:before="93"/>
        <w:ind w:left="205"/>
        <w:rPr>
          <w:u w:val="none"/>
        </w:rPr>
      </w:pPr>
      <w:r>
        <w:rPr>
          <w:color w:val="172A4D"/>
          <w:u w:val="none"/>
        </w:rPr>
        <w:t>Velocity:</w:t>
      </w:r>
    </w:p>
    <w:p w14:paraId="67A19900" w14:textId="77777777" w:rsidR="002E3AE6" w:rsidRDefault="00635DD3">
      <w:pPr>
        <w:spacing w:before="24"/>
        <w:ind w:left="20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AE4CED" wp14:editId="68CA13EF">
            <wp:simplePos x="0" y="0"/>
            <wp:positionH relativeFrom="page">
              <wp:posOffset>3870959</wp:posOffset>
            </wp:positionH>
            <wp:positionV relativeFrom="paragraph">
              <wp:posOffset>195679</wp:posOffset>
            </wp:positionV>
            <wp:extent cx="3231649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649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sprint 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(AV)</w:t>
      </w:r>
    </w:p>
    <w:p w14:paraId="3D778205" w14:textId="77777777" w:rsidR="002E3AE6" w:rsidRDefault="00635DD3">
      <w:pPr>
        <w:ind w:left="215"/>
      </w:pP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day)</w:t>
      </w:r>
    </w:p>
    <w:p w14:paraId="2CC3DEAC" w14:textId="77777777" w:rsidR="002E3AE6" w:rsidRDefault="002E3AE6">
      <w:pPr>
        <w:sectPr w:rsidR="002E3AE6">
          <w:pgSz w:w="16850" w:h="11930" w:orient="landscape"/>
          <w:pgMar w:top="1120" w:right="800" w:bottom="280" w:left="1220" w:header="720" w:footer="720" w:gutter="0"/>
          <w:cols w:space="720"/>
        </w:sectPr>
      </w:pPr>
    </w:p>
    <w:p w14:paraId="714232B1" w14:textId="77777777" w:rsidR="002E3AE6" w:rsidRDefault="002E3AE6">
      <w:pPr>
        <w:spacing w:before="11"/>
        <w:rPr>
          <w:sz w:val="26"/>
        </w:rPr>
      </w:pPr>
    </w:p>
    <w:p w14:paraId="139F91B6" w14:textId="77777777" w:rsidR="002E3AE6" w:rsidRDefault="00635DD3">
      <w:pPr>
        <w:pStyle w:val="BodyText"/>
        <w:spacing w:before="93"/>
        <w:ind w:left="205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2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6BA5ABB0" w14:textId="77777777" w:rsidR="002E3AE6" w:rsidRDefault="002E3AE6">
      <w:pPr>
        <w:pStyle w:val="BodyText"/>
        <w:spacing w:before="3"/>
        <w:rPr>
          <w:sz w:val="27"/>
          <w:u w:val="none"/>
        </w:rPr>
      </w:pPr>
    </w:p>
    <w:p w14:paraId="4DB85E19" w14:textId="77777777" w:rsidR="002E3AE6" w:rsidRDefault="00635DD3">
      <w:pPr>
        <w:ind w:left="215" w:right="590" w:hanging="10"/>
      </w:pPr>
      <w:r>
        <w:rPr>
          <w:color w:val="172A4D"/>
        </w:rPr>
        <w:t xml:space="preserve">A burn down chart is a graphical representation of work left to do versus time. It is often used in agile </w:t>
      </w:r>
      <w:hyperlink r:id="rId5">
        <w:r>
          <w:rPr>
            <w:color w:val="172A4D"/>
          </w:rPr>
          <w:t>software development m</w:t>
        </w:r>
      </w:hyperlink>
      <w:r>
        <w:rPr>
          <w:color w:val="172A4D"/>
        </w:rPr>
        <w:t>ethodologies such</w:t>
      </w:r>
      <w:r>
        <w:rPr>
          <w:color w:val="172A4D"/>
          <w:spacing w:val="-59"/>
        </w:rPr>
        <w:t xml:space="preserve"> </w:t>
      </w:r>
      <w:r>
        <w:rPr>
          <w:color w:val="172A4D"/>
        </w:rPr>
        <w:t xml:space="preserve">as </w:t>
      </w:r>
      <w:hyperlink r:id="rId6">
        <w:r>
          <w:rPr>
            <w:color w:val="172A4D"/>
          </w:rPr>
          <w:t>Scrum</w:t>
        </w:r>
      </w:hyperlink>
      <w:hyperlink r:id="rId7">
        <w:r>
          <w:rPr>
            <w:color w:val="172A4D"/>
          </w:rPr>
          <w:t>.</w:t>
        </w:r>
        <w:r>
          <w:rPr>
            <w:color w:val="172A4D"/>
            <w:spacing w:val="-1"/>
          </w:rPr>
          <w:t xml:space="preserve"> </w:t>
        </w:r>
      </w:hyperlink>
      <w:r>
        <w:rPr>
          <w:color w:val="172A4D"/>
        </w:rPr>
        <w:t>However,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burn down 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applied to any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measurable progress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34FEB2EF" w14:textId="77777777" w:rsidR="002E3AE6" w:rsidRDefault="002E3AE6">
      <w:pPr>
        <w:rPr>
          <w:sz w:val="20"/>
        </w:rPr>
      </w:pPr>
    </w:p>
    <w:p w14:paraId="2A234A1A" w14:textId="77777777" w:rsidR="002E3AE6" w:rsidRDefault="002E3AE6">
      <w:pPr>
        <w:rPr>
          <w:sz w:val="20"/>
        </w:rPr>
      </w:pPr>
    </w:p>
    <w:p w14:paraId="26DE81AB" w14:textId="77777777" w:rsidR="002E3AE6" w:rsidRDefault="002E3AE6">
      <w:pPr>
        <w:rPr>
          <w:sz w:val="20"/>
        </w:rPr>
      </w:pPr>
    </w:p>
    <w:p w14:paraId="412135C4" w14:textId="77777777" w:rsidR="002E3AE6" w:rsidRDefault="002E3AE6">
      <w:pPr>
        <w:rPr>
          <w:sz w:val="20"/>
        </w:rPr>
      </w:pPr>
    </w:p>
    <w:p w14:paraId="32188655" w14:textId="77777777" w:rsidR="002E3AE6" w:rsidRDefault="00635DD3">
      <w:pPr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6BB122" wp14:editId="5D77421C">
            <wp:simplePos x="0" y="0"/>
            <wp:positionH relativeFrom="page">
              <wp:posOffset>905255</wp:posOffset>
            </wp:positionH>
            <wp:positionV relativeFrom="paragraph">
              <wp:posOffset>219388</wp:posOffset>
            </wp:positionV>
            <wp:extent cx="9171151" cy="29070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151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63475" w14:textId="77777777" w:rsidR="002E3AE6" w:rsidRDefault="002E3AE6">
      <w:pPr>
        <w:rPr>
          <w:sz w:val="24"/>
        </w:rPr>
      </w:pPr>
    </w:p>
    <w:p w14:paraId="27775495" w14:textId="77777777" w:rsidR="002E3AE6" w:rsidRDefault="002E3AE6">
      <w:pPr>
        <w:rPr>
          <w:sz w:val="24"/>
        </w:rPr>
      </w:pPr>
    </w:p>
    <w:p w14:paraId="27F49725" w14:textId="77777777" w:rsidR="002E3AE6" w:rsidRDefault="00D208EC">
      <w:pPr>
        <w:pStyle w:val="BodyText"/>
        <w:spacing w:before="207"/>
        <w:ind w:left="215" w:right="7850" w:hanging="10"/>
        <w:rPr>
          <w:u w:val="none"/>
        </w:rPr>
      </w:pPr>
      <w:hyperlink r:id="rId9">
        <w:r w:rsidR="00635DD3">
          <w:rPr>
            <w:color w:val="0461C1"/>
            <w:u w:val="thick" w:color="0461C1"/>
          </w:rPr>
          <w:t>https://www.visual</w:t>
        </w:r>
      </w:hyperlink>
      <w:hyperlink r:id="rId10">
        <w:r w:rsidR="00635DD3">
          <w:rPr>
            <w:color w:val="0461C1"/>
            <w:u w:val="thick" w:color="0461C1"/>
          </w:rPr>
          <w:t>-</w:t>
        </w:r>
      </w:hyperlink>
      <w:hyperlink r:id="rId11">
        <w:r w:rsidR="00635DD3">
          <w:rPr>
            <w:color w:val="0461C1"/>
            <w:u w:val="thick" w:color="0461C1"/>
          </w:rPr>
          <w:t>paradigm.com/scrum/scrum</w:t>
        </w:r>
      </w:hyperlink>
      <w:hyperlink r:id="rId12">
        <w:r w:rsidR="00635DD3">
          <w:rPr>
            <w:color w:val="0461C1"/>
            <w:u w:val="thick" w:color="0461C1"/>
          </w:rPr>
          <w:t>-</w:t>
        </w:r>
      </w:hyperlink>
      <w:hyperlink r:id="rId13">
        <w:r w:rsidR="00635DD3">
          <w:rPr>
            <w:color w:val="0461C1"/>
            <w:u w:val="thick" w:color="0461C1"/>
          </w:rPr>
          <w:t>burndown</w:t>
        </w:r>
      </w:hyperlink>
      <w:hyperlink r:id="rId14">
        <w:r w:rsidR="00635DD3">
          <w:rPr>
            <w:color w:val="0461C1"/>
            <w:u w:val="thick" w:color="0461C1"/>
          </w:rPr>
          <w:t>-</w:t>
        </w:r>
      </w:hyperlink>
      <w:hyperlink r:id="rId15">
        <w:r w:rsidR="00635DD3">
          <w:rPr>
            <w:color w:val="0461C1"/>
            <w:u w:val="thick" w:color="0461C1"/>
          </w:rPr>
          <w:t>chart</w:t>
        </w:r>
      </w:hyperlink>
      <w:hyperlink r:id="rId16">
        <w:r w:rsidR="00635DD3">
          <w:rPr>
            <w:color w:val="0461C1"/>
            <w:u w:val="thick" w:color="0461C1"/>
          </w:rPr>
          <w:t>/</w:t>
        </w:r>
      </w:hyperlink>
      <w:r w:rsidR="00635DD3">
        <w:rPr>
          <w:color w:val="0461C1"/>
          <w:spacing w:val="-59"/>
          <w:u w:val="none"/>
        </w:rPr>
        <w:t xml:space="preserve"> </w:t>
      </w:r>
      <w:hyperlink r:id="rId17">
        <w:r w:rsidR="00635DD3">
          <w:rPr>
            <w:color w:val="0461C1"/>
            <w:u w:val="thick" w:color="0461C1"/>
          </w:rPr>
          <w:t>https://www.atlassian.com/agile/tutorials/burndown</w:t>
        </w:r>
      </w:hyperlink>
      <w:hyperlink r:id="rId18">
        <w:r w:rsidR="00635DD3">
          <w:rPr>
            <w:color w:val="0461C1"/>
            <w:u w:val="thick" w:color="0461C1"/>
          </w:rPr>
          <w:t>-</w:t>
        </w:r>
      </w:hyperlink>
      <w:hyperlink r:id="rId19">
        <w:r w:rsidR="00635DD3">
          <w:rPr>
            <w:color w:val="0461C1"/>
            <w:u w:val="thick" w:color="0461C1"/>
          </w:rPr>
          <w:t>charts</w:t>
        </w:r>
      </w:hyperlink>
    </w:p>
    <w:p w14:paraId="6D573710" w14:textId="77777777" w:rsidR="002E3AE6" w:rsidRDefault="002E3AE6">
      <w:pPr>
        <w:sectPr w:rsidR="002E3AE6">
          <w:pgSz w:w="16850" w:h="11930" w:orient="landscape"/>
          <w:pgMar w:top="1120" w:right="800" w:bottom="280" w:left="1220" w:header="720" w:footer="720" w:gutter="0"/>
          <w:cols w:space="720"/>
        </w:sectPr>
      </w:pPr>
    </w:p>
    <w:p w14:paraId="45E84BBC" w14:textId="77777777" w:rsidR="002E3AE6" w:rsidRDefault="00635DD3">
      <w:pPr>
        <w:pStyle w:val="BodyText"/>
        <w:spacing w:before="67"/>
        <w:ind w:left="205" w:right="4614"/>
        <w:rPr>
          <w:u w:val="none"/>
        </w:rPr>
      </w:pPr>
      <w:r>
        <w:rPr>
          <w:color w:val="172A4D"/>
          <w:u w:val="none"/>
        </w:rPr>
        <w:lastRenderedPageBreak/>
        <w:t xml:space="preserve">Reference: </w:t>
      </w:r>
      <w:hyperlink r:id="rId20">
        <w:r>
          <w:rPr>
            <w:color w:val="0461C1"/>
            <w:u w:val="thick" w:color="0461C1"/>
          </w:rPr>
          <w:t>https://www.atlassian.com/agile/project</w:t>
        </w:r>
      </w:hyperlink>
      <w:hyperlink r:id="rId21">
        <w:r>
          <w:rPr>
            <w:color w:val="0461C1"/>
            <w:u w:val="thick" w:color="0461C1"/>
          </w:rPr>
          <w:t>-</w:t>
        </w:r>
      </w:hyperlink>
      <w:hyperlink r:id="rId22">
        <w:r>
          <w:rPr>
            <w:color w:val="0461C1"/>
            <w:u w:val="thick" w:color="0461C1"/>
          </w:rPr>
          <w:t>management</w:t>
        </w:r>
      </w:hyperlink>
      <w:r>
        <w:rPr>
          <w:color w:val="0461C1"/>
          <w:spacing w:val="1"/>
          <w:u w:val="none"/>
        </w:rPr>
        <w:t xml:space="preserve"> </w:t>
      </w:r>
      <w:hyperlink r:id="rId23">
        <w:r>
          <w:rPr>
            <w:color w:val="0461C1"/>
            <w:u w:val="thick" w:color="0461C1"/>
          </w:rPr>
          <w:t>https://www.atlassian.com/agile/tutorials/how</w:t>
        </w:r>
      </w:hyperlink>
      <w:hyperlink r:id="rId24">
        <w:r>
          <w:rPr>
            <w:color w:val="0461C1"/>
            <w:u w:val="thick" w:color="0461C1"/>
          </w:rPr>
          <w:t>-</w:t>
        </w:r>
      </w:hyperlink>
      <w:hyperlink r:id="rId25">
        <w:r>
          <w:rPr>
            <w:color w:val="0461C1"/>
            <w:u w:val="thick" w:color="0461C1"/>
          </w:rPr>
          <w:t>to</w:t>
        </w:r>
      </w:hyperlink>
      <w:hyperlink r:id="rId26">
        <w:r>
          <w:rPr>
            <w:color w:val="0461C1"/>
            <w:u w:val="thick" w:color="0461C1"/>
          </w:rPr>
          <w:t>-</w:t>
        </w:r>
      </w:hyperlink>
      <w:hyperlink r:id="rId27">
        <w:r>
          <w:rPr>
            <w:color w:val="0461C1"/>
            <w:u w:val="thick" w:color="0461C1"/>
          </w:rPr>
          <w:t>do</w:t>
        </w:r>
      </w:hyperlink>
      <w:hyperlink r:id="rId28">
        <w:r>
          <w:rPr>
            <w:color w:val="0461C1"/>
            <w:u w:val="thick" w:color="0461C1"/>
          </w:rPr>
          <w:t>-</w:t>
        </w:r>
      </w:hyperlink>
      <w:hyperlink r:id="rId29">
        <w:r>
          <w:rPr>
            <w:color w:val="0461C1"/>
            <w:u w:val="thick" w:color="0461C1"/>
          </w:rPr>
          <w:t>scrum</w:t>
        </w:r>
      </w:hyperlink>
      <w:hyperlink r:id="rId30">
        <w:r>
          <w:rPr>
            <w:color w:val="0461C1"/>
            <w:u w:val="thick" w:color="0461C1"/>
          </w:rPr>
          <w:t>-</w:t>
        </w:r>
      </w:hyperlink>
      <w:hyperlink r:id="rId31">
        <w:r>
          <w:rPr>
            <w:color w:val="0461C1"/>
            <w:u w:val="thick" w:color="0461C1"/>
          </w:rPr>
          <w:t>with</w:t>
        </w:r>
      </w:hyperlink>
      <w:hyperlink r:id="rId32">
        <w:r>
          <w:rPr>
            <w:color w:val="0461C1"/>
            <w:u w:val="thick" w:color="0461C1"/>
          </w:rPr>
          <w:t>-</w:t>
        </w:r>
      </w:hyperlink>
      <w:hyperlink r:id="rId33">
        <w:r>
          <w:rPr>
            <w:color w:val="0461C1"/>
            <w:u w:val="thick" w:color="0461C1"/>
          </w:rPr>
          <w:t>jira</w:t>
        </w:r>
      </w:hyperlink>
      <w:hyperlink r:id="rId34">
        <w:r>
          <w:rPr>
            <w:color w:val="0461C1"/>
            <w:u w:val="thick" w:color="0461C1"/>
          </w:rPr>
          <w:t>-</w:t>
        </w:r>
      </w:hyperlink>
      <w:hyperlink r:id="rId35">
        <w:r>
          <w:rPr>
            <w:color w:val="0461C1"/>
            <w:u w:val="thick" w:color="0461C1"/>
          </w:rPr>
          <w:t>software</w:t>
        </w:r>
      </w:hyperlink>
      <w:r>
        <w:rPr>
          <w:color w:val="0461C1"/>
          <w:spacing w:val="1"/>
          <w:u w:val="none"/>
        </w:rPr>
        <w:t xml:space="preserve"> </w:t>
      </w:r>
      <w:hyperlink r:id="rId36">
        <w:r>
          <w:rPr>
            <w:color w:val="0461C1"/>
            <w:spacing w:val="-1"/>
            <w:u w:val="thick" w:color="0461C1"/>
          </w:rPr>
          <w:t>https://www.atlassian.com/agile/tutorials/epics</w:t>
        </w:r>
        <w:r>
          <w:rPr>
            <w:color w:val="0461C1"/>
            <w:spacing w:val="7"/>
            <w:u w:val="thick" w:color="0461C1"/>
          </w:rPr>
          <w:t xml:space="preserve"> </w:t>
        </w:r>
      </w:hyperlink>
      <w:hyperlink r:id="rId37">
        <w:r>
          <w:rPr>
            <w:color w:val="0461C1"/>
            <w:u w:val="thick" w:color="0461C1"/>
          </w:rPr>
          <w:t>https://www.atlassian.com/agile/tutorials/sprints</w:t>
        </w:r>
      </w:hyperlink>
      <w:r>
        <w:rPr>
          <w:color w:val="0461C1"/>
          <w:spacing w:val="1"/>
          <w:u w:val="none"/>
        </w:rPr>
        <w:t xml:space="preserve"> </w:t>
      </w:r>
      <w:hyperlink r:id="rId38">
        <w:r>
          <w:rPr>
            <w:color w:val="0461C1"/>
            <w:u w:val="thick" w:color="0461C1"/>
          </w:rPr>
          <w:t>https://www.atlassian.com/agile/project</w:t>
        </w:r>
      </w:hyperlink>
      <w:hyperlink r:id="rId39">
        <w:r>
          <w:rPr>
            <w:color w:val="0461C1"/>
            <w:u w:val="thick" w:color="0461C1"/>
          </w:rPr>
          <w:t>-</w:t>
        </w:r>
      </w:hyperlink>
      <w:hyperlink r:id="rId40">
        <w:r>
          <w:rPr>
            <w:color w:val="0461C1"/>
            <w:u w:val="thick" w:color="0461C1"/>
          </w:rPr>
          <w:t>management/estimation</w:t>
        </w:r>
      </w:hyperlink>
      <w:r>
        <w:rPr>
          <w:color w:val="0461C1"/>
          <w:spacing w:val="1"/>
          <w:u w:val="none"/>
        </w:rPr>
        <w:t xml:space="preserve"> </w:t>
      </w:r>
      <w:hyperlink r:id="rId41">
        <w:r>
          <w:rPr>
            <w:color w:val="0461C1"/>
            <w:u w:val="thick" w:color="0461C1"/>
          </w:rPr>
          <w:t>https://www.atlassian.com/agile/tutorials/burndown</w:t>
        </w:r>
      </w:hyperlink>
      <w:hyperlink r:id="rId42">
        <w:r>
          <w:rPr>
            <w:color w:val="0461C1"/>
            <w:u w:val="thick" w:color="0461C1"/>
          </w:rPr>
          <w:t>-</w:t>
        </w:r>
      </w:hyperlink>
      <w:hyperlink r:id="rId43">
        <w:r>
          <w:rPr>
            <w:color w:val="0461C1"/>
            <w:u w:val="thick" w:color="0461C1"/>
          </w:rPr>
          <w:t>charts</w:t>
        </w:r>
      </w:hyperlink>
    </w:p>
    <w:sectPr w:rsidR="002E3AE6">
      <w:pgSz w:w="16850" w:h="11930" w:orient="landscape"/>
      <w:pgMar w:top="1060" w:right="8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AE6"/>
    <w:rsid w:val="002E3AE6"/>
    <w:rsid w:val="00635DD3"/>
    <w:rsid w:val="009B0786"/>
    <w:rsid w:val="00D208EC"/>
    <w:rsid w:val="00D34FAC"/>
    <w:rsid w:val="00E6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7916"/>
  <w15:docId w15:val="{671072D5-07B5-41B4-B32A-16783049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14" w:right="254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0" Type="http://schemas.openxmlformats.org/officeDocument/2006/relationships/hyperlink" Target="https://www.atlassian.com/agile/project-management" TargetMode="External"/><Relationship Id="rId29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sprints" TargetMode="External"/><Relationship Id="rId40" Type="http://schemas.openxmlformats.org/officeDocument/2006/relationships/hyperlink" Target="https://www.atlassian.com/agile/project-management/estimatio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Bhavan</dc:creator>
  <cp:lastModifiedBy>siva karthik</cp:lastModifiedBy>
  <cp:revision>3</cp:revision>
  <dcterms:created xsi:type="dcterms:W3CDTF">2022-11-15T07:11:00Z</dcterms:created>
  <dcterms:modified xsi:type="dcterms:W3CDTF">2022-11-15T07:16:00Z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