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188AB" w14:textId="15D769A0" w:rsidR="00F80307" w:rsidRDefault="00AE07C0" w:rsidP="00DF286B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</w:t>
      </w:r>
      <w:r w:rsidRPr="00AE07C0">
        <w:rPr>
          <w:rFonts w:ascii="Arial" w:hAnsi="Arial" w:cs="Arial"/>
          <w:b/>
          <w:bCs/>
          <w:sz w:val="40"/>
          <w:szCs w:val="40"/>
        </w:rPr>
        <w:t>Quality Function Deployment</w:t>
      </w:r>
    </w:p>
    <w:p w14:paraId="72910429" w14:textId="77777777" w:rsidR="00AE07C0" w:rsidRDefault="00AE07C0" w:rsidP="00DF286B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9E47DD0" w14:textId="77777777" w:rsidR="001578DC" w:rsidRPr="001578DC" w:rsidRDefault="001578DC" w:rsidP="00DF286B">
      <w:p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1. Normal Requirements (Basic/Performance Needs)</w:t>
      </w:r>
    </w:p>
    <w:p w14:paraId="6DBB4A49" w14:textId="77777777" w:rsidR="001578DC" w:rsidRPr="001578DC" w:rsidRDefault="001578DC" w:rsidP="00DF286B">
      <w:p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These are the requirements that are essential for the project. If these are not met, users will be dissatisfied. However, meeting these requirements doesn’t create extra satisfaction—they are considered standard.</w:t>
      </w:r>
    </w:p>
    <w:p w14:paraId="451DB56D" w14:textId="77777777" w:rsidR="001578DC" w:rsidRPr="001578DC" w:rsidRDefault="001578DC" w:rsidP="00DF286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Image Upload Capability: Users can upload images of their medical reports.</w:t>
      </w:r>
    </w:p>
    <w:p w14:paraId="1FC5E773" w14:textId="77777777" w:rsidR="001578DC" w:rsidRPr="001578DC" w:rsidRDefault="001578DC" w:rsidP="00DF286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Basic OCR Functionality: The system should extract readable text from the image of the medical report.</w:t>
      </w:r>
    </w:p>
    <w:p w14:paraId="064CD9E2" w14:textId="77777777" w:rsidR="001578DC" w:rsidRPr="001578DC" w:rsidRDefault="001578DC" w:rsidP="00DF286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User Accounts: Users should be able to register, log in, and manage their accounts securely.</w:t>
      </w:r>
    </w:p>
    <w:p w14:paraId="4D4F61EE" w14:textId="77777777" w:rsidR="001578DC" w:rsidRPr="001578DC" w:rsidRDefault="001578DC" w:rsidP="00DF286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Report Storage and Retrieval: The system must store the extracted data and allow users to access their previous medical reports.</w:t>
      </w:r>
    </w:p>
    <w:p w14:paraId="796CD574" w14:textId="77777777" w:rsidR="001578DC" w:rsidRPr="001578DC" w:rsidRDefault="001578DC" w:rsidP="00DF286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Data Security: Basic data encryption and user authentication (e.g., password protection).</w:t>
      </w:r>
    </w:p>
    <w:p w14:paraId="5F45B5DB" w14:textId="77777777" w:rsidR="001578DC" w:rsidRPr="001578DC" w:rsidRDefault="001578DC" w:rsidP="00DF286B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Mobile Access: The system should be accessible via mobile devices (since it’s a mobile-first project).</w:t>
      </w:r>
    </w:p>
    <w:p w14:paraId="105E6FFF" w14:textId="77777777" w:rsidR="001578DC" w:rsidRPr="001578DC" w:rsidRDefault="001578DC" w:rsidP="00DF286B">
      <w:p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2. Expected Requirements (Performance Features)</w:t>
      </w:r>
    </w:p>
    <w:p w14:paraId="11FB5086" w14:textId="77777777" w:rsidR="001578DC" w:rsidRPr="001578DC" w:rsidRDefault="001578DC" w:rsidP="00DF286B">
      <w:p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These are requirements that users explicitly ask for. They improve user satisfaction directly in proportion to how well they are implemented.</w:t>
      </w:r>
    </w:p>
    <w:p w14:paraId="714CD1B5" w14:textId="77777777" w:rsidR="001578DC" w:rsidRPr="001578DC" w:rsidRDefault="001578DC" w:rsidP="00DF286B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High Accuracy in Data Extraction: Users expect the system to extract data accurately from a variety of medical reports, regardless of layout or format.</w:t>
      </w:r>
    </w:p>
    <w:p w14:paraId="2B161354" w14:textId="77777777" w:rsidR="001578DC" w:rsidRPr="001578DC" w:rsidRDefault="001578DC" w:rsidP="00DF286B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Fast Upload and Processing Time: Users expect the system to process and extract the report's text quickly without significant delays.</w:t>
      </w:r>
    </w:p>
    <w:p w14:paraId="08F039B0" w14:textId="77777777" w:rsidR="001578DC" w:rsidRPr="001578DC" w:rsidRDefault="001578DC" w:rsidP="00DF286B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User-Friendly Interface: The app should have a clean, intuitive UI for uploading, viewing reports, and managing user accounts.</w:t>
      </w:r>
    </w:p>
    <w:p w14:paraId="02E1C2F3" w14:textId="77777777" w:rsidR="001578DC" w:rsidRPr="001578DC" w:rsidRDefault="001578DC" w:rsidP="00DF286B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lastRenderedPageBreak/>
        <w:t>Multi-Device Support: The app should work well on different devices and screen sizes (tablets, smartphones, etc.).</w:t>
      </w:r>
    </w:p>
    <w:p w14:paraId="2A00859F" w14:textId="77777777" w:rsidR="001578DC" w:rsidRPr="001578DC" w:rsidRDefault="001578DC" w:rsidP="00DF286B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Cross-Platform Availability: Access to the system from both mobile apps and a web interface is expected.</w:t>
      </w:r>
    </w:p>
    <w:p w14:paraId="7112F815" w14:textId="77777777" w:rsidR="001578DC" w:rsidRPr="001578DC" w:rsidRDefault="001578DC" w:rsidP="00DF286B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Report Organization: Users expect to be able to organize their medical reports chronologically or by category (e.g., blood tests, MRI reports).</w:t>
      </w:r>
    </w:p>
    <w:p w14:paraId="7FC42DDE" w14:textId="77777777" w:rsidR="001578DC" w:rsidRPr="001578DC" w:rsidRDefault="001578DC" w:rsidP="00DF286B">
      <w:p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3. Exciting Requirements (Delighters)</w:t>
      </w:r>
    </w:p>
    <w:p w14:paraId="2420A1C0" w14:textId="77777777" w:rsidR="001578DC" w:rsidRPr="001578DC" w:rsidRDefault="001578DC" w:rsidP="00DF286B">
      <w:p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These are features that users may not expect but would be delighted by. They can significantly enhance user satisfaction and differentiate your product from competitors.</w:t>
      </w:r>
    </w:p>
    <w:p w14:paraId="12E9FF38" w14:textId="77777777" w:rsidR="001578DC" w:rsidRPr="001578DC" w:rsidRDefault="001578DC" w:rsidP="00DF28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Automatic Report Categorization: The system automatically classifies reports into different categories based on content (e.g., diagnostics, prescriptions).</w:t>
      </w:r>
    </w:p>
    <w:p w14:paraId="35F0D139" w14:textId="77777777" w:rsidR="001578DC" w:rsidRPr="001578DC" w:rsidRDefault="001578DC" w:rsidP="00DF28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Health Insights or Trends: Offer users insights based on the extracted data, such as tracking health trends or providing reminders based on medical history.</w:t>
      </w:r>
    </w:p>
    <w:p w14:paraId="7297554A" w14:textId="77777777" w:rsidR="001578DC" w:rsidRPr="001578DC" w:rsidRDefault="001578DC" w:rsidP="00DF28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Natural Language Processing (NLP) for Report Summarization: Instead of just extracting raw data, the system could summarize key points or insights from the medical report.</w:t>
      </w:r>
    </w:p>
    <w:p w14:paraId="32AFF311" w14:textId="77777777" w:rsidR="001578DC" w:rsidRPr="001578DC" w:rsidRDefault="001578DC" w:rsidP="00DF28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Multi-Language Support: Support OCR and data extraction for medical reports in multiple languages.</w:t>
      </w:r>
    </w:p>
    <w:p w14:paraId="230C9E55" w14:textId="77777777" w:rsidR="001578DC" w:rsidRPr="001578DC" w:rsidRDefault="001578DC" w:rsidP="00DF28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Secure Sharing of Medical Reports: Allow users to share medical reports securely with doctors or family members via a secure link or encryption-based sharing.</w:t>
      </w:r>
    </w:p>
    <w:p w14:paraId="3622DD79" w14:textId="77777777" w:rsidR="001578DC" w:rsidRPr="001578DC" w:rsidRDefault="001578DC" w:rsidP="00DF28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Voice Search: Users can search for reports or details using voice commands.</w:t>
      </w:r>
    </w:p>
    <w:p w14:paraId="72974671" w14:textId="77777777" w:rsidR="001578DC" w:rsidRPr="001578DC" w:rsidRDefault="001578DC" w:rsidP="00DF286B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578DC">
        <w:rPr>
          <w:rFonts w:ascii="Arial" w:hAnsi="Arial" w:cs="Arial"/>
          <w:sz w:val="28"/>
          <w:szCs w:val="28"/>
        </w:rPr>
        <w:t>Offline Upload: Users can upload images even when offline, and the app syncs the data once an internet connection is available.</w:t>
      </w:r>
    </w:p>
    <w:p w14:paraId="510DC22E" w14:textId="29AAD61A" w:rsidR="00AE07C0" w:rsidRPr="001578DC" w:rsidRDefault="00AE07C0" w:rsidP="00DF286B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AE07C0" w:rsidRPr="0015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4480F"/>
    <w:multiLevelType w:val="multilevel"/>
    <w:tmpl w:val="4A9C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C0087"/>
    <w:multiLevelType w:val="multilevel"/>
    <w:tmpl w:val="B108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556CF"/>
    <w:multiLevelType w:val="multilevel"/>
    <w:tmpl w:val="0D62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059893">
    <w:abstractNumId w:val="2"/>
  </w:num>
  <w:num w:numId="2" w16cid:durableId="2057582577">
    <w:abstractNumId w:val="0"/>
  </w:num>
  <w:num w:numId="3" w16cid:durableId="153231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64"/>
    <w:rsid w:val="001578DC"/>
    <w:rsid w:val="0023295B"/>
    <w:rsid w:val="00383064"/>
    <w:rsid w:val="00654F8A"/>
    <w:rsid w:val="00AE07C0"/>
    <w:rsid w:val="00DF286B"/>
    <w:rsid w:val="00F8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91AC"/>
  <w15:chartTrackingRefBased/>
  <w15:docId w15:val="{70A70754-7C8D-4F8C-858D-3C04EE78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Ayon</dc:creator>
  <cp:keywords/>
  <dc:description/>
  <cp:lastModifiedBy>Mahfuz Ayon</cp:lastModifiedBy>
  <cp:revision>4</cp:revision>
  <dcterms:created xsi:type="dcterms:W3CDTF">2024-10-18T15:47:00Z</dcterms:created>
  <dcterms:modified xsi:type="dcterms:W3CDTF">2024-10-18T15:52:00Z</dcterms:modified>
</cp:coreProperties>
</file>