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40"/>
        </w:rPr>
      </w:pPr>
    </w:p>
    <w:p>
      <w:pPr>
        <w:spacing w:line="240" w:lineRule="auto" w:before="297"/>
        <w:rPr>
          <w:sz w:val="40"/>
        </w:rPr>
      </w:pPr>
    </w:p>
    <w:p>
      <w:pPr>
        <w:pStyle w:val="BodyText"/>
        <w:ind w:left="775" w:right="170"/>
        <w:jc w:val="center"/>
      </w:pPr>
      <w:r>
        <w:rPr>
          <w:spacing w:val="-3"/>
          <w:w w:val="90"/>
        </w:rPr>
        <w:t>中国计算机学会推荐国际学术期刊</w:t>
      </w:r>
    </w:p>
    <w:p>
      <w:pPr>
        <w:spacing w:before="360"/>
        <w:ind w:left="605" w:right="775" w:firstLine="0"/>
        <w:jc w:val="center"/>
        <w:rPr>
          <w:rFonts w:ascii="SimSun" w:eastAsia="SimSun"/>
          <w:sz w:val="27"/>
        </w:rPr>
      </w:pPr>
      <w:r>
        <w:rPr>
          <w:rFonts w:ascii="SimSun" w:eastAsia="SimSun"/>
          <w:w w:val="80"/>
          <w:sz w:val="27"/>
        </w:rPr>
        <w:t>（人工智能</w:t>
      </w:r>
      <w:r>
        <w:rPr>
          <w:rFonts w:ascii="SimSun" w:eastAsia="SimSun"/>
          <w:spacing w:val="-10"/>
          <w:w w:val="80"/>
          <w:sz w:val="27"/>
        </w:rPr>
        <w:t>）</w:t>
      </w:r>
    </w:p>
    <w:p>
      <w:pPr>
        <w:pStyle w:val="BodyText"/>
        <w:spacing w:before="95"/>
        <w:rPr>
          <w:sz w:val="27"/>
        </w:rPr>
      </w:pPr>
    </w:p>
    <w:p>
      <w:pPr>
        <w:spacing w:before="0"/>
        <w:ind w:left="216" w:right="0" w:firstLine="0"/>
        <w:jc w:val="left"/>
        <w:rPr>
          <w:rFonts w:ascii="SimSun" w:eastAsia="SimSun"/>
          <w:sz w:val="27"/>
        </w:rPr>
      </w:pPr>
      <w:r>
        <w:rPr>
          <w:rFonts w:ascii="SimSun" w:eastAsia="SimSun"/>
          <w:spacing w:val="-2"/>
          <w:sz w:val="27"/>
        </w:rPr>
        <w:t>一、</w:t>
      </w:r>
      <w:r>
        <w:rPr>
          <w:b/>
          <w:spacing w:val="-2"/>
          <w:sz w:val="27"/>
        </w:rPr>
        <w:t>A</w:t>
      </w:r>
      <w:r>
        <w:rPr>
          <w:b/>
          <w:spacing w:val="-13"/>
          <w:sz w:val="27"/>
        </w:rPr>
        <w:t> </w:t>
      </w:r>
      <w:r>
        <w:rPr>
          <w:rFonts w:ascii="SimSun" w:eastAsia="SimSun"/>
          <w:spacing w:val="-10"/>
          <w:sz w:val="27"/>
        </w:rPr>
        <w:t>类</w:t>
      </w:r>
    </w:p>
    <w:p>
      <w:pPr>
        <w:pStyle w:val="BodyText"/>
        <w:spacing w:before="81"/>
        <w:rPr>
          <w:sz w:val="20"/>
        </w:rPr>
      </w:pPr>
    </w:p>
    <w:tbl>
      <w:tblPr>
        <w:tblW w:w="0" w:type="auto"/>
        <w:jc w:val="left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"/>
        <w:gridCol w:w="356"/>
        <w:gridCol w:w="1266"/>
        <w:gridCol w:w="3701"/>
        <w:gridCol w:w="1767"/>
        <w:gridCol w:w="3527"/>
        <w:gridCol w:w="860"/>
      </w:tblGrid>
      <w:tr>
        <w:trPr>
          <w:trHeight w:val="255" w:hRule="atLeast"/>
        </w:trPr>
        <w:tc>
          <w:tcPr>
            <w:tcW w:w="660" w:type="dxa"/>
            <w:gridSpan w:val="2"/>
          </w:tcPr>
          <w:p>
            <w:pPr>
              <w:pStyle w:val="TableParagraph"/>
              <w:spacing w:line="236" w:lineRule="exact"/>
              <w:ind w:left="193"/>
              <w:jc w:val="left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序号</w:t>
            </w:r>
          </w:p>
        </w:tc>
        <w:tc>
          <w:tcPr>
            <w:tcW w:w="1266" w:type="dxa"/>
          </w:tcPr>
          <w:p>
            <w:pPr>
              <w:pStyle w:val="TableParagraph"/>
              <w:spacing w:line="236" w:lineRule="exact"/>
              <w:ind w:left="49" w:right="12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4"/>
                <w:sz w:val="20"/>
              </w:rPr>
              <w:t>刊物简称</w:t>
            </w:r>
          </w:p>
        </w:tc>
        <w:tc>
          <w:tcPr>
            <w:tcW w:w="3701" w:type="dxa"/>
          </w:tcPr>
          <w:p>
            <w:pPr>
              <w:pStyle w:val="TableParagraph"/>
              <w:spacing w:line="236" w:lineRule="exact"/>
              <w:ind w:left="147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4"/>
                <w:sz w:val="20"/>
              </w:rPr>
              <w:t>刊物全称</w:t>
            </w:r>
          </w:p>
        </w:tc>
        <w:tc>
          <w:tcPr>
            <w:tcW w:w="1767" w:type="dxa"/>
          </w:tcPr>
          <w:p>
            <w:pPr>
              <w:pStyle w:val="TableParagraph"/>
              <w:spacing w:line="236" w:lineRule="exact"/>
              <w:ind w:right="447"/>
              <w:jc w:val="right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出版社</w:t>
            </w:r>
          </w:p>
        </w:tc>
        <w:tc>
          <w:tcPr>
            <w:tcW w:w="4387" w:type="dxa"/>
            <w:gridSpan w:val="2"/>
          </w:tcPr>
          <w:p>
            <w:pPr>
              <w:pStyle w:val="TableParagraph"/>
              <w:spacing w:line="236" w:lineRule="exact"/>
              <w:ind w:left="145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网址</w:t>
            </w:r>
          </w:p>
        </w:tc>
      </w:tr>
      <w:tr>
        <w:trPr>
          <w:trHeight w:val="332" w:hRule="atLeast"/>
        </w:trPr>
        <w:tc>
          <w:tcPr>
            <w:tcW w:w="660" w:type="dxa"/>
            <w:gridSpan w:val="2"/>
          </w:tcPr>
          <w:p>
            <w:pPr>
              <w:pStyle w:val="TableParagraph"/>
              <w:spacing w:before="37"/>
              <w:ind w:left="4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66" w:type="dxa"/>
          </w:tcPr>
          <w:p>
            <w:pPr>
              <w:pStyle w:val="TableParagraph"/>
              <w:spacing w:before="37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AI</w:t>
            </w:r>
          </w:p>
        </w:tc>
        <w:tc>
          <w:tcPr>
            <w:tcW w:w="3701" w:type="dxa"/>
          </w:tcPr>
          <w:p>
            <w:pPr>
              <w:pStyle w:val="TableParagraph"/>
              <w:spacing w:before="37"/>
              <w:ind w:left="147" w:right="132"/>
              <w:rPr>
                <w:sz w:val="18"/>
              </w:rPr>
            </w:pPr>
            <w:r>
              <w:rPr>
                <w:spacing w:val="-4"/>
                <w:sz w:val="18"/>
              </w:rPr>
              <w:t>Artificial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Intelligence</w:t>
            </w:r>
          </w:p>
        </w:tc>
        <w:tc>
          <w:tcPr>
            <w:tcW w:w="1767" w:type="dxa"/>
          </w:tcPr>
          <w:p>
            <w:pPr>
              <w:pStyle w:val="TableParagraph"/>
              <w:spacing w:before="37"/>
              <w:ind w:left="6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Elsevier</w:t>
            </w:r>
          </w:p>
        </w:tc>
        <w:tc>
          <w:tcPr>
            <w:tcW w:w="4387" w:type="dxa"/>
            <w:gridSpan w:val="2"/>
          </w:tcPr>
          <w:p>
            <w:pPr>
              <w:pStyle w:val="TableParagraph"/>
              <w:spacing w:before="37"/>
              <w:ind w:left="880"/>
              <w:jc w:val="left"/>
              <w:rPr>
                <w:sz w:val="18"/>
              </w:rPr>
            </w:pPr>
            <w:hyperlink r:id="rId5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trier.de/db/journals/ai/</w:t>
              </w:r>
            </w:hyperlink>
          </w:p>
        </w:tc>
      </w:tr>
      <w:tr>
        <w:trPr>
          <w:trHeight w:val="620" w:hRule="atLeast"/>
        </w:trPr>
        <w:tc>
          <w:tcPr>
            <w:tcW w:w="660" w:type="dxa"/>
            <w:gridSpan w:val="2"/>
          </w:tcPr>
          <w:p>
            <w:pPr>
              <w:pStyle w:val="TableParagraph"/>
              <w:spacing w:before="163"/>
              <w:ind w:left="4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66" w:type="dxa"/>
          </w:tcPr>
          <w:p>
            <w:pPr>
              <w:pStyle w:val="TableParagraph"/>
              <w:spacing w:before="163"/>
              <w:ind w:left="49" w:right="3"/>
              <w:rPr>
                <w:sz w:val="18"/>
              </w:rPr>
            </w:pPr>
            <w:r>
              <w:rPr>
                <w:spacing w:val="-2"/>
                <w:sz w:val="18"/>
              </w:rPr>
              <w:t>TPAMI</w:t>
            </w:r>
          </w:p>
        </w:tc>
        <w:tc>
          <w:tcPr>
            <w:tcW w:w="3701" w:type="dxa"/>
          </w:tcPr>
          <w:p>
            <w:pPr>
              <w:pStyle w:val="TableParagraph"/>
              <w:spacing w:before="35"/>
              <w:ind w:left="26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Transactions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4"/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Pattern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Analysis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  <w:p>
            <w:pPr>
              <w:pStyle w:val="TableParagraph"/>
              <w:spacing w:before="49"/>
              <w:ind w:left="14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MachineIntelligence</w:t>
            </w:r>
          </w:p>
        </w:tc>
        <w:tc>
          <w:tcPr>
            <w:tcW w:w="1767" w:type="dxa"/>
          </w:tcPr>
          <w:p>
            <w:pPr>
              <w:pStyle w:val="TableParagraph"/>
              <w:spacing w:before="163"/>
              <w:ind w:left="48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387" w:type="dxa"/>
            <w:gridSpan w:val="2"/>
          </w:tcPr>
          <w:p>
            <w:pPr>
              <w:pStyle w:val="TableParagraph"/>
              <w:spacing w:before="163"/>
              <w:ind w:left="771"/>
              <w:jc w:val="left"/>
              <w:rPr>
                <w:sz w:val="18"/>
              </w:rPr>
            </w:pPr>
            <w:hyperlink r:id="rId6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trier.de/db/journals/pami/</w:t>
              </w:r>
            </w:hyperlink>
          </w:p>
        </w:tc>
      </w:tr>
      <w:tr>
        <w:trPr>
          <w:trHeight w:val="187" w:hRule="atLeast"/>
        </w:trPr>
        <w:tc>
          <w:tcPr>
            <w:tcW w:w="304" w:type="dxa"/>
            <w:tcBorders>
              <w:bottom w:val="nil"/>
              <w:right w:val="nil"/>
            </w:tcBorders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356" w:type="dxa"/>
            <w:tcBorders>
              <w:left w:val="nil"/>
              <w:bottom w:val="nil"/>
            </w:tcBorders>
            <w:shd w:val="clear" w:color="auto" w:fill="FACD5A"/>
          </w:tcPr>
          <w:p>
            <w:pPr>
              <w:pStyle w:val="TableParagraph"/>
              <w:spacing w:line="167" w:lineRule="exact" w:before="1"/>
              <w:ind w:left="4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66" w:type="dxa"/>
            <w:tcBorders>
              <w:bottom w:val="nil"/>
            </w:tcBorders>
            <w:shd w:val="clear" w:color="auto" w:fill="FACD5A"/>
          </w:tcPr>
          <w:p>
            <w:pPr>
              <w:pStyle w:val="TableParagraph"/>
              <w:spacing w:line="167" w:lineRule="exact" w:before="1"/>
              <w:ind w:left="49" w:right="5"/>
              <w:rPr>
                <w:sz w:val="18"/>
              </w:rPr>
            </w:pPr>
            <w:r>
              <w:rPr>
                <w:spacing w:val="-4"/>
                <w:sz w:val="18"/>
              </w:rPr>
              <w:t>IJCV</w:t>
            </w:r>
          </w:p>
        </w:tc>
        <w:tc>
          <w:tcPr>
            <w:tcW w:w="3701" w:type="dxa"/>
            <w:tcBorders>
              <w:bottom w:val="nil"/>
            </w:tcBorders>
            <w:shd w:val="clear" w:color="auto" w:fill="FACD5A"/>
          </w:tcPr>
          <w:p>
            <w:pPr>
              <w:pStyle w:val="TableParagraph"/>
              <w:spacing w:line="167" w:lineRule="exact" w:before="1"/>
              <w:ind w:left="147" w:right="132"/>
              <w:rPr>
                <w:sz w:val="18"/>
              </w:rPr>
            </w:pPr>
            <w:r>
              <w:rPr>
                <w:spacing w:val="-4"/>
                <w:sz w:val="18"/>
              </w:rPr>
              <w:t>International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Journal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4"/>
                <w:sz w:val="18"/>
              </w:rPr>
              <w:t>Computer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Vision</w:t>
            </w:r>
          </w:p>
        </w:tc>
        <w:tc>
          <w:tcPr>
            <w:tcW w:w="1767" w:type="dxa"/>
            <w:tcBorders>
              <w:bottom w:val="nil"/>
            </w:tcBorders>
            <w:shd w:val="clear" w:color="auto" w:fill="FACD5A"/>
          </w:tcPr>
          <w:p>
            <w:pPr>
              <w:pStyle w:val="TableParagraph"/>
              <w:spacing w:line="167" w:lineRule="exact" w:before="1"/>
              <w:ind w:left="5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3527" w:type="dxa"/>
            <w:tcBorders>
              <w:bottom w:val="nil"/>
              <w:right w:val="nil"/>
            </w:tcBorders>
            <w:shd w:val="clear" w:color="auto" w:fill="FACD5A"/>
          </w:tcPr>
          <w:p>
            <w:pPr>
              <w:pStyle w:val="TableParagraph"/>
              <w:spacing w:line="167" w:lineRule="exact" w:before="1"/>
              <w:ind w:left="811" w:right="-15"/>
              <w:jc w:val="left"/>
              <w:rPr>
                <w:sz w:val="18"/>
              </w:rPr>
            </w:pPr>
            <w:hyperlink r:id="rId7">
              <w:r>
                <w:rPr>
                  <w:spacing w:val="-4"/>
                  <w:sz w:val="18"/>
                </w:rPr>
                <w:t>http://dblp.uni-trier.de/db/journals/ijcv/</w:t>
              </w:r>
            </w:hyperlink>
          </w:p>
        </w:tc>
        <w:tc>
          <w:tcPr>
            <w:tcW w:w="860" w:type="dxa"/>
            <w:tcBorders>
              <w:left w:val="nil"/>
              <w:bottom w:val="nil"/>
            </w:tcBorders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</w:tr>
      <w:tr>
        <w:trPr>
          <w:trHeight w:val="107" w:hRule="atLeast"/>
        </w:trPr>
        <w:tc>
          <w:tcPr>
            <w:tcW w:w="660" w:type="dxa"/>
            <w:gridSpan w:val="2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1266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3701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1767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4387" w:type="dxa"/>
            <w:gridSpan w:val="2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</w:tr>
      <w:tr>
        <w:trPr>
          <w:trHeight w:val="332" w:hRule="atLeast"/>
        </w:trPr>
        <w:tc>
          <w:tcPr>
            <w:tcW w:w="660" w:type="dxa"/>
            <w:gridSpan w:val="2"/>
          </w:tcPr>
          <w:p>
            <w:pPr>
              <w:pStyle w:val="TableParagraph"/>
              <w:spacing w:before="36"/>
              <w:ind w:left="46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66" w:type="dxa"/>
          </w:tcPr>
          <w:p>
            <w:pPr>
              <w:pStyle w:val="TableParagraph"/>
              <w:spacing w:before="36"/>
              <w:ind w:left="49" w:right="10"/>
              <w:rPr>
                <w:sz w:val="18"/>
              </w:rPr>
            </w:pPr>
            <w:r>
              <w:rPr>
                <w:spacing w:val="-4"/>
                <w:sz w:val="18"/>
              </w:rPr>
              <w:t>JMLR</w:t>
            </w:r>
          </w:p>
        </w:tc>
        <w:tc>
          <w:tcPr>
            <w:tcW w:w="3701" w:type="dxa"/>
          </w:tcPr>
          <w:p>
            <w:pPr>
              <w:pStyle w:val="TableParagraph"/>
              <w:spacing w:before="36"/>
              <w:ind w:left="147" w:right="126"/>
              <w:rPr>
                <w:sz w:val="18"/>
              </w:rPr>
            </w:pPr>
            <w:r>
              <w:rPr>
                <w:spacing w:val="-2"/>
                <w:sz w:val="18"/>
              </w:rPr>
              <w:t>Journal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Machine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Learning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Research</w:t>
            </w:r>
          </w:p>
        </w:tc>
        <w:tc>
          <w:tcPr>
            <w:tcW w:w="1767" w:type="dxa"/>
          </w:tcPr>
          <w:p>
            <w:pPr>
              <w:pStyle w:val="TableParagraph"/>
              <w:spacing w:before="36"/>
              <w:ind w:right="47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MIT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Press</w:t>
            </w:r>
          </w:p>
        </w:tc>
        <w:tc>
          <w:tcPr>
            <w:tcW w:w="4387" w:type="dxa"/>
            <w:gridSpan w:val="2"/>
          </w:tcPr>
          <w:p>
            <w:pPr>
              <w:pStyle w:val="TableParagraph"/>
              <w:spacing w:before="36"/>
              <w:ind w:left="799"/>
              <w:jc w:val="left"/>
              <w:rPr>
                <w:sz w:val="18"/>
              </w:rPr>
            </w:pPr>
            <w:hyperlink r:id="rId8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trier.de/db/journals/jmlr/</w:t>
              </w:r>
            </w:hyperlink>
          </w:p>
        </w:tc>
      </w:tr>
    </w:tbl>
    <w:p>
      <w:pPr>
        <w:pStyle w:val="TableParagraph"/>
        <w:spacing w:after="0"/>
        <w:jc w:val="left"/>
        <w:rPr>
          <w:sz w:val="18"/>
        </w:rPr>
        <w:sectPr>
          <w:type w:val="continuous"/>
          <w:pgSz w:w="15840" w:h="12240" w:orient="landscape"/>
          <w:pgMar w:top="1380" w:bottom="280" w:left="1800" w:right="1800"/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54"/>
        <w:rPr>
          <w:sz w:val="27"/>
        </w:rPr>
      </w:pPr>
    </w:p>
    <w:p>
      <w:pPr>
        <w:spacing w:before="0"/>
        <w:ind w:left="216" w:right="0" w:firstLine="0"/>
        <w:jc w:val="left"/>
        <w:rPr>
          <w:rFonts w:ascii="SimSun" w:eastAsia="SimSun"/>
          <w:sz w:val="27"/>
        </w:rPr>
      </w:pPr>
      <w:r>
        <w:rPr>
          <w:rFonts w:ascii="SimSun" w:eastAsia="SimSun"/>
          <w:spacing w:val="-2"/>
          <w:sz w:val="27"/>
        </w:rPr>
        <w:t>二、</w:t>
      </w:r>
      <w:r>
        <w:rPr>
          <w:b/>
          <w:spacing w:val="-2"/>
          <w:sz w:val="27"/>
        </w:rPr>
        <w:t>B</w:t>
      </w:r>
      <w:r>
        <w:rPr>
          <w:b/>
          <w:spacing w:val="-15"/>
          <w:sz w:val="27"/>
        </w:rPr>
        <w:t> </w:t>
      </w:r>
      <w:r>
        <w:rPr>
          <w:rFonts w:ascii="SimSun" w:eastAsia="SimSun"/>
          <w:spacing w:val="-10"/>
          <w:sz w:val="27"/>
        </w:rPr>
        <w:t>类</w:t>
      </w:r>
    </w:p>
    <w:p>
      <w:pPr>
        <w:pStyle w:val="BodyText"/>
        <w:spacing w:before="77"/>
        <w:rPr>
          <w:sz w:val="20"/>
        </w:rPr>
      </w:pPr>
    </w:p>
    <w:tbl>
      <w:tblPr>
        <w:tblW w:w="0" w:type="auto"/>
        <w:jc w:val="left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"/>
        <w:gridCol w:w="359"/>
        <w:gridCol w:w="1316"/>
        <w:gridCol w:w="3550"/>
        <w:gridCol w:w="1892"/>
        <w:gridCol w:w="3561"/>
        <w:gridCol w:w="845"/>
      </w:tblGrid>
      <w:tr>
        <w:trPr>
          <w:trHeight w:val="261" w:hRule="atLeast"/>
        </w:trPr>
        <w:tc>
          <w:tcPr>
            <w:tcW w:w="668" w:type="dxa"/>
            <w:gridSpan w:val="2"/>
          </w:tcPr>
          <w:p>
            <w:pPr>
              <w:pStyle w:val="TableParagraph"/>
              <w:spacing w:line="242" w:lineRule="exact"/>
              <w:ind w:left="193"/>
              <w:jc w:val="left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序号</w:t>
            </w:r>
          </w:p>
        </w:tc>
        <w:tc>
          <w:tcPr>
            <w:tcW w:w="1316" w:type="dxa"/>
          </w:tcPr>
          <w:p>
            <w:pPr>
              <w:pStyle w:val="TableParagraph"/>
              <w:spacing w:line="242" w:lineRule="exact"/>
              <w:ind w:left="50" w:right="10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4"/>
                <w:sz w:val="20"/>
              </w:rPr>
              <w:t>刊物简称</w:t>
            </w:r>
          </w:p>
        </w:tc>
        <w:tc>
          <w:tcPr>
            <w:tcW w:w="3550" w:type="dxa"/>
          </w:tcPr>
          <w:p>
            <w:pPr>
              <w:pStyle w:val="TableParagraph"/>
              <w:spacing w:line="242" w:lineRule="exact"/>
              <w:ind w:left="133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4"/>
                <w:sz w:val="20"/>
              </w:rPr>
              <w:t>刊物全称</w:t>
            </w:r>
          </w:p>
        </w:tc>
        <w:tc>
          <w:tcPr>
            <w:tcW w:w="1892" w:type="dxa"/>
          </w:tcPr>
          <w:p>
            <w:pPr>
              <w:pStyle w:val="TableParagraph"/>
              <w:spacing w:line="242" w:lineRule="exact"/>
              <w:ind w:right="512"/>
              <w:jc w:val="right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出版社</w:t>
            </w:r>
          </w:p>
        </w:tc>
        <w:tc>
          <w:tcPr>
            <w:tcW w:w="4406" w:type="dxa"/>
            <w:gridSpan w:val="2"/>
          </w:tcPr>
          <w:p>
            <w:pPr>
              <w:pStyle w:val="TableParagraph"/>
              <w:spacing w:line="242" w:lineRule="exact"/>
              <w:ind w:left="126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网址</w:t>
            </w:r>
          </w:p>
        </w:tc>
      </w:tr>
      <w:tr>
        <w:trPr>
          <w:trHeight w:val="330" w:hRule="atLeast"/>
        </w:trPr>
        <w:tc>
          <w:tcPr>
            <w:tcW w:w="668" w:type="dxa"/>
            <w:gridSpan w:val="2"/>
          </w:tcPr>
          <w:p>
            <w:pPr>
              <w:pStyle w:val="TableParagraph"/>
              <w:spacing w:before="35"/>
              <w:ind w:left="4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16" w:type="dxa"/>
          </w:tcPr>
          <w:p>
            <w:pPr>
              <w:pStyle w:val="TableParagraph"/>
              <w:spacing w:before="60"/>
              <w:ind w:left="50" w:right="2"/>
              <w:rPr>
                <w:sz w:val="18"/>
              </w:rPr>
            </w:pPr>
            <w:r>
              <w:rPr>
                <w:spacing w:val="-5"/>
                <w:sz w:val="18"/>
              </w:rPr>
              <w:t>TAP</w:t>
            </w:r>
          </w:p>
        </w:tc>
        <w:tc>
          <w:tcPr>
            <w:tcW w:w="3550" w:type="dxa"/>
          </w:tcPr>
          <w:p>
            <w:pPr>
              <w:pStyle w:val="TableParagraph"/>
              <w:spacing w:before="60"/>
              <w:ind w:left="2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ACM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Transactions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Applied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Perception</w:t>
            </w:r>
          </w:p>
        </w:tc>
        <w:tc>
          <w:tcPr>
            <w:tcW w:w="1892" w:type="dxa"/>
          </w:tcPr>
          <w:p>
            <w:pPr>
              <w:pStyle w:val="TableParagraph"/>
              <w:spacing w:before="6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ACM</w:t>
            </w:r>
          </w:p>
        </w:tc>
        <w:tc>
          <w:tcPr>
            <w:tcW w:w="4406" w:type="dxa"/>
            <w:gridSpan w:val="2"/>
          </w:tcPr>
          <w:p>
            <w:pPr>
              <w:pStyle w:val="TableParagraph"/>
              <w:spacing w:before="60"/>
              <w:ind w:left="844"/>
              <w:jc w:val="left"/>
              <w:rPr>
                <w:sz w:val="18"/>
              </w:rPr>
            </w:pPr>
            <w:hyperlink r:id="rId9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trier.de/db/journals/tap/</w:t>
              </w:r>
            </w:hyperlink>
          </w:p>
        </w:tc>
      </w:tr>
      <w:tr>
        <w:trPr>
          <w:trHeight w:val="560" w:hRule="atLeast"/>
        </w:trPr>
        <w:tc>
          <w:tcPr>
            <w:tcW w:w="668" w:type="dxa"/>
            <w:gridSpan w:val="2"/>
          </w:tcPr>
          <w:p>
            <w:pPr>
              <w:pStyle w:val="TableParagraph"/>
              <w:spacing w:before="20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46"/>
              <w:rPr>
                <w:sz w:val="18"/>
              </w:rPr>
            </w:pPr>
            <w:r>
              <w:rPr>
                <w:strike/>
                <w:spacing w:val="-10"/>
                <w:sz w:val="18"/>
              </w:rPr>
              <w:t>2</w:t>
            </w:r>
          </w:p>
        </w:tc>
        <w:tc>
          <w:tcPr>
            <w:tcW w:w="1316" w:type="dxa"/>
          </w:tcPr>
          <w:p>
            <w:pPr>
              <w:pStyle w:val="TableParagraph"/>
              <w:spacing w:before="32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0" w:right="6"/>
              <w:rPr>
                <w:sz w:val="18"/>
              </w:rPr>
            </w:pPr>
            <w:r>
              <w:rPr>
                <w:strike/>
                <w:spacing w:val="-4"/>
                <w:sz w:val="18"/>
              </w:rPr>
              <w:t>TSLP</w:t>
            </w:r>
          </w:p>
        </w:tc>
        <w:tc>
          <w:tcPr>
            <w:tcW w:w="3550" w:type="dxa"/>
          </w:tcPr>
          <w:p>
            <w:pPr>
              <w:pStyle w:val="TableParagraph"/>
              <w:spacing w:before="48"/>
              <w:ind w:left="133" w:right="130"/>
              <w:rPr>
                <w:sz w:val="18"/>
              </w:rPr>
            </w:pPr>
            <w:r>
              <w:rPr>
                <w:strike/>
                <w:spacing w:val="-2"/>
                <w:sz w:val="18"/>
              </w:rPr>
              <w:t>ACM</w:t>
            </w:r>
            <w:r>
              <w:rPr>
                <w:strike/>
                <w:spacing w:val="-5"/>
                <w:sz w:val="18"/>
              </w:rPr>
              <w:t> </w:t>
            </w:r>
            <w:r>
              <w:rPr>
                <w:strike/>
                <w:spacing w:val="-2"/>
                <w:sz w:val="18"/>
              </w:rPr>
              <w:t>Transactions</w:t>
            </w:r>
            <w:r>
              <w:rPr>
                <w:strike/>
                <w:spacing w:val="-5"/>
                <w:sz w:val="18"/>
              </w:rPr>
              <w:t> </w:t>
            </w:r>
            <w:r>
              <w:rPr>
                <w:strike/>
                <w:spacing w:val="-2"/>
                <w:sz w:val="18"/>
              </w:rPr>
              <w:t>on</w:t>
            </w:r>
            <w:r>
              <w:rPr>
                <w:strike/>
                <w:spacing w:val="-7"/>
                <w:sz w:val="18"/>
              </w:rPr>
              <w:t> </w:t>
            </w:r>
            <w:r>
              <w:rPr>
                <w:strike/>
                <w:spacing w:val="-2"/>
                <w:sz w:val="18"/>
              </w:rPr>
              <w:t>Speech</w:t>
            </w:r>
            <w:r>
              <w:rPr>
                <w:strike/>
                <w:spacing w:val="-5"/>
                <w:sz w:val="18"/>
              </w:rPr>
              <w:t> </w:t>
            </w:r>
            <w:r>
              <w:rPr>
                <w:strike/>
                <w:spacing w:val="-2"/>
                <w:sz w:val="18"/>
              </w:rPr>
              <w:t>and</w:t>
            </w:r>
            <w:r>
              <w:rPr>
                <w:strike/>
                <w:spacing w:val="-7"/>
                <w:sz w:val="18"/>
              </w:rPr>
              <w:t> </w:t>
            </w:r>
            <w:r>
              <w:rPr>
                <w:strike/>
                <w:spacing w:val="-2"/>
                <w:sz w:val="18"/>
              </w:rPr>
              <w:t>Language</w:t>
            </w:r>
          </w:p>
          <w:p>
            <w:pPr>
              <w:pStyle w:val="TableParagraph"/>
              <w:spacing w:before="53"/>
              <w:ind w:left="133" w:right="115"/>
              <w:rPr>
                <w:sz w:val="18"/>
              </w:rPr>
            </w:pPr>
            <w:r>
              <w:rPr>
                <w:strike/>
                <w:spacing w:val="-4"/>
                <w:sz w:val="18"/>
              </w:rPr>
              <w:t>(2013</w:t>
            </w:r>
            <w:r>
              <w:rPr>
                <w:rFonts w:ascii="SimSun" w:eastAsia="SimSun"/>
                <w:strike/>
                <w:spacing w:val="-4"/>
                <w:sz w:val="18"/>
              </w:rPr>
              <w:t>年已停刊</w:t>
            </w:r>
            <w:r>
              <w:rPr>
                <w:strike/>
                <w:spacing w:val="-10"/>
                <w:sz w:val="18"/>
              </w:rPr>
              <w:t>)</w:t>
            </w:r>
          </w:p>
        </w:tc>
        <w:tc>
          <w:tcPr>
            <w:tcW w:w="1892" w:type="dxa"/>
          </w:tcPr>
          <w:p>
            <w:pPr>
              <w:pStyle w:val="TableParagraph"/>
              <w:spacing w:before="32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5"/>
              <w:rPr>
                <w:sz w:val="18"/>
              </w:rPr>
            </w:pPr>
            <w:r>
              <w:rPr>
                <w:strike/>
                <w:spacing w:val="-5"/>
                <w:sz w:val="18"/>
              </w:rPr>
              <w:t>ACM</w:t>
            </w:r>
          </w:p>
        </w:tc>
        <w:tc>
          <w:tcPr>
            <w:tcW w:w="4406" w:type="dxa"/>
            <w:gridSpan w:val="2"/>
          </w:tcPr>
          <w:p>
            <w:pPr>
              <w:pStyle w:val="TableParagraph"/>
              <w:spacing w:before="34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753"/>
              <w:jc w:val="left"/>
              <w:rPr>
                <w:sz w:val="18"/>
              </w:rPr>
            </w:pPr>
            <w:hyperlink r:id="rId10">
              <w:r>
                <w:rPr>
                  <w:strike/>
                  <w:spacing w:val="-2"/>
                  <w:sz w:val="18"/>
                </w:rPr>
                <w:t>http://dblp.uni-trier.de/db/journals/tslp/</w:t>
              </w:r>
            </w:hyperlink>
          </w:p>
        </w:tc>
      </w:tr>
      <w:tr>
        <w:trPr>
          <w:trHeight w:val="328" w:hRule="atLeast"/>
        </w:trPr>
        <w:tc>
          <w:tcPr>
            <w:tcW w:w="668" w:type="dxa"/>
            <w:gridSpan w:val="2"/>
          </w:tcPr>
          <w:p>
            <w:pPr>
              <w:pStyle w:val="TableParagraph"/>
              <w:spacing w:before="31"/>
              <w:ind w:left="46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316" w:type="dxa"/>
          </w:tcPr>
          <w:p>
            <w:pPr>
              <w:pStyle w:val="TableParagraph"/>
              <w:spacing w:before="60"/>
              <w:ind w:left="50" w:right="3"/>
              <w:rPr>
                <w:sz w:val="18"/>
              </w:rPr>
            </w:pPr>
            <w:r>
              <w:rPr>
                <w:spacing w:val="-2"/>
                <w:sz w:val="18"/>
              </w:rPr>
              <w:t>AAMAS</w:t>
            </w:r>
          </w:p>
        </w:tc>
        <w:tc>
          <w:tcPr>
            <w:tcW w:w="3550" w:type="dxa"/>
          </w:tcPr>
          <w:p>
            <w:pPr>
              <w:pStyle w:val="TableParagraph"/>
              <w:spacing w:before="60"/>
              <w:ind w:left="12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Autonomous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Agents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Multi-Agent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Systems</w:t>
            </w:r>
          </w:p>
        </w:tc>
        <w:tc>
          <w:tcPr>
            <w:tcW w:w="1892" w:type="dxa"/>
          </w:tcPr>
          <w:p>
            <w:pPr>
              <w:pStyle w:val="TableParagraph"/>
              <w:spacing w:before="60"/>
              <w:ind w:left="6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406" w:type="dxa"/>
            <w:gridSpan w:val="2"/>
          </w:tcPr>
          <w:p>
            <w:pPr>
              <w:pStyle w:val="TableParagraph"/>
              <w:spacing w:before="60"/>
              <w:ind w:left="729"/>
              <w:jc w:val="left"/>
              <w:rPr>
                <w:sz w:val="18"/>
              </w:rPr>
            </w:pPr>
            <w:hyperlink r:id="rId11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trier.de/db/journals/aamas/</w:t>
              </w:r>
            </w:hyperlink>
          </w:p>
        </w:tc>
      </w:tr>
      <w:tr>
        <w:trPr>
          <w:trHeight w:val="366" w:hRule="atLeast"/>
        </w:trPr>
        <w:tc>
          <w:tcPr>
            <w:tcW w:w="668" w:type="dxa"/>
            <w:gridSpan w:val="2"/>
          </w:tcPr>
          <w:p>
            <w:pPr>
              <w:pStyle w:val="TableParagraph"/>
              <w:spacing w:before="35"/>
              <w:ind w:left="46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316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550" w:type="dxa"/>
          </w:tcPr>
          <w:p>
            <w:pPr>
              <w:pStyle w:val="TableParagraph"/>
              <w:spacing w:before="62"/>
              <w:ind w:left="84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Computational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Linguistics</w:t>
            </w:r>
          </w:p>
        </w:tc>
        <w:tc>
          <w:tcPr>
            <w:tcW w:w="1892" w:type="dxa"/>
          </w:tcPr>
          <w:p>
            <w:pPr>
              <w:pStyle w:val="TableParagraph"/>
              <w:spacing w:before="62"/>
              <w:ind w:right="531"/>
              <w:jc w:val="right"/>
              <w:rPr>
                <w:sz w:val="18"/>
              </w:rPr>
            </w:pPr>
            <w:r>
              <w:rPr>
                <w:sz w:val="18"/>
              </w:rPr>
              <w:t>MIT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Press</w:t>
            </w:r>
          </w:p>
        </w:tc>
        <w:tc>
          <w:tcPr>
            <w:tcW w:w="4406" w:type="dxa"/>
            <w:gridSpan w:val="2"/>
          </w:tcPr>
          <w:p>
            <w:pPr>
              <w:pStyle w:val="TableParagraph"/>
              <w:spacing w:before="62"/>
              <w:ind w:left="729"/>
              <w:jc w:val="left"/>
              <w:rPr>
                <w:sz w:val="18"/>
              </w:rPr>
            </w:pPr>
            <w:hyperlink r:id="rId12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trier.de/db/journals/coling/</w:t>
              </w:r>
            </w:hyperlink>
          </w:p>
        </w:tc>
      </w:tr>
      <w:tr>
        <w:trPr>
          <w:trHeight w:val="208" w:hRule="atLeast"/>
        </w:trPr>
        <w:tc>
          <w:tcPr>
            <w:tcW w:w="309" w:type="dxa"/>
            <w:tcBorders>
              <w:bottom w:val="nil"/>
              <w:right w:val="nil"/>
            </w:tcBorders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359" w:type="dxa"/>
            <w:tcBorders>
              <w:left w:val="nil"/>
              <w:bottom w:val="nil"/>
            </w:tcBorders>
            <w:shd w:val="clear" w:color="auto" w:fill="FACD5A"/>
          </w:tcPr>
          <w:p>
            <w:pPr>
              <w:pStyle w:val="TableParagraph"/>
              <w:spacing w:line="188" w:lineRule="exact"/>
              <w:ind w:left="3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316" w:type="dxa"/>
            <w:tcBorders>
              <w:bottom w:val="nil"/>
            </w:tcBorders>
            <w:shd w:val="clear" w:color="auto" w:fill="FACD5A"/>
          </w:tcPr>
          <w:p>
            <w:pPr>
              <w:pStyle w:val="TableParagraph"/>
              <w:spacing w:line="164" w:lineRule="exact" w:before="24"/>
              <w:ind w:left="50" w:right="3"/>
              <w:rPr>
                <w:sz w:val="18"/>
              </w:rPr>
            </w:pPr>
            <w:r>
              <w:rPr>
                <w:spacing w:val="-4"/>
                <w:sz w:val="18"/>
              </w:rPr>
              <w:t>CVIU</w:t>
            </w:r>
          </w:p>
        </w:tc>
        <w:tc>
          <w:tcPr>
            <w:tcW w:w="3550" w:type="dxa"/>
            <w:tcBorders>
              <w:bottom w:val="nil"/>
            </w:tcBorders>
            <w:shd w:val="clear" w:color="auto" w:fill="FACD5A"/>
          </w:tcPr>
          <w:p>
            <w:pPr>
              <w:pStyle w:val="TableParagraph"/>
              <w:spacing w:line="164" w:lineRule="exact" w:before="24"/>
              <w:ind w:left="2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Computer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Vision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and Image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Understanding</w:t>
            </w:r>
          </w:p>
        </w:tc>
        <w:tc>
          <w:tcPr>
            <w:tcW w:w="1892" w:type="dxa"/>
            <w:tcBorders>
              <w:bottom w:val="nil"/>
            </w:tcBorders>
            <w:shd w:val="clear" w:color="auto" w:fill="FACD5A"/>
          </w:tcPr>
          <w:p>
            <w:pPr>
              <w:pStyle w:val="TableParagraph"/>
              <w:spacing w:line="164" w:lineRule="exact" w:before="24"/>
              <w:ind w:left="55" w:right="12"/>
              <w:rPr>
                <w:sz w:val="18"/>
              </w:rPr>
            </w:pPr>
            <w:r>
              <w:rPr>
                <w:spacing w:val="-2"/>
                <w:sz w:val="18"/>
              </w:rPr>
              <w:t>Elsevier</w:t>
            </w:r>
          </w:p>
        </w:tc>
        <w:tc>
          <w:tcPr>
            <w:tcW w:w="3561" w:type="dxa"/>
            <w:tcBorders>
              <w:bottom w:val="nil"/>
              <w:right w:val="nil"/>
            </w:tcBorders>
            <w:shd w:val="clear" w:color="auto" w:fill="FACD5A"/>
          </w:tcPr>
          <w:p>
            <w:pPr>
              <w:pStyle w:val="TableParagraph"/>
              <w:spacing w:line="164" w:lineRule="exact" w:before="24"/>
              <w:ind w:left="799" w:right="-15"/>
              <w:jc w:val="left"/>
              <w:rPr>
                <w:sz w:val="18"/>
              </w:rPr>
            </w:pPr>
            <w:hyperlink r:id="rId13">
              <w:r>
                <w:rPr>
                  <w:spacing w:val="-4"/>
                  <w:sz w:val="18"/>
                </w:rPr>
                <w:t>http://dblp.uni-trier.de/db/journals/cviu/</w:t>
              </w:r>
            </w:hyperlink>
          </w:p>
        </w:tc>
        <w:tc>
          <w:tcPr>
            <w:tcW w:w="845" w:type="dxa"/>
            <w:tcBorders>
              <w:left w:val="nil"/>
              <w:bottom w:val="nil"/>
            </w:tcBorders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</w:tr>
      <w:tr>
        <w:trPr>
          <w:trHeight w:val="86" w:hRule="atLeast"/>
        </w:trPr>
        <w:tc>
          <w:tcPr>
            <w:tcW w:w="668" w:type="dxa"/>
            <w:gridSpan w:val="2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1316" w:type="dxa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3550" w:type="dxa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1892" w:type="dxa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4406" w:type="dxa"/>
            <w:gridSpan w:val="2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</w:tr>
      <w:tr>
        <w:trPr>
          <w:trHeight w:val="330" w:hRule="atLeast"/>
        </w:trPr>
        <w:tc>
          <w:tcPr>
            <w:tcW w:w="668" w:type="dxa"/>
            <w:gridSpan w:val="2"/>
          </w:tcPr>
          <w:p>
            <w:pPr>
              <w:pStyle w:val="TableParagraph"/>
              <w:spacing w:before="35"/>
              <w:ind w:left="46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316" w:type="dxa"/>
          </w:tcPr>
          <w:p>
            <w:pPr>
              <w:pStyle w:val="TableParagraph"/>
              <w:spacing w:before="60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DKE</w:t>
            </w:r>
          </w:p>
        </w:tc>
        <w:tc>
          <w:tcPr>
            <w:tcW w:w="3550" w:type="dxa"/>
          </w:tcPr>
          <w:p>
            <w:pPr>
              <w:pStyle w:val="TableParagraph"/>
              <w:spacing w:before="60"/>
              <w:ind w:left="6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Data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&amp;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Knowledge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1892" w:type="dxa"/>
          </w:tcPr>
          <w:p>
            <w:pPr>
              <w:pStyle w:val="TableParagraph"/>
              <w:spacing w:before="60"/>
              <w:ind w:left="55" w:right="12"/>
              <w:rPr>
                <w:sz w:val="18"/>
              </w:rPr>
            </w:pPr>
            <w:r>
              <w:rPr>
                <w:spacing w:val="-2"/>
                <w:sz w:val="18"/>
              </w:rPr>
              <w:t>Elsevier</w:t>
            </w:r>
          </w:p>
        </w:tc>
        <w:tc>
          <w:tcPr>
            <w:tcW w:w="4406" w:type="dxa"/>
            <w:gridSpan w:val="2"/>
          </w:tcPr>
          <w:p>
            <w:pPr>
              <w:pStyle w:val="TableParagraph"/>
              <w:spacing w:before="60"/>
              <w:ind w:left="439"/>
              <w:jc w:val="left"/>
              <w:rPr>
                <w:sz w:val="18"/>
              </w:rPr>
            </w:pPr>
            <w:hyperlink r:id="rId14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trier.de/db/journals/dke/index.html</w:t>
              </w:r>
            </w:hyperlink>
          </w:p>
        </w:tc>
      </w:tr>
      <w:tr>
        <w:trPr>
          <w:trHeight w:val="332" w:hRule="atLeast"/>
        </w:trPr>
        <w:tc>
          <w:tcPr>
            <w:tcW w:w="668" w:type="dxa"/>
            <w:gridSpan w:val="2"/>
          </w:tcPr>
          <w:p>
            <w:pPr>
              <w:pStyle w:val="TableParagraph"/>
              <w:spacing w:before="37"/>
              <w:ind w:left="46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316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550" w:type="dxa"/>
          </w:tcPr>
          <w:p>
            <w:pPr>
              <w:pStyle w:val="TableParagraph"/>
              <w:spacing w:before="62"/>
              <w:ind w:left="84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Evolutionary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Computation</w:t>
            </w:r>
          </w:p>
        </w:tc>
        <w:tc>
          <w:tcPr>
            <w:tcW w:w="1892" w:type="dxa"/>
          </w:tcPr>
          <w:p>
            <w:pPr>
              <w:pStyle w:val="TableParagraph"/>
              <w:spacing w:before="62"/>
              <w:ind w:right="531"/>
              <w:jc w:val="right"/>
              <w:rPr>
                <w:sz w:val="18"/>
              </w:rPr>
            </w:pPr>
            <w:r>
              <w:rPr>
                <w:sz w:val="18"/>
              </w:rPr>
              <w:t>MIT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Press</w:t>
            </w:r>
          </w:p>
        </w:tc>
        <w:tc>
          <w:tcPr>
            <w:tcW w:w="4406" w:type="dxa"/>
            <w:gridSpan w:val="2"/>
          </w:tcPr>
          <w:p>
            <w:pPr>
              <w:pStyle w:val="TableParagraph"/>
              <w:spacing w:before="62"/>
              <w:ind w:left="870"/>
              <w:jc w:val="left"/>
              <w:rPr>
                <w:sz w:val="18"/>
              </w:rPr>
            </w:pPr>
            <w:hyperlink r:id="rId15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trier.de/db/journals/ec/</w:t>
              </w:r>
            </w:hyperlink>
          </w:p>
        </w:tc>
      </w:tr>
      <w:tr>
        <w:trPr>
          <w:trHeight w:val="330" w:hRule="atLeast"/>
        </w:trPr>
        <w:tc>
          <w:tcPr>
            <w:tcW w:w="668" w:type="dxa"/>
            <w:gridSpan w:val="2"/>
          </w:tcPr>
          <w:p>
            <w:pPr>
              <w:pStyle w:val="TableParagraph"/>
              <w:spacing w:before="36"/>
              <w:ind w:left="46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316" w:type="dxa"/>
          </w:tcPr>
          <w:p>
            <w:pPr>
              <w:pStyle w:val="TableParagraph"/>
              <w:spacing w:before="60"/>
              <w:ind w:left="50" w:right="2"/>
              <w:rPr>
                <w:sz w:val="18"/>
              </w:rPr>
            </w:pPr>
            <w:r>
              <w:rPr>
                <w:spacing w:val="-5"/>
                <w:sz w:val="18"/>
              </w:rPr>
              <w:t>TAC</w:t>
            </w:r>
          </w:p>
        </w:tc>
        <w:tc>
          <w:tcPr>
            <w:tcW w:w="3550" w:type="dxa"/>
          </w:tcPr>
          <w:p>
            <w:pPr>
              <w:pStyle w:val="TableParagraph"/>
              <w:spacing w:before="60"/>
              <w:ind w:left="23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IEEE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Transactions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Affective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Computing</w:t>
            </w:r>
          </w:p>
        </w:tc>
        <w:tc>
          <w:tcPr>
            <w:tcW w:w="1892" w:type="dxa"/>
          </w:tcPr>
          <w:p>
            <w:pPr>
              <w:pStyle w:val="TableParagraph"/>
              <w:spacing w:before="60"/>
              <w:ind w:left="55" w:right="3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406" w:type="dxa"/>
            <w:gridSpan w:val="2"/>
          </w:tcPr>
          <w:p>
            <w:pPr>
              <w:pStyle w:val="TableParagraph"/>
              <w:spacing w:before="60"/>
              <w:ind w:left="739"/>
              <w:jc w:val="left"/>
              <w:rPr>
                <w:sz w:val="18"/>
              </w:rPr>
            </w:pPr>
            <w:hyperlink r:id="rId16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trier.de/db/journals/taffco/</w:t>
              </w:r>
            </w:hyperlink>
          </w:p>
        </w:tc>
      </w:tr>
      <w:tr>
        <w:trPr>
          <w:trHeight w:val="523" w:hRule="atLeast"/>
        </w:trPr>
        <w:tc>
          <w:tcPr>
            <w:tcW w:w="668" w:type="dxa"/>
            <w:gridSpan w:val="2"/>
          </w:tcPr>
          <w:p>
            <w:pPr>
              <w:pStyle w:val="TableParagraph"/>
              <w:spacing w:before="131"/>
              <w:ind w:left="46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316" w:type="dxa"/>
          </w:tcPr>
          <w:p>
            <w:pPr>
              <w:pStyle w:val="TableParagraph"/>
              <w:spacing w:before="151"/>
              <w:ind w:left="50" w:right="6"/>
              <w:rPr>
                <w:sz w:val="18"/>
              </w:rPr>
            </w:pPr>
            <w:r>
              <w:rPr>
                <w:spacing w:val="-4"/>
                <w:sz w:val="18"/>
              </w:rPr>
              <w:t>TASLP</w:t>
            </w:r>
          </w:p>
        </w:tc>
        <w:tc>
          <w:tcPr>
            <w:tcW w:w="3550" w:type="dxa"/>
          </w:tcPr>
          <w:p>
            <w:pPr>
              <w:pStyle w:val="TableParagraph"/>
              <w:spacing w:line="237" w:lineRule="auto" w:before="51"/>
              <w:ind w:left="881" w:right="32" w:hanging="64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IEEE/ACM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Transactions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Audio,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Speech </w:t>
            </w:r>
            <w:r>
              <w:rPr>
                <w:sz w:val="18"/>
              </w:rPr>
              <w:t>and Language Processing</w:t>
            </w:r>
          </w:p>
        </w:tc>
        <w:tc>
          <w:tcPr>
            <w:tcW w:w="1892" w:type="dxa"/>
          </w:tcPr>
          <w:p>
            <w:pPr>
              <w:pStyle w:val="TableParagraph"/>
              <w:spacing w:before="151"/>
              <w:ind w:left="55" w:right="3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406" w:type="dxa"/>
            <w:gridSpan w:val="2"/>
          </w:tcPr>
          <w:p>
            <w:pPr>
              <w:pStyle w:val="TableParagraph"/>
              <w:spacing w:before="151"/>
              <w:ind w:left="779"/>
              <w:jc w:val="left"/>
              <w:rPr>
                <w:sz w:val="18"/>
              </w:rPr>
            </w:pPr>
            <w:hyperlink r:id="rId17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trier.de/db/journals/taslp/</w:t>
              </w:r>
            </w:hyperlink>
          </w:p>
        </w:tc>
      </w:tr>
      <w:tr>
        <w:trPr>
          <w:trHeight w:val="328" w:hRule="atLeast"/>
        </w:trPr>
        <w:tc>
          <w:tcPr>
            <w:tcW w:w="668" w:type="dxa"/>
            <w:gridSpan w:val="2"/>
          </w:tcPr>
          <w:p>
            <w:pPr>
              <w:pStyle w:val="TableParagraph"/>
              <w:spacing w:before="33"/>
              <w:ind w:left="46" w:right="12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316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550" w:type="dxa"/>
          </w:tcPr>
          <w:p>
            <w:pPr>
              <w:pStyle w:val="TableParagraph"/>
              <w:spacing w:before="60"/>
              <w:ind w:left="56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IEEE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Transactions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Cybernetics</w:t>
            </w:r>
          </w:p>
        </w:tc>
        <w:tc>
          <w:tcPr>
            <w:tcW w:w="1892" w:type="dxa"/>
          </w:tcPr>
          <w:p>
            <w:pPr>
              <w:pStyle w:val="TableParagraph"/>
              <w:spacing w:before="60"/>
              <w:ind w:left="55" w:right="3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406" w:type="dxa"/>
            <w:gridSpan w:val="2"/>
          </w:tcPr>
          <w:p>
            <w:pPr>
              <w:pStyle w:val="TableParagraph"/>
              <w:spacing w:before="60"/>
              <w:ind w:left="799"/>
              <w:jc w:val="left"/>
              <w:rPr>
                <w:sz w:val="18"/>
              </w:rPr>
            </w:pPr>
            <w:hyperlink r:id="rId18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trier.de/db/journals/tcyb/</w:t>
              </w:r>
            </w:hyperlink>
          </w:p>
        </w:tc>
      </w:tr>
      <w:tr>
        <w:trPr>
          <w:trHeight w:val="525" w:hRule="atLeast"/>
        </w:trPr>
        <w:tc>
          <w:tcPr>
            <w:tcW w:w="668" w:type="dxa"/>
            <w:gridSpan w:val="2"/>
          </w:tcPr>
          <w:p>
            <w:pPr>
              <w:pStyle w:val="TableParagraph"/>
              <w:spacing w:before="131"/>
              <w:ind w:left="46" w:right="1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316" w:type="dxa"/>
          </w:tcPr>
          <w:p>
            <w:pPr>
              <w:pStyle w:val="TableParagraph"/>
              <w:spacing w:before="155"/>
              <w:ind w:left="50" w:right="2"/>
              <w:rPr>
                <w:sz w:val="18"/>
              </w:rPr>
            </w:pPr>
            <w:r>
              <w:rPr>
                <w:spacing w:val="-5"/>
                <w:sz w:val="18"/>
              </w:rPr>
              <w:t>TEC</w:t>
            </w:r>
          </w:p>
        </w:tc>
        <w:tc>
          <w:tcPr>
            <w:tcW w:w="3550" w:type="dxa"/>
          </w:tcPr>
          <w:p>
            <w:pPr>
              <w:pStyle w:val="TableParagraph"/>
              <w:spacing w:before="23"/>
              <w:ind w:left="133" w:right="104"/>
              <w:rPr>
                <w:sz w:val="18"/>
              </w:rPr>
            </w:pPr>
            <w:r>
              <w:rPr>
                <w:spacing w:val="-2"/>
                <w:sz w:val="18"/>
              </w:rPr>
              <w:t>IEEE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Transactions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Evolutionary</w:t>
            </w:r>
          </w:p>
          <w:p>
            <w:pPr>
              <w:pStyle w:val="TableParagraph"/>
              <w:spacing w:before="57"/>
              <w:ind w:left="133" w:right="98"/>
              <w:rPr>
                <w:sz w:val="18"/>
              </w:rPr>
            </w:pPr>
            <w:r>
              <w:rPr>
                <w:spacing w:val="-2"/>
                <w:sz w:val="18"/>
              </w:rPr>
              <w:t>Computation</w:t>
            </w:r>
          </w:p>
        </w:tc>
        <w:tc>
          <w:tcPr>
            <w:tcW w:w="1892" w:type="dxa"/>
          </w:tcPr>
          <w:p>
            <w:pPr>
              <w:pStyle w:val="TableParagraph"/>
              <w:spacing w:before="155"/>
              <w:ind w:left="55" w:right="3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406" w:type="dxa"/>
            <w:gridSpan w:val="2"/>
          </w:tcPr>
          <w:p>
            <w:pPr>
              <w:pStyle w:val="TableParagraph"/>
              <w:spacing w:before="155"/>
              <w:ind w:left="846"/>
              <w:jc w:val="left"/>
              <w:rPr>
                <w:sz w:val="18"/>
              </w:rPr>
            </w:pPr>
            <w:hyperlink r:id="rId19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trier.de/db/journals/tec/</w:t>
              </w:r>
            </w:hyperlink>
          </w:p>
        </w:tc>
      </w:tr>
      <w:tr>
        <w:trPr>
          <w:trHeight w:val="330" w:hRule="atLeast"/>
        </w:trPr>
        <w:tc>
          <w:tcPr>
            <w:tcW w:w="668" w:type="dxa"/>
            <w:gridSpan w:val="2"/>
          </w:tcPr>
          <w:p>
            <w:pPr>
              <w:pStyle w:val="TableParagraph"/>
              <w:spacing w:before="35"/>
              <w:ind w:left="46" w:right="12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316" w:type="dxa"/>
          </w:tcPr>
          <w:p>
            <w:pPr>
              <w:pStyle w:val="TableParagraph"/>
              <w:spacing w:before="62"/>
              <w:ind w:left="50" w:right="2"/>
              <w:rPr>
                <w:sz w:val="18"/>
              </w:rPr>
            </w:pPr>
            <w:r>
              <w:rPr>
                <w:spacing w:val="-5"/>
                <w:sz w:val="18"/>
              </w:rPr>
              <w:t>TFS</w:t>
            </w:r>
          </w:p>
        </w:tc>
        <w:tc>
          <w:tcPr>
            <w:tcW w:w="3550" w:type="dxa"/>
          </w:tcPr>
          <w:p>
            <w:pPr>
              <w:pStyle w:val="TableParagraph"/>
              <w:spacing w:before="62"/>
              <w:ind w:left="45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IEEE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Transactions on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Fuzzy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Systems</w:t>
            </w:r>
          </w:p>
        </w:tc>
        <w:tc>
          <w:tcPr>
            <w:tcW w:w="1892" w:type="dxa"/>
          </w:tcPr>
          <w:p>
            <w:pPr>
              <w:pStyle w:val="TableParagraph"/>
              <w:spacing w:before="62"/>
              <w:ind w:left="55" w:right="3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406" w:type="dxa"/>
            <w:gridSpan w:val="2"/>
          </w:tcPr>
          <w:p>
            <w:pPr>
              <w:pStyle w:val="TableParagraph"/>
              <w:spacing w:before="62"/>
              <w:ind w:left="858"/>
              <w:jc w:val="left"/>
              <w:rPr>
                <w:sz w:val="18"/>
              </w:rPr>
            </w:pPr>
            <w:hyperlink r:id="rId20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trier.de/db/journals/tfs/</w:t>
              </w:r>
            </w:hyperlink>
          </w:p>
        </w:tc>
      </w:tr>
      <w:tr>
        <w:trPr>
          <w:trHeight w:val="523" w:hRule="atLeast"/>
        </w:trPr>
        <w:tc>
          <w:tcPr>
            <w:tcW w:w="668" w:type="dxa"/>
            <w:gridSpan w:val="2"/>
          </w:tcPr>
          <w:p>
            <w:pPr>
              <w:pStyle w:val="TableParagraph"/>
              <w:spacing w:before="131"/>
              <w:ind w:left="46" w:right="12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316" w:type="dxa"/>
          </w:tcPr>
          <w:p>
            <w:pPr>
              <w:pStyle w:val="TableParagraph"/>
              <w:spacing w:before="158"/>
              <w:ind w:left="50" w:right="4"/>
              <w:rPr>
                <w:sz w:val="18"/>
              </w:rPr>
            </w:pPr>
            <w:r>
              <w:rPr>
                <w:spacing w:val="-4"/>
                <w:sz w:val="18"/>
              </w:rPr>
              <w:t>TNNLS</w:t>
            </w:r>
          </w:p>
        </w:tc>
        <w:tc>
          <w:tcPr>
            <w:tcW w:w="3550" w:type="dxa"/>
          </w:tcPr>
          <w:p>
            <w:pPr>
              <w:pStyle w:val="TableParagraph"/>
              <w:spacing w:before="26"/>
              <w:ind w:left="133" w:right="90"/>
              <w:rPr>
                <w:sz w:val="18"/>
              </w:rPr>
            </w:pPr>
            <w:r>
              <w:rPr>
                <w:spacing w:val="-2"/>
                <w:sz w:val="18"/>
              </w:rPr>
              <w:t>IEEE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Transactions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Neural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Networks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  <w:p>
            <w:pPr>
              <w:pStyle w:val="TableParagraph"/>
              <w:spacing w:before="54"/>
              <w:ind w:left="133" w:right="103"/>
              <w:rPr>
                <w:sz w:val="18"/>
              </w:rPr>
            </w:pPr>
            <w:r>
              <w:rPr>
                <w:spacing w:val="-2"/>
                <w:sz w:val="18"/>
              </w:rPr>
              <w:t>learning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systems</w:t>
            </w:r>
          </w:p>
        </w:tc>
        <w:tc>
          <w:tcPr>
            <w:tcW w:w="1892" w:type="dxa"/>
          </w:tcPr>
          <w:p>
            <w:pPr>
              <w:pStyle w:val="TableParagraph"/>
              <w:spacing w:before="158"/>
              <w:ind w:left="55" w:right="3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406" w:type="dxa"/>
            <w:gridSpan w:val="2"/>
          </w:tcPr>
          <w:p>
            <w:pPr>
              <w:pStyle w:val="TableParagraph"/>
              <w:spacing w:before="158"/>
              <w:ind w:left="836"/>
              <w:jc w:val="left"/>
              <w:rPr>
                <w:sz w:val="18"/>
              </w:rPr>
            </w:pPr>
            <w:hyperlink r:id="rId21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trier.de/db/journals/tnn/</w:t>
              </w:r>
            </w:hyperlink>
          </w:p>
        </w:tc>
      </w:tr>
      <w:tr>
        <w:trPr>
          <w:trHeight w:val="525" w:hRule="atLeast"/>
        </w:trPr>
        <w:tc>
          <w:tcPr>
            <w:tcW w:w="668" w:type="dxa"/>
            <w:gridSpan w:val="2"/>
          </w:tcPr>
          <w:p>
            <w:pPr>
              <w:pStyle w:val="TableParagraph"/>
              <w:spacing w:before="133"/>
              <w:ind w:left="46" w:right="12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316" w:type="dxa"/>
          </w:tcPr>
          <w:p>
            <w:pPr>
              <w:pStyle w:val="TableParagraph"/>
              <w:spacing w:before="157"/>
              <w:ind w:left="50" w:right="6"/>
              <w:rPr>
                <w:sz w:val="18"/>
              </w:rPr>
            </w:pPr>
            <w:r>
              <w:rPr>
                <w:spacing w:val="-4"/>
                <w:sz w:val="18"/>
              </w:rPr>
              <w:t>IJAR</w:t>
            </w:r>
          </w:p>
        </w:tc>
        <w:tc>
          <w:tcPr>
            <w:tcW w:w="3550" w:type="dxa"/>
          </w:tcPr>
          <w:p>
            <w:pPr>
              <w:pStyle w:val="TableParagraph"/>
              <w:spacing w:before="25"/>
              <w:ind w:left="133" w:right="107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Journal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Approximate</w:t>
            </w:r>
          </w:p>
          <w:p>
            <w:pPr>
              <w:pStyle w:val="TableParagraph"/>
              <w:spacing w:before="57"/>
              <w:ind w:left="133" w:right="95"/>
              <w:rPr>
                <w:sz w:val="18"/>
              </w:rPr>
            </w:pPr>
            <w:r>
              <w:rPr>
                <w:spacing w:val="-2"/>
                <w:sz w:val="18"/>
              </w:rPr>
              <w:t>Reasoning</w:t>
            </w:r>
          </w:p>
        </w:tc>
        <w:tc>
          <w:tcPr>
            <w:tcW w:w="1892" w:type="dxa"/>
          </w:tcPr>
          <w:p>
            <w:pPr>
              <w:pStyle w:val="TableParagraph"/>
              <w:spacing w:before="157"/>
              <w:ind w:left="55" w:right="12"/>
              <w:rPr>
                <w:sz w:val="18"/>
              </w:rPr>
            </w:pPr>
            <w:r>
              <w:rPr>
                <w:spacing w:val="-2"/>
                <w:sz w:val="18"/>
              </w:rPr>
              <w:t>Elsevier</w:t>
            </w:r>
          </w:p>
        </w:tc>
        <w:tc>
          <w:tcPr>
            <w:tcW w:w="4406" w:type="dxa"/>
            <w:gridSpan w:val="2"/>
          </w:tcPr>
          <w:p>
            <w:pPr>
              <w:pStyle w:val="TableParagraph"/>
              <w:spacing w:before="157"/>
              <w:ind w:left="828"/>
              <w:jc w:val="left"/>
              <w:rPr>
                <w:sz w:val="18"/>
              </w:rPr>
            </w:pPr>
            <w:hyperlink r:id="rId22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trier.de/db/journals/ijar/</w:t>
              </w:r>
            </w:hyperlink>
          </w:p>
        </w:tc>
      </w:tr>
    </w:tbl>
    <w:p>
      <w:pPr>
        <w:pStyle w:val="TableParagraph"/>
        <w:spacing w:after="0"/>
        <w:jc w:val="left"/>
        <w:rPr>
          <w:sz w:val="18"/>
        </w:rPr>
        <w:sectPr>
          <w:pgSz w:w="15840" w:h="12240" w:orient="landscape"/>
          <w:pgMar w:top="1380" w:bottom="280" w:left="1800" w:right="18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"/>
        <w:gridCol w:w="403"/>
        <w:gridCol w:w="1315"/>
        <w:gridCol w:w="3549"/>
        <w:gridCol w:w="1893"/>
        <w:gridCol w:w="3432"/>
        <w:gridCol w:w="101"/>
        <w:gridCol w:w="871"/>
      </w:tblGrid>
      <w:tr>
        <w:trPr>
          <w:trHeight w:val="330" w:hRule="atLeast"/>
        </w:trPr>
        <w:tc>
          <w:tcPr>
            <w:tcW w:w="667" w:type="dxa"/>
            <w:gridSpan w:val="2"/>
          </w:tcPr>
          <w:p>
            <w:pPr>
              <w:pStyle w:val="TableParagraph"/>
              <w:spacing w:before="31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315" w:type="dxa"/>
          </w:tcPr>
          <w:p>
            <w:pPr>
              <w:pStyle w:val="TableParagraph"/>
              <w:spacing w:before="56"/>
              <w:ind w:left="59"/>
              <w:rPr>
                <w:sz w:val="18"/>
              </w:rPr>
            </w:pPr>
            <w:r>
              <w:rPr>
                <w:spacing w:val="-4"/>
                <w:sz w:val="18"/>
              </w:rPr>
              <w:t>JAIR</w:t>
            </w:r>
          </w:p>
        </w:tc>
        <w:tc>
          <w:tcPr>
            <w:tcW w:w="3549" w:type="dxa"/>
          </w:tcPr>
          <w:p>
            <w:pPr>
              <w:pStyle w:val="TableParagraph"/>
              <w:spacing w:before="56"/>
              <w:ind w:left="42" w:right="5"/>
              <w:rPr>
                <w:sz w:val="18"/>
              </w:rPr>
            </w:pPr>
            <w:r>
              <w:rPr>
                <w:spacing w:val="-2"/>
                <w:sz w:val="18"/>
              </w:rPr>
              <w:t>Journal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Artificial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Intelligence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Research</w:t>
            </w:r>
          </w:p>
        </w:tc>
        <w:tc>
          <w:tcPr>
            <w:tcW w:w="1893" w:type="dxa"/>
          </w:tcPr>
          <w:p>
            <w:pPr>
              <w:pStyle w:val="TableParagraph"/>
              <w:spacing w:before="56"/>
              <w:ind w:left="314" w:right="259"/>
              <w:rPr>
                <w:sz w:val="18"/>
              </w:rPr>
            </w:pPr>
            <w:r>
              <w:rPr>
                <w:spacing w:val="-4"/>
                <w:sz w:val="18"/>
              </w:rPr>
              <w:t>AAAI</w:t>
            </w:r>
          </w:p>
        </w:tc>
        <w:tc>
          <w:tcPr>
            <w:tcW w:w="4404" w:type="dxa"/>
            <w:gridSpan w:val="3"/>
          </w:tcPr>
          <w:p>
            <w:pPr>
              <w:pStyle w:val="TableParagraph"/>
              <w:spacing w:before="56"/>
              <w:ind w:left="495"/>
              <w:jc w:val="left"/>
              <w:rPr>
                <w:sz w:val="18"/>
              </w:rPr>
            </w:pPr>
            <w:hyperlink r:id="rId23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trier.de/db/journals/jair/index.html</w:t>
              </w:r>
            </w:hyperlink>
          </w:p>
        </w:tc>
      </w:tr>
      <w:tr>
        <w:trPr>
          <w:trHeight w:val="332" w:hRule="atLeast"/>
        </w:trPr>
        <w:tc>
          <w:tcPr>
            <w:tcW w:w="667" w:type="dxa"/>
            <w:gridSpan w:val="2"/>
          </w:tcPr>
          <w:p>
            <w:pPr>
              <w:pStyle w:val="TableParagraph"/>
              <w:spacing w:before="31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315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549" w:type="dxa"/>
          </w:tcPr>
          <w:p>
            <w:pPr>
              <w:pStyle w:val="TableParagraph"/>
              <w:spacing w:before="56"/>
              <w:ind w:left="42" w:right="3"/>
              <w:rPr>
                <w:sz w:val="18"/>
              </w:rPr>
            </w:pPr>
            <w:r>
              <w:rPr>
                <w:spacing w:val="-2"/>
                <w:sz w:val="18"/>
              </w:rPr>
              <w:t>Journal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Automated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Reasoning</w:t>
            </w:r>
          </w:p>
        </w:tc>
        <w:tc>
          <w:tcPr>
            <w:tcW w:w="1893" w:type="dxa"/>
          </w:tcPr>
          <w:p>
            <w:pPr>
              <w:pStyle w:val="TableParagraph"/>
              <w:spacing w:before="56"/>
              <w:ind w:left="313" w:right="259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404" w:type="dxa"/>
            <w:gridSpan w:val="3"/>
          </w:tcPr>
          <w:p>
            <w:pPr>
              <w:pStyle w:val="TableParagraph"/>
              <w:spacing w:before="56"/>
              <w:ind w:left="891"/>
              <w:jc w:val="left"/>
              <w:rPr>
                <w:sz w:val="18"/>
              </w:rPr>
            </w:pPr>
            <w:hyperlink r:id="rId24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trier.de/db/journals/jar/</w:t>
              </w:r>
            </w:hyperlink>
          </w:p>
        </w:tc>
      </w:tr>
      <w:tr>
        <w:trPr>
          <w:trHeight w:val="820" w:hRule="atLeast"/>
        </w:trPr>
        <w:tc>
          <w:tcPr>
            <w:tcW w:w="667" w:type="dxa"/>
            <w:gridSpan w:val="2"/>
          </w:tcPr>
          <w:p>
            <w:pPr>
              <w:pStyle w:val="TableParagraph"/>
              <w:spacing w:before="40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315" w:type="dxa"/>
          </w:tcPr>
          <w:p>
            <w:pPr>
              <w:pStyle w:val="TableParagraph"/>
              <w:spacing w:before="60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41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JSLHR</w:t>
            </w:r>
          </w:p>
        </w:tc>
        <w:tc>
          <w:tcPr>
            <w:tcW w:w="3549" w:type="dxa"/>
          </w:tcPr>
          <w:p>
            <w:pPr>
              <w:pStyle w:val="TableParagraph"/>
              <w:spacing w:line="304" w:lineRule="auto" w:before="153"/>
              <w:ind w:left="1465" w:hanging="11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Journal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Speech,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Language,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Hearing Research</w:t>
            </w:r>
          </w:p>
        </w:tc>
        <w:tc>
          <w:tcPr>
            <w:tcW w:w="1893" w:type="dxa"/>
          </w:tcPr>
          <w:p>
            <w:pPr>
              <w:pStyle w:val="TableParagraph"/>
              <w:spacing w:before="21"/>
              <w:ind w:left="308" w:hanging="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American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Speech-</w:t>
            </w:r>
          </w:p>
          <w:p>
            <w:pPr>
              <w:pStyle w:val="TableParagraph"/>
              <w:spacing w:line="260" w:lineRule="atLeast" w:before="4"/>
              <w:ind w:left="550" w:hanging="24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Language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4"/>
                <w:sz w:val="18"/>
              </w:rPr>
              <w:t>Hearing </w:t>
            </w:r>
            <w:r>
              <w:rPr>
                <w:spacing w:val="-2"/>
                <w:sz w:val="18"/>
              </w:rPr>
              <w:t>Association</w:t>
            </w:r>
          </w:p>
        </w:tc>
        <w:tc>
          <w:tcPr>
            <w:tcW w:w="4404" w:type="dxa"/>
            <w:gridSpan w:val="3"/>
          </w:tcPr>
          <w:p>
            <w:pPr>
              <w:pStyle w:val="TableParagraph"/>
              <w:spacing w:before="60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337"/>
              <w:jc w:val="left"/>
              <w:rPr>
                <w:sz w:val="18"/>
              </w:rPr>
            </w:pPr>
            <w:hyperlink r:id="rId25">
              <w:r>
                <w:rPr>
                  <w:spacing w:val="-2"/>
                  <w:sz w:val="18"/>
                </w:rPr>
                <w:t>http://jslhr.pubs.asha.org/</w:t>
              </w:r>
            </w:hyperlink>
          </w:p>
        </w:tc>
      </w:tr>
      <w:tr>
        <w:trPr>
          <w:trHeight w:val="206" w:hRule="atLeast"/>
        </w:trPr>
        <w:tc>
          <w:tcPr>
            <w:tcW w:w="264" w:type="dxa"/>
            <w:tcBorders>
              <w:bottom w:val="nil"/>
              <w:right w:val="nil"/>
            </w:tcBorders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403" w:type="dxa"/>
            <w:tcBorders>
              <w:left w:val="nil"/>
              <w:bottom w:val="nil"/>
            </w:tcBorders>
            <w:shd w:val="clear" w:color="auto" w:fill="FACD5A"/>
          </w:tcPr>
          <w:p>
            <w:pPr>
              <w:pStyle w:val="TableParagraph"/>
              <w:spacing w:line="186" w:lineRule="exact"/>
              <w:ind w:left="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315" w:type="dxa"/>
            <w:tcBorders>
              <w:bottom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3549" w:type="dxa"/>
            <w:tcBorders>
              <w:bottom w:val="nil"/>
            </w:tcBorders>
            <w:shd w:val="clear" w:color="auto" w:fill="FACD5A"/>
          </w:tcPr>
          <w:p>
            <w:pPr>
              <w:pStyle w:val="TableParagraph"/>
              <w:spacing w:line="164" w:lineRule="exact" w:before="22"/>
              <w:ind w:left="42" w:right="6"/>
              <w:rPr>
                <w:sz w:val="18"/>
              </w:rPr>
            </w:pPr>
            <w:r>
              <w:rPr>
                <w:spacing w:val="-2"/>
                <w:sz w:val="18"/>
              </w:rPr>
              <w:t>Machine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Learning</w:t>
            </w:r>
          </w:p>
        </w:tc>
        <w:tc>
          <w:tcPr>
            <w:tcW w:w="1893" w:type="dxa"/>
            <w:tcBorders>
              <w:bottom w:val="nil"/>
            </w:tcBorders>
            <w:shd w:val="clear" w:color="auto" w:fill="FACD5A"/>
          </w:tcPr>
          <w:p>
            <w:pPr>
              <w:pStyle w:val="TableParagraph"/>
              <w:spacing w:line="164" w:lineRule="exact" w:before="22"/>
              <w:ind w:left="313" w:right="259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3533" w:type="dxa"/>
            <w:gridSpan w:val="2"/>
            <w:tcBorders>
              <w:bottom w:val="nil"/>
              <w:right w:val="nil"/>
            </w:tcBorders>
            <w:shd w:val="clear" w:color="auto" w:fill="FACD5A"/>
          </w:tcPr>
          <w:p>
            <w:pPr>
              <w:pStyle w:val="TableParagraph"/>
              <w:spacing w:line="164" w:lineRule="exact" w:before="22"/>
              <w:ind w:left="891" w:right="-15"/>
              <w:jc w:val="left"/>
              <w:rPr>
                <w:sz w:val="18"/>
              </w:rPr>
            </w:pPr>
            <w:hyperlink r:id="rId26">
              <w:r>
                <w:rPr>
                  <w:spacing w:val="-4"/>
                  <w:sz w:val="18"/>
                </w:rPr>
                <w:t>http://dblp.uni-trier.de/db/journals/ml/</w:t>
              </w:r>
            </w:hyperlink>
          </w:p>
        </w:tc>
        <w:tc>
          <w:tcPr>
            <w:tcW w:w="871" w:type="dxa"/>
            <w:tcBorders>
              <w:left w:val="nil"/>
              <w:bottom w:val="nil"/>
            </w:tcBorders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</w:tr>
      <w:tr>
        <w:trPr>
          <w:trHeight w:val="90" w:hRule="atLeast"/>
        </w:trPr>
        <w:tc>
          <w:tcPr>
            <w:tcW w:w="667" w:type="dxa"/>
            <w:gridSpan w:val="2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1315" w:type="dxa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3549" w:type="dxa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1893" w:type="dxa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4404" w:type="dxa"/>
            <w:gridSpan w:val="3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</w:tr>
      <w:tr>
        <w:trPr>
          <w:trHeight w:val="330" w:hRule="atLeast"/>
        </w:trPr>
        <w:tc>
          <w:tcPr>
            <w:tcW w:w="667" w:type="dxa"/>
            <w:gridSpan w:val="2"/>
          </w:tcPr>
          <w:p>
            <w:pPr>
              <w:pStyle w:val="TableParagraph"/>
              <w:spacing w:before="31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315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549" w:type="dxa"/>
          </w:tcPr>
          <w:p>
            <w:pPr>
              <w:pStyle w:val="TableParagraph"/>
              <w:spacing w:before="56"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>Neural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Computation</w:t>
            </w:r>
          </w:p>
        </w:tc>
        <w:tc>
          <w:tcPr>
            <w:tcW w:w="1893" w:type="dxa"/>
          </w:tcPr>
          <w:p>
            <w:pPr>
              <w:pStyle w:val="TableParagraph"/>
              <w:spacing w:before="56"/>
              <w:ind w:left="315" w:right="259"/>
              <w:rPr>
                <w:sz w:val="18"/>
              </w:rPr>
            </w:pPr>
            <w:r>
              <w:rPr>
                <w:sz w:val="18"/>
              </w:rPr>
              <w:t>MIT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Press</w:t>
            </w:r>
          </w:p>
        </w:tc>
        <w:tc>
          <w:tcPr>
            <w:tcW w:w="4404" w:type="dxa"/>
            <w:gridSpan w:val="3"/>
          </w:tcPr>
          <w:p>
            <w:pPr>
              <w:pStyle w:val="TableParagraph"/>
              <w:spacing w:before="56"/>
              <w:ind w:left="822"/>
              <w:jc w:val="left"/>
              <w:rPr>
                <w:sz w:val="18"/>
              </w:rPr>
            </w:pPr>
            <w:hyperlink r:id="rId27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trier.de/db/journals/neco/</w:t>
              </w:r>
            </w:hyperlink>
          </w:p>
        </w:tc>
      </w:tr>
      <w:tr>
        <w:trPr>
          <w:trHeight w:val="362" w:hRule="atLeast"/>
        </w:trPr>
        <w:tc>
          <w:tcPr>
            <w:tcW w:w="667" w:type="dxa"/>
            <w:gridSpan w:val="2"/>
          </w:tcPr>
          <w:p>
            <w:pPr>
              <w:pStyle w:val="TableParagraph"/>
              <w:spacing w:before="29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315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549" w:type="dxa"/>
          </w:tcPr>
          <w:p>
            <w:pPr>
              <w:pStyle w:val="TableParagraph"/>
              <w:spacing w:before="56"/>
              <w:ind w:left="42" w:right="3"/>
              <w:rPr>
                <w:sz w:val="18"/>
              </w:rPr>
            </w:pPr>
            <w:r>
              <w:rPr>
                <w:spacing w:val="-4"/>
                <w:sz w:val="18"/>
              </w:rPr>
              <w:t>Neural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Networks</w:t>
            </w:r>
          </w:p>
        </w:tc>
        <w:tc>
          <w:tcPr>
            <w:tcW w:w="1893" w:type="dxa"/>
          </w:tcPr>
          <w:p>
            <w:pPr>
              <w:pStyle w:val="TableParagraph"/>
              <w:spacing w:before="56"/>
              <w:ind w:left="311" w:right="263"/>
              <w:rPr>
                <w:sz w:val="18"/>
              </w:rPr>
            </w:pPr>
            <w:r>
              <w:rPr>
                <w:spacing w:val="-2"/>
                <w:sz w:val="18"/>
              </w:rPr>
              <w:t>Elsevier</w:t>
            </w:r>
          </w:p>
        </w:tc>
        <w:tc>
          <w:tcPr>
            <w:tcW w:w="4404" w:type="dxa"/>
            <w:gridSpan w:val="3"/>
          </w:tcPr>
          <w:p>
            <w:pPr>
              <w:pStyle w:val="TableParagraph"/>
              <w:spacing w:before="56"/>
              <w:ind w:left="899"/>
              <w:jc w:val="left"/>
              <w:rPr>
                <w:sz w:val="18"/>
              </w:rPr>
            </w:pPr>
            <w:hyperlink r:id="rId28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trier.de/db/journals/nn/</w:t>
              </w:r>
            </w:hyperlink>
          </w:p>
        </w:tc>
      </w:tr>
      <w:tr>
        <w:trPr>
          <w:trHeight w:val="206" w:hRule="atLeast"/>
        </w:trPr>
        <w:tc>
          <w:tcPr>
            <w:tcW w:w="264" w:type="dxa"/>
            <w:tcBorders>
              <w:bottom w:val="nil"/>
              <w:right w:val="nil"/>
            </w:tcBorders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403" w:type="dxa"/>
            <w:tcBorders>
              <w:left w:val="nil"/>
              <w:bottom w:val="nil"/>
            </w:tcBorders>
            <w:shd w:val="clear" w:color="auto" w:fill="FACD5A"/>
          </w:tcPr>
          <w:p>
            <w:pPr>
              <w:pStyle w:val="TableParagraph"/>
              <w:spacing w:line="186" w:lineRule="exact"/>
              <w:ind w:left="3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315" w:type="dxa"/>
            <w:tcBorders>
              <w:bottom w:val="nil"/>
            </w:tcBorders>
            <w:shd w:val="clear" w:color="auto" w:fill="FACD5A"/>
          </w:tcPr>
          <w:p>
            <w:pPr>
              <w:pStyle w:val="TableParagraph"/>
              <w:spacing w:line="164" w:lineRule="exact" w:before="22"/>
              <w:ind w:left="660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PR</w:t>
            </w:r>
          </w:p>
        </w:tc>
        <w:tc>
          <w:tcPr>
            <w:tcW w:w="3549" w:type="dxa"/>
            <w:tcBorders>
              <w:bottom w:val="nil"/>
            </w:tcBorders>
            <w:shd w:val="clear" w:color="auto" w:fill="FACD5A"/>
          </w:tcPr>
          <w:p>
            <w:pPr>
              <w:pStyle w:val="TableParagraph"/>
              <w:spacing w:line="164" w:lineRule="exact" w:before="22"/>
              <w:ind w:left="42" w:right="1"/>
              <w:rPr>
                <w:sz w:val="18"/>
              </w:rPr>
            </w:pPr>
            <w:r>
              <w:rPr>
                <w:spacing w:val="-2"/>
                <w:sz w:val="18"/>
              </w:rPr>
              <w:t>Pattern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Recognition</w:t>
            </w:r>
          </w:p>
        </w:tc>
        <w:tc>
          <w:tcPr>
            <w:tcW w:w="1893" w:type="dxa"/>
            <w:tcBorders>
              <w:bottom w:val="nil"/>
            </w:tcBorders>
            <w:shd w:val="clear" w:color="auto" w:fill="FACD5A"/>
          </w:tcPr>
          <w:p>
            <w:pPr>
              <w:pStyle w:val="TableParagraph"/>
              <w:spacing w:line="164" w:lineRule="exact" w:before="22"/>
              <w:ind w:left="311" w:right="263"/>
              <w:rPr>
                <w:sz w:val="18"/>
              </w:rPr>
            </w:pPr>
            <w:r>
              <w:rPr>
                <w:spacing w:val="-2"/>
                <w:sz w:val="18"/>
              </w:rPr>
              <w:t>Elsevier</w:t>
            </w:r>
          </w:p>
        </w:tc>
        <w:tc>
          <w:tcPr>
            <w:tcW w:w="3432" w:type="dxa"/>
            <w:tcBorders>
              <w:bottom w:val="nil"/>
              <w:right w:val="nil"/>
            </w:tcBorders>
            <w:shd w:val="clear" w:color="auto" w:fill="FACD5A"/>
          </w:tcPr>
          <w:p>
            <w:pPr>
              <w:pStyle w:val="TableParagraph"/>
              <w:spacing w:line="164" w:lineRule="exact" w:before="22"/>
              <w:ind w:left="1004" w:right="-15"/>
              <w:jc w:val="left"/>
              <w:rPr>
                <w:sz w:val="18"/>
              </w:rPr>
            </w:pPr>
            <w:hyperlink r:id="rId29">
              <w:r>
                <w:rPr>
                  <w:spacing w:val="-4"/>
                  <w:sz w:val="18"/>
                </w:rPr>
                <w:t>http://dblp.uni-trier.de/db/conf/par/</w:t>
              </w:r>
            </w:hyperlink>
          </w:p>
        </w:tc>
        <w:tc>
          <w:tcPr>
            <w:tcW w:w="972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jc w:val="left"/>
              <w:rPr>
                <w:sz w:val="14"/>
              </w:rPr>
            </w:pPr>
          </w:p>
        </w:tc>
      </w:tr>
      <w:tr>
        <w:trPr>
          <w:trHeight w:val="90" w:hRule="atLeast"/>
        </w:trPr>
        <w:tc>
          <w:tcPr>
            <w:tcW w:w="667" w:type="dxa"/>
            <w:gridSpan w:val="2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1315" w:type="dxa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3549" w:type="dxa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1893" w:type="dxa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4404" w:type="dxa"/>
            <w:gridSpan w:val="3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</w:tr>
      <w:tr>
        <w:trPr>
          <w:trHeight w:val="877" w:hRule="atLeast"/>
        </w:trPr>
        <w:tc>
          <w:tcPr>
            <w:tcW w:w="667" w:type="dxa"/>
            <w:gridSpan w:val="2"/>
          </w:tcPr>
          <w:p>
            <w:pPr>
              <w:pStyle w:val="TableParagraph"/>
              <w:spacing w:before="123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9"/>
              <w:rPr>
                <w:b/>
                <w:sz w:val="18"/>
              </w:rPr>
            </w:pPr>
            <w:r>
              <w:rPr>
                <w:b/>
                <w:color w:val="FF0000"/>
                <w:spacing w:val="-5"/>
                <w:sz w:val="18"/>
              </w:rPr>
              <w:t>22</w:t>
            </w:r>
          </w:p>
        </w:tc>
        <w:tc>
          <w:tcPr>
            <w:tcW w:w="1315" w:type="dxa"/>
          </w:tcPr>
          <w:p>
            <w:pPr>
              <w:pStyle w:val="TableParagraph"/>
              <w:spacing w:before="135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18"/>
              <w:jc w:val="left"/>
              <w:rPr>
                <w:b/>
                <w:sz w:val="18"/>
              </w:rPr>
            </w:pPr>
            <w:r>
              <w:rPr>
                <w:b/>
                <w:color w:val="FF0000"/>
                <w:spacing w:val="-4"/>
                <w:sz w:val="18"/>
              </w:rPr>
              <w:t>TACL</w:t>
            </w:r>
          </w:p>
        </w:tc>
        <w:tc>
          <w:tcPr>
            <w:tcW w:w="3549" w:type="dxa"/>
          </w:tcPr>
          <w:p>
            <w:pPr>
              <w:pStyle w:val="TableParagraph"/>
              <w:spacing w:before="39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spacing w:line="237" w:lineRule="auto" w:before="1"/>
              <w:ind w:left="782" w:hanging="315"/>
              <w:jc w:val="left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Transactions</w:t>
            </w:r>
            <w:r>
              <w:rPr>
                <w:b/>
                <w:color w:val="FF0000"/>
                <w:spacing w:val="-10"/>
                <w:sz w:val="18"/>
              </w:rPr>
              <w:t> </w:t>
            </w:r>
            <w:r>
              <w:rPr>
                <w:b/>
                <w:color w:val="FF0000"/>
                <w:spacing w:val="-2"/>
                <w:sz w:val="18"/>
              </w:rPr>
              <w:t>of</w:t>
            </w:r>
            <w:r>
              <w:rPr>
                <w:b/>
                <w:color w:val="FF0000"/>
                <w:spacing w:val="-10"/>
                <w:sz w:val="18"/>
              </w:rPr>
              <w:t> </w:t>
            </w:r>
            <w:r>
              <w:rPr>
                <w:b/>
                <w:color w:val="FF0000"/>
                <w:spacing w:val="-2"/>
                <w:sz w:val="18"/>
              </w:rPr>
              <w:t>the</w:t>
            </w:r>
            <w:r>
              <w:rPr>
                <w:b/>
                <w:color w:val="FF0000"/>
                <w:spacing w:val="-11"/>
                <w:sz w:val="18"/>
              </w:rPr>
              <w:t> </w:t>
            </w:r>
            <w:r>
              <w:rPr>
                <w:b/>
                <w:color w:val="FF0000"/>
                <w:spacing w:val="-2"/>
                <w:sz w:val="18"/>
              </w:rPr>
              <w:t>Association</w:t>
            </w:r>
            <w:r>
              <w:rPr>
                <w:b/>
                <w:color w:val="FF0000"/>
                <w:spacing w:val="-9"/>
                <w:sz w:val="18"/>
              </w:rPr>
              <w:t> </w:t>
            </w:r>
            <w:r>
              <w:rPr>
                <w:b/>
                <w:color w:val="FF0000"/>
                <w:spacing w:val="-2"/>
                <w:sz w:val="18"/>
              </w:rPr>
              <w:t>for </w:t>
            </w:r>
            <w:r>
              <w:rPr>
                <w:b/>
                <w:color w:val="FF0000"/>
                <w:sz w:val="18"/>
              </w:rPr>
              <w:t>Computational</w:t>
            </w:r>
            <w:r>
              <w:rPr>
                <w:b/>
                <w:color w:val="FF0000"/>
                <w:spacing w:val="-6"/>
                <w:sz w:val="18"/>
              </w:rPr>
              <w:t> </w:t>
            </w:r>
            <w:r>
              <w:rPr>
                <w:b/>
                <w:color w:val="FF0000"/>
                <w:sz w:val="18"/>
              </w:rPr>
              <w:t>Linguistics</w:t>
            </w:r>
          </w:p>
        </w:tc>
        <w:tc>
          <w:tcPr>
            <w:tcW w:w="1893" w:type="dxa"/>
          </w:tcPr>
          <w:p>
            <w:pPr>
              <w:pStyle w:val="TableParagraph"/>
              <w:spacing w:line="230" w:lineRule="auto" w:before="60"/>
              <w:ind w:left="311" w:right="259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The</w:t>
            </w:r>
            <w:r>
              <w:rPr>
                <w:b/>
                <w:color w:val="FF0000"/>
                <w:spacing w:val="-15"/>
                <w:sz w:val="18"/>
              </w:rPr>
              <w:t> </w:t>
            </w:r>
            <w:r>
              <w:rPr>
                <w:b/>
                <w:color w:val="FF0000"/>
                <w:spacing w:val="-2"/>
                <w:sz w:val="18"/>
              </w:rPr>
              <w:t>Association </w:t>
            </w:r>
            <w:r>
              <w:rPr>
                <w:b/>
                <w:color w:val="FF0000"/>
                <w:spacing w:val="-4"/>
                <w:sz w:val="18"/>
              </w:rPr>
              <w:t>for </w:t>
            </w:r>
            <w:r>
              <w:rPr>
                <w:b/>
                <w:color w:val="FF0000"/>
                <w:spacing w:val="-2"/>
                <w:sz w:val="18"/>
              </w:rPr>
              <w:t>Computational Linguistics</w:t>
            </w:r>
          </w:p>
        </w:tc>
        <w:tc>
          <w:tcPr>
            <w:tcW w:w="4404" w:type="dxa"/>
            <w:gridSpan w:val="3"/>
          </w:tcPr>
          <w:p>
            <w:pPr>
              <w:pStyle w:val="TableParagraph"/>
              <w:spacing w:before="135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607"/>
              <w:jc w:val="left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https://dblp.org/db/journals/tacl/index.html</w:t>
            </w:r>
          </w:p>
        </w:tc>
      </w:tr>
    </w:tbl>
    <w:p>
      <w:pPr>
        <w:pStyle w:val="TableParagraph"/>
        <w:spacing w:after="0"/>
        <w:jc w:val="left"/>
        <w:rPr>
          <w:b/>
          <w:sz w:val="18"/>
        </w:rPr>
        <w:sectPr>
          <w:pgSz w:w="15840" w:h="12240" w:orient="landscape"/>
          <w:pgMar w:top="1380" w:bottom="280" w:left="1800" w:right="1800"/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55"/>
        <w:rPr>
          <w:sz w:val="27"/>
        </w:rPr>
      </w:pPr>
    </w:p>
    <w:p>
      <w:pPr>
        <w:spacing w:before="0"/>
        <w:ind w:left="216" w:right="0" w:firstLine="0"/>
        <w:jc w:val="left"/>
        <w:rPr>
          <w:rFonts w:ascii="SimSun" w:eastAsia="SimSun"/>
          <w:sz w:val="27"/>
        </w:rPr>
      </w:pPr>
      <w:r>
        <w:rPr>
          <w:rFonts w:ascii="SimSun" w:eastAsia="SimSun"/>
          <w:spacing w:val="-2"/>
          <w:sz w:val="27"/>
        </w:rPr>
        <w:t>三、</w:t>
      </w:r>
      <w:r>
        <w:rPr>
          <w:b/>
          <w:spacing w:val="-2"/>
          <w:sz w:val="27"/>
        </w:rPr>
        <w:t>C</w:t>
      </w:r>
      <w:r>
        <w:rPr>
          <w:b/>
          <w:spacing w:val="-13"/>
          <w:sz w:val="27"/>
        </w:rPr>
        <w:t> </w:t>
      </w:r>
      <w:r>
        <w:rPr>
          <w:rFonts w:ascii="SimSun" w:eastAsia="SimSun"/>
          <w:spacing w:val="-10"/>
          <w:sz w:val="27"/>
        </w:rPr>
        <w:t>类</w:t>
      </w:r>
    </w:p>
    <w:p>
      <w:pPr>
        <w:pStyle w:val="BodyText"/>
        <w:spacing w:before="77"/>
        <w:rPr>
          <w:sz w:val="20"/>
        </w:rPr>
      </w:pPr>
    </w:p>
    <w:tbl>
      <w:tblPr>
        <w:tblW w:w="0" w:type="auto"/>
        <w:jc w:val="left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"/>
        <w:gridCol w:w="380"/>
        <w:gridCol w:w="1111"/>
        <w:gridCol w:w="3008"/>
        <w:gridCol w:w="346"/>
        <w:gridCol w:w="576"/>
        <w:gridCol w:w="1111"/>
        <w:gridCol w:w="3828"/>
        <w:gridCol w:w="117"/>
        <w:gridCol w:w="1045"/>
      </w:tblGrid>
      <w:tr>
        <w:trPr>
          <w:trHeight w:val="261" w:hRule="atLeast"/>
        </w:trPr>
        <w:tc>
          <w:tcPr>
            <w:tcW w:w="682" w:type="dxa"/>
            <w:gridSpan w:val="2"/>
          </w:tcPr>
          <w:p>
            <w:pPr>
              <w:pStyle w:val="TableParagraph"/>
              <w:spacing w:line="242" w:lineRule="exact"/>
              <w:ind w:left="155"/>
              <w:jc w:val="left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序号</w:t>
            </w:r>
          </w:p>
        </w:tc>
        <w:tc>
          <w:tcPr>
            <w:tcW w:w="1111" w:type="dxa"/>
          </w:tcPr>
          <w:p>
            <w:pPr>
              <w:pStyle w:val="TableParagraph"/>
              <w:spacing w:line="242" w:lineRule="exact"/>
              <w:ind w:left="217"/>
              <w:jc w:val="left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4"/>
                <w:sz w:val="20"/>
              </w:rPr>
              <w:t>刊物简称</w:t>
            </w:r>
          </w:p>
        </w:tc>
        <w:tc>
          <w:tcPr>
            <w:tcW w:w="3354" w:type="dxa"/>
            <w:gridSpan w:val="2"/>
          </w:tcPr>
          <w:p>
            <w:pPr>
              <w:pStyle w:val="TableParagraph"/>
              <w:spacing w:line="242" w:lineRule="exact"/>
              <w:ind w:left="139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4"/>
                <w:sz w:val="20"/>
              </w:rPr>
              <w:t>刊物全称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line="242" w:lineRule="exact"/>
              <w:ind w:left="557"/>
              <w:jc w:val="left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出版社</w:t>
            </w:r>
          </w:p>
        </w:tc>
        <w:tc>
          <w:tcPr>
            <w:tcW w:w="4990" w:type="dxa"/>
            <w:gridSpan w:val="3"/>
          </w:tcPr>
          <w:p>
            <w:pPr>
              <w:pStyle w:val="TableParagraph"/>
              <w:spacing w:line="242" w:lineRule="exact"/>
              <w:ind w:left="135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网址</w:t>
            </w:r>
          </w:p>
        </w:tc>
      </w:tr>
      <w:tr>
        <w:trPr>
          <w:trHeight w:val="525" w:hRule="atLeast"/>
        </w:trPr>
        <w:tc>
          <w:tcPr>
            <w:tcW w:w="682" w:type="dxa"/>
            <w:gridSpan w:val="2"/>
          </w:tcPr>
          <w:p>
            <w:pPr>
              <w:pStyle w:val="TableParagraph"/>
              <w:spacing w:before="133"/>
              <w:ind w:left="4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11" w:type="dxa"/>
          </w:tcPr>
          <w:p>
            <w:pPr>
              <w:pStyle w:val="TableParagraph"/>
              <w:spacing w:before="157"/>
              <w:ind w:left="2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TALLIP</w:t>
            </w:r>
          </w:p>
        </w:tc>
        <w:tc>
          <w:tcPr>
            <w:tcW w:w="3354" w:type="dxa"/>
            <w:gridSpan w:val="2"/>
          </w:tcPr>
          <w:p>
            <w:pPr>
              <w:pStyle w:val="TableParagraph"/>
              <w:spacing w:before="25"/>
              <w:ind w:left="139" w:right="86"/>
              <w:rPr>
                <w:sz w:val="18"/>
              </w:rPr>
            </w:pPr>
            <w:r>
              <w:rPr>
                <w:spacing w:val="-2"/>
                <w:sz w:val="18"/>
              </w:rPr>
              <w:t>ACM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Transactions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Asian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Low-</w:t>
            </w:r>
          </w:p>
          <w:p>
            <w:pPr>
              <w:pStyle w:val="TableParagraph"/>
              <w:spacing w:before="57"/>
              <w:ind w:left="139" w:right="95"/>
              <w:rPr>
                <w:sz w:val="18"/>
              </w:rPr>
            </w:pPr>
            <w:r>
              <w:rPr>
                <w:spacing w:val="-2"/>
                <w:sz w:val="18"/>
              </w:rPr>
              <w:t>Resource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Language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Processing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before="157"/>
              <w:ind w:left="45"/>
              <w:rPr>
                <w:sz w:val="18"/>
              </w:rPr>
            </w:pPr>
            <w:r>
              <w:rPr>
                <w:spacing w:val="-5"/>
                <w:sz w:val="18"/>
              </w:rPr>
              <w:t>ACM</w:t>
            </w:r>
          </w:p>
        </w:tc>
        <w:tc>
          <w:tcPr>
            <w:tcW w:w="4990" w:type="dxa"/>
            <w:gridSpan w:val="3"/>
          </w:tcPr>
          <w:p>
            <w:pPr>
              <w:pStyle w:val="TableParagraph"/>
              <w:spacing w:before="157"/>
              <w:ind w:left="1087"/>
              <w:jc w:val="left"/>
              <w:rPr>
                <w:sz w:val="18"/>
              </w:rPr>
            </w:pPr>
            <w:hyperlink r:id="rId30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trier.de/db/journals/talip/</w:t>
              </w:r>
            </w:hyperlink>
          </w:p>
        </w:tc>
      </w:tr>
      <w:tr>
        <w:trPr>
          <w:trHeight w:val="331" w:hRule="atLeast"/>
        </w:trPr>
        <w:tc>
          <w:tcPr>
            <w:tcW w:w="682" w:type="dxa"/>
            <w:gridSpan w:val="2"/>
          </w:tcPr>
          <w:p>
            <w:pPr>
              <w:pStyle w:val="TableParagraph"/>
              <w:spacing w:before="36"/>
              <w:ind w:left="48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11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354" w:type="dxa"/>
            <w:gridSpan w:val="2"/>
          </w:tcPr>
          <w:p>
            <w:pPr>
              <w:pStyle w:val="TableParagraph"/>
              <w:spacing w:before="60"/>
              <w:ind w:left="98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Applied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Intelligence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before="60"/>
              <w:ind w:left="56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990" w:type="dxa"/>
            <w:gridSpan w:val="3"/>
          </w:tcPr>
          <w:p>
            <w:pPr>
              <w:pStyle w:val="TableParagraph"/>
              <w:spacing w:before="60"/>
              <w:ind w:left="1094"/>
              <w:jc w:val="left"/>
              <w:rPr>
                <w:sz w:val="18"/>
              </w:rPr>
            </w:pPr>
            <w:hyperlink r:id="rId31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trier.de/db/journals/apin/</w:t>
              </w:r>
            </w:hyperlink>
          </w:p>
        </w:tc>
      </w:tr>
      <w:tr>
        <w:trPr>
          <w:trHeight w:val="101" w:hRule="atLeast"/>
        </w:trPr>
        <w:tc>
          <w:tcPr>
            <w:tcW w:w="682" w:type="dxa"/>
            <w:gridSpan w:val="2"/>
            <w:tcBorders>
              <w:bottom w:val="nil"/>
            </w:tcBorders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1111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3354" w:type="dxa"/>
            <w:gridSpan w:val="2"/>
            <w:tcBorders>
              <w:bottom w:val="nil"/>
            </w:tcBorders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1687" w:type="dxa"/>
            <w:gridSpan w:val="2"/>
            <w:tcBorders>
              <w:bottom w:val="nil"/>
            </w:tcBorders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  <w:tc>
          <w:tcPr>
            <w:tcW w:w="4990" w:type="dxa"/>
            <w:gridSpan w:val="3"/>
            <w:tcBorders>
              <w:bottom w:val="nil"/>
            </w:tcBorders>
          </w:tcPr>
          <w:p>
            <w:pPr>
              <w:pStyle w:val="TableParagraph"/>
              <w:jc w:val="left"/>
              <w:rPr>
                <w:sz w:val="4"/>
              </w:rPr>
            </w:pPr>
          </w:p>
        </w:tc>
      </w:tr>
      <w:tr>
        <w:trPr>
          <w:trHeight w:val="175" w:hRule="atLeast"/>
        </w:trPr>
        <w:tc>
          <w:tcPr>
            <w:tcW w:w="30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</w:tcBorders>
            <w:shd w:val="clear" w:color="auto" w:fill="FACD5A"/>
          </w:tcPr>
          <w:p>
            <w:pPr>
              <w:pStyle w:val="TableParagraph"/>
              <w:spacing w:line="156" w:lineRule="exact"/>
              <w:ind w:left="18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11" w:type="dxa"/>
            <w:tcBorders>
              <w:top w:val="nil"/>
              <w:bottom w:val="nil"/>
            </w:tcBorders>
            <w:shd w:val="clear" w:color="auto" w:fill="FACD5A"/>
          </w:tcPr>
          <w:p>
            <w:pPr>
              <w:pStyle w:val="TableParagraph"/>
              <w:spacing w:line="156" w:lineRule="exact"/>
              <w:ind w:left="405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AIM</w:t>
            </w:r>
          </w:p>
        </w:tc>
        <w:tc>
          <w:tcPr>
            <w:tcW w:w="3354" w:type="dxa"/>
            <w:gridSpan w:val="2"/>
            <w:tcBorders>
              <w:top w:val="nil"/>
              <w:bottom w:val="nil"/>
            </w:tcBorders>
            <w:shd w:val="clear" w:color="auto" w:fill="FACD5A"/>
          </w:tcPr>
          <w:p>
            <w:pPr>
              <w:pStyle w:val="TableParagraph"/>
              <w:spacing w:line="156" w:lineRule="exact"/>
              <w:ind w:left="50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Artificial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Intelligence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4"/>
                <w:sz w:val="18"/>
              </w:rPr>
              <w:t>in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Medicine</w:t>
            </w:r>
          </w:p>
        </w:tc>
        <w:tc>
          <w:tcPr>
            <w:tcW w:w="1687" w:type="dxa"/>
            <w:gridSpan w:val="2"/>
            <w:tcBorders>
              <w:top w:val="nil"/>
              <w:bottom w:val="nil"/>
            </w:tcBorders>
            <w:shd w:val="clear" w:color="auto" w:fill="FACD5A"/>
          </w:tcPr>
          <w:p>
            <w:pPr>
              <w:pStyle w:val="TableParagraph"/>
              <w:spacing w:line="156" w:lineRule="exact"/>
              <w:ind w:left="57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Elsevier</w:t>
            </w:r>
          </w:p>
        </w:tc>
        <w:tc>
          <w:tcPr>
            <w:tcW w:w="3945" w:type="dxa"/>
            <w:gridSpan w:val="2"/>
            <w:tcBorders>
              <w:top w:val="nil"/>
              <w:bottom w:val="nil"/>
              <w:right w:val="nil"/>
            </w:tcBorders>
            <w:shd w:val="clear" w:color="auto" w:fill="FACD5A"/>
          </w:tcPr>
          <w:p>
            <w:pPr>
              <w:pStyle w:val="TableParagraph"/>
              <w:spacing w:line="156" w:lineRule="exact"/>
              <w:ind w:left="1000" w:right="-15"/>
              <w:jc w:val="left"/>
              <w:rPr>
                <w:sz w:val="18"/>
              </w:rPr>
            </w:pPr>
            <w:hyperlink r:id="rId32">
              <w:r>
                <w:rPr>
                  <w:spacing w:val="-4"/>
                  <w:sz w:val="18"/>
                </w:rPr>
                <w:t>http://dblp.uni-trier.de/db/journals/artmed/</w:t>
              </w:r>
            </w:hyperlink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jc w:val="left"/>
              <w:rPr>
                <w:sz w:val="10"/>
              </w:rPr>
            </w:pPr>
          </w:p>
        </w:tc>
      </w:tr>
      <w:tr>
        <w:trPr>
          <w:trHeight w:val="118" w:hRule="atLeast"/>
        </w:trPr>
        <w:tc>
          <w:tcPr>
            <w:tcW w:w="682" w:type="dxa"/>
            <w:gridSpan w:val="2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6"/>
              </w:rPr>
            </w:pPr>
          </w:p>
        </w:tc>
        <w:tc>
          <w:tcPr>
            <w:tcW w:w="1111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6"/>
              </w:rPr>
            </w:pPr>
          </w:p>
        </w:tc>
        <w:tc>
          <w:tcPr>
            <w:tcW w:w="3354" w:type="dxa"/>
            <w:gridSpan w:val="2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6"/>
              </w:rPr>
            </w:pPr>
          </w:p>
        </w:tc>
        <w:tc>
          <w:tcPr>
            <w:tcW w:w="1687" w:type="dxa"/>
            <w:gridSpan w:val="2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6"/>
              </w:rPr>
            </w:pPr>
          </w:p>
        </w:tc>
        <w:tc>
          <w:tcPr>
            <w:tcW w:w="4990" w:type="dxa"/>
            <w:gridSpan w:val="3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6"/>
              </w:rPr>
            </w:pPr>
          </w:p>
        </w:tc>
      </w:tr>
      <w:tr>
        <w:trPr>
          <w:trHeight w:val="330" w:hRule="atLeast"/>
        </w:trPr>
        <w:tc>
          <w:tcPr>
            <w:tcW w:w="682" w:type="dxa"/>
            <w:gridSpan w:val="2"/>
          </w:tcPr>
          <w:p>
            <w:pPr>
              <w:pStyle w:val="TableParagraph"/>
              <w:spacing w:before="35"/>
              <w:ind w:left="48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11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354" w:type="dxa"/>
            <w:gridSpan w:val="2"/>
          </w:tcPr>
          <w:p>
            <w:pPr>
              <w:pStyle w:val="TableParagraph"/>
              <w:spacing w:before="62"/>
              <w:ind w:left="32"/>
              <w:rPr>
                <w:sz w:val="18"/>
              </w:rPr>
            </w:pPr>
            <w:r>
              <w:rPr>
                <w:spacing w:val="-4"/>
                <w:sz w:val="18"/>
              </w:rPr>
              <w:t>Artificial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4"/>
                <w:sz w:val="18"/>
              </w:rPr>
              <w:t>Life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before="62"/>
              <w:ind w:left="492"/>
              <w:jc w:val="left"/>
              <w:rPr>
                <w:sz w:val="18"/>
              </w:rPr>
            </w:pPr>
            <w:r>
              <w:rPr>
                <w:sz w:val="18"/>
              </w:rPr>
              <w:t>MIT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Press</w:t>
            </w:r>
          </w:p>
        </w:tc>
        <w:tc>
          <w:tcPr>
            <w:tcW w:w="4990" w:type="dxa"/>
            <w:gridSpan w:val="3"/>
          </w:tcPr>
          <w:p>
            <w:pPr>
              <w:pStyle w:val="TableParagraph"/>
              <w:spacing w:before="62"/>
              <w:ind w:left="1087"/>
              <w:jc w:val="left"/>
              <w:rPr>
                <w:sz w:val="18"/>
              </w:rPr>
            </w:pPr>
            <w:hyperlink r:id="rId33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trier.de/db/journals/alife/</w:t>
              </w:r>
            </w:hyperlink>
          </w:p>
        </w:tc>
      </w:tr>
      <w:tr>
        <w:trPr>
          <w:trHeight w:val="332" w:hRule="atLeast"/>
        </w:trPr>
        <w:tc>
          <w:tcPr>
            <w:tcW w:w="682" w:type="dxa"/>
            <w:gridSpan w:val="2"/>
          </w:tcPr>
          <w:p>
            <w:pPr>
              <w:pStyle w:val="TableParagraph"/>
              <w:spacing w:before="35"/>
              <w:ind w:left="4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111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354" w:type="dxa"/>
            <w:gridSpan w:val="2"/>
          </w:tcPr>
          <w:p>
            <w:pPr>
              <w:pStyle w:val="TableParagraph"/>
              <w:spacing w:before="62"/>
              <w:ind w:left="74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Computational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Intelligence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before="62"/>
              <w:ind w:left="45" w:right="11"/>
              <w:rPr>
                <w:sz w:val="18"/>
              </w:rPr>
            </w:pPr>
            <w:r>
              <w:rPr>
                <w:spacing w:val="-2"/>
                <w:sz w:val="18"/>
              </w:rPr>
              <w:t>Wiley</w:t>
            </w:r>
          </w:p>
        </w:tc>
        <w:tc>
          <w:tcPr>
            <w:tcW w:w="4990" w:type="dxa"/>
            <w:gridSpan w:val="3"/>
          </w:tcPr>
          <w:p>
            <w:pPr>
              <w:pStyle w:val="TableParagraph"/>
              <w:spacing w:before="62"/>
              <w:ind w:left="1181"/>
              <w:jc w:val="left"/>
              <w:rPr>
                <w:sz w:val="18"/>
              </w:rPr>
            </w:pPr>
            <w:hyperlink r:id="rId34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trier.de/db/journals/ci/</w:t>
              </w:r>
            </w:hyperlink>
          </w:p>
        </w:tc>
      </w:tr>
      <w:tr>
        <w:trPr>
          <w:trHeight w:val="330" w:hRule="atLeast"/>
        </w:trPr>
        <w:tc>
          <w:tcPr>
            <w:tcW w:w="682" w:type="dxa"/>
            <w:gridSpan w:val="2"/>
          </w:tcPr>
          <w:p>
            <w:pPr>
              <w:pStyle w:val="TableParagraph"/>
              <w:spacing w:before="35"/>
              <w:ind w:left="48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111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354" w:type="dxa"/>
            <w:gridSpan w:val="2"/>
          </w:tcPr>
          <w:p>
            <w:pPr>
              <w:pStyle w:val="TableParagraph"/>
              <w:spacing w:before="60"/>
              <w:ind w:left="61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Computer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Speech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&amp;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Language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before="60"/>
              <w:ind w:left="57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Elsevier</w:t>
            </w:r>
          </w:p>
        </w:tc>
        <w:tc>
          <w:tcPr>
            <w:tcW w:w="4990" w:type="dxa"/>
            <w:gridSpan w:val="3"/>
          </w:tcPr>
          <w:p>
            <w:pPr>
              <w:pStyle w:val="TableParagraph"/>
              <w:spacing w:before="60"/>
              <w:ind w:left="1146"/>
              <w:jc w:val="left"/>
              <w:rPr>
                <w:sz w:val="18"/>
              </w:rPr>
            </w:pPr>
            <w:hyperlink r:id="rId35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trier.de/db/journals/csl/</w:t>
              </w:r>
            </w:hyperlink>
          </w:p>
        </w:tc>
      </w:tr>
      <w:tr>
        <w:trPr>
          <w:trHeight w:val="328" w:hRule="atLeast"/>
        </w:trPr>
        <w:tc>
          <w:tcPr>
            <w:tcW w:w="682" w:type="dxa"/>
            <w:gridSpan w:val="2"/>
          </w:tcPr>
          <w:p>
            <w:pPr>
              <w:pStyle w:val="TableParagraph"/>
              <w:spacing w:before="33"/>
              <w:ind w:left="48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111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354" w:type="dxa"/>
            <w:gridSpan w:val="2"/>
          </w:tcPr>
          <w:p>
            <w:pPr>
              <w:pStyle w:val="TableParagraph"/>
              <w:spacing w:before="60"/>
              <w:ind w:left="99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Connection Science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before="60"/>
              <w:ind w:left="259"/>
              <w:jc w:val="left"/>
              <w:rPr>
                <w:sz w:val="18"/>
              </w:rPr>
            </w:pPr>
            <w:r>
              <w:rPr>
                <w:sz w:val="18"/>
              </w:rPr>
              <w:t>Taylor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Francis</w:t>
            </w:r>
          </w:p>
        </w:tc>
        <w:tc>
          <w:tcPr>
            <w:tcW w:w="4990" w:type="dxa"/>
            <w:gridSpan w:val="3"/>
          </w:tcPr>
          <w:p>
            <w:pPr>
              <w:pStyle w:val="TableParagraph"/>
              <w:spacing w:before="60"/>
              <w:ind w:left="858"/>
              <w:jc w:val="left"/>
              <w:rPr>
                <w:sz w:val="18"/>
              </w:rPr>
            </w:pPr>
            <w:hyperlink r:id="rId36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trier.de/db/journals/connection/</w:t>
              </w:r>
            </w:hyperlink>
          </w:p>
        </w:tc>
      </w:tr>
      <w:tr>
        <w:trPr>
          <w:trHeight w:val="367" w:hRule="atLeast"/>
        </w:trPr>
        <w:tc>
          <w:tcPr>
            <w:tcW w:w="682" w:type="dxa"/>
            <w:gridSpan w:val="2"/>
          </w:tcPr>
          <w:p>
            <w:pPr>
              <w:pStyle w:val="TableParagraph"/>
              <w:spacing w:before="35"/>
              <w:ind w:left="4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111" w:type="dxa"/>
          </w:tcPr>
          <w:p>
            <w:pPr>
              <w:pStyle w:val="TableParagraph"/>
              <w:spacing w:before="60"/>
              <w:ind w:left="41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DSS</w:t>
            </w:r>
          </w:p>
        </w:tc>
        <w:tc>
          <w:tcPr>
            <w:tcW w:w="3354" w:type="dxa"/>
            <w:gridSpan w:val="2"/>
          </w:tcPr>
          <w:p>
            <w:pPr>
              <w:pStyle w:val="TableParagraph"/>
              <w:spacing w:before="60"/>
              <w:ind w:left="77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Decision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Support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Systems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before="60"/>
              <w:ind w:left="57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Elsevier</w:t>
            </w:r>
          </w:p>
        </w:tc>
        <w:tc>
          <w:tcPr>
            <w:tcW w:w="4990" w:type="dxa"/>
            <w:gridSpan w:val="3"/>
          </w:tcPr>
          <w:p>
            <w:pPr>
              <w:pStyle w:val="TableParagraph"/>
              <w:spacing w:before="60"/>
              <w:ind w:left="1134"/>
              <w:jc w:val="left"/>
              <w:rPr>
                <w:sz w:val="18"/>
              </w:rPr>
            </w:pPr>
            <w:hyperlink r:id="rId37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trier.de/db/journals/dss/</w:t>
              </w:r>
            </w:hyperlink>
          </w:p>
        </w:tc>
      </w:tr>
      <w:tr>
        <w:trPr>
          <w:trHeight w:val="149" w:hRule="atLeast"/>
        </w:trPr>
        <w:tc>
          <w:tcPr>
            <w:tcW w:w="302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0" w:type="dxa"/>
            <w:vMerge w:val="restart"/>
            <w:tcBorders>
              <w:left w:val="nil"/>
              <w:bottom w:val="nil"/>
            </w:tcBorders>
            <w:shd w:val="clear" w:color="auto" w:fill="FACD5A"/>
          </w:tcPr>
          <w:p>
            <w:pPr>
              <w:pStyle w:val="TableParagraph"/>
              <w:spacing w:line="187" w:lineRule="exact" w:before="94"/>
              <w:ind w:left="18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111" w:type="dxa"/>
            <w:vMerge w:val="restart"/>
            <w:tcBorders>
              <w:bottom w:val="nil"/>
            </w:tcBorders>
            <w:shd w:val="clear" w:color="auto" w:fill="FACD5A"/>
          </w:tcPr>
          <w:p>
            <w:pPr>
              <w:pStyle w:val="TableParagraph"/>
              <w:spacing w:line="160" w:lineRule="exact" w:before="121"/>
              <w:ind w:left="367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EAAI</w:t>
            </w:r>
          </w:p>
        </w:tc>
        <w:tc>
          <w:tcPr>
            <w:tcW w:w="3008" w:type="dxa"/>
            <w:vMerge w:val="restart"/>
            <w:tcBorders>
              <w:bottom w:val="nil"/>
              <w:right w:val="nil"/>
            </w:tcBorders>
            <w:shd w:val="clear" w:color="auto" w:fill="FACD5A"/>
          </w:tcPr>
          <w:p>
            <w:pPr>
              <w:pStyle w:val="TableParagraph"/>
              <w:spacing w:line="196" w:lineRule="exact"/>
              <w:ind w:left="369" w:right="-15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Engineering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Applications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Artificial</w:t>
            </w:r>
          </w:p>
        </w:tc>
        <w:tc>
          <w:tcPr>
            <w:tcW w:w="346" w:type="dxa"/>
            <w:vMerge w:val="restart"/>
            <w:tcBorders>
              <w:left w:val="nil"/>
              <w:bottom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687" w:type="dxa"/>
            <w:gridSpan w:val="2"/>
            <w:tcBorders>
              <w:bottom w:val="nil"/>
            </w:tcBorders>
          </w:tcPr>
          <w:p>
            <w:pPr>
              <w:pStyle w:val="TableParagraph"/>
              <w:jc w:val="left"/>
              <w:rPr>
                <w:sz w:val="8"/>
              </w:rPr>
            </w:pPr>
          </w:p>
        </w:tc>
        <w:tc>
          <w:tcPr>
            <w:tcW w:w="4990" w:type="dxa"/>
            <w:gridSpan w:val="3"/>
            <w:tcBorders>
              <w:bottom w:val="nil"/>
            </w:tcBorders>
          </w:tcPr>
          <w:p>
            <w:pPr>
              <w:pStyle w:val="TableParagraph"/>
              <w:jc w:val="left"/>
              <w:rPr>
                <w:sz w:val="8"/>
              </w:rPr>
            </w:pPr>
          </w:p>
        </w:tc>
      </w:tr>
      <w:tr>
        <w:trPr>
          <w:trHeight w:val="151" w:hRule="atLeast"/>
        </w:trPr>
        <w:tc>
          <w:tcPr>
            <w:tcW w:w="302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vMerge/>
            <w:tcBorders>
              <w:top w:val="nil"/>
              <w:left w:val="nil"/>
              <w:bottom w:val="nil"/>
            </w:tcBorders>
            <w:shd w:val="clear" w:color="auto" w:fill="FACD5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1" w:type="dxa"/>
            <w:vMerge/>
            <w:tcBorders>
              <w:top w:val="nil"/>
              <w:bottom w:val="nil"/>
            </w:tcBorders>
            <w:shd w:val="clear" w:color="auto" w:fill="FACD5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8" w:type="dxa"/>
            <w:vMerge/>
            <w:tcBorders>
              <w:top w:val="nil"/>
              <w:bottom w:val="nil"/>
              <w:right w:val="nil"/>
            </w:tcBorders>
            <w:shd w:val="clear" w:color="auto" w:fill="FACD5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6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jc w:val="left"/>
              <w:rPr>
                <w:sz w:val="8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</w:tcBorders>
            <w:shd w:val="clear" w:color="auto" w:fill="FACD5A"/>
          </w:tcPr>
          <w:p>
            <w:pPr>
              <w:pStyle w:val="TableParagraph"/>
              <w:spacing w:line="131" w:lineRule="exact"/>
              <w:ind w:left="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Elsevier</w:t>
            </w:r>
          </w:p>
        </w:tc>
        <w:tc>
          <w:tcPr>
            <w:tcW w:w="3828" w:type="dxa"/>
            <w:tcBorders>
              <w:top w:val="nil"/>
              <w:bottom w:val="nil"/>
              <w:right w:val="nil"/>
            </w:tcBorders>
            <w:shd w:val="clear" w:color="auto" w:fill="FACD5A"/>
          </w:tcPr>
          <w:p>
            <w:pPr>
              <w:pStyle w:val="TableParagraph"/>
              <w:spacing w:line="131" w:lineRule="exact"/>
              <w:ind w:right="-29"/>
              <w:jc w:val="right"/>
              <w:rPr>
                <w:sz w:val="18"/>
              </w:rPr>
            </w:pPr>
            <w:hyperlink r:id="rId38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trier.de/db/journals/eaai/</w:t>
              </w:r>
            </w:hyperlink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jc w:val="left"/>
              <w:rPr>
                <w:sz w:val="8"/>
              </w:rPr>
            </w:pPr>
          </w:p>
        </w:tc>
      </w:tr>
      <w:tr>
        <w:trPr>
          <w:trHeight w:val="185" w:hRule="atLeast"/>
        </w:trPr>
        <w:tc>
          <w:tcPr>
            <w:tcW w:w="682" w:type="dxa"/>
            <w:gridSpan w:val="2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1111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3354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56" w:lineRule="exact"/>
              <w:ind w:left="3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fill="FACD5A" w:color="auto" w:val="clear"/>
              </w:rPr>
              <w:t>Intelligence</w:t>
            </w:r>
          </w:p>
        </w:tc>
        <w:tc>
          <w:tcPr>
            <w:tcW w:w="1687" w:type="dxa"/>
            <w:gridSpan w:val="2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  <w:tc>
          <w:tcPr>
            <w:tcW w:w="4990" w:type="dxa"/>
            <w:gridSpan w:val="3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2"/>
              </w:rPr>
            </w:pPr>
          </w:p>
        </w:tc>
      </w:tr>
      <w:tr>
        <w:trPr>
          <w:trHeight w:val="330" w:hRule="atLeast"/>
        </w:trPr>
        <w:tc>
          <w:tcPr>
            <w:tcW w:w="682" w:type="dxa"/>
            <w:gridSpan w:val="2"/>
          </w:tcPr>
          <w:p>
            <w:pPr>
              <w:pStyle w:val="TableParagraph"/>
              <w:spacing w:before="35"/>
              <w:ind w:left="48" w:right="8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11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354" w:type="dxa"/>
            <w:gridSpan w:val="2"/>
          </w:tcPr>
          <w:p>
            <w:pPr>
              <w:pStyle w:val="TableParagraph"/>
              <w:spacing w:before="60"/>
              <w:ind w:left="1147"/>
              <w:jc w:val="left"/>
              <w:rPr>
                <w:sz w:val="18"/>
              </w:rPr>
            </w:pPr>
            <w:r>
              <w:rPr>
                <w:sz w:val="18"/>
              </w:rPr>
              <w:t>Expert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Systems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before="60"/>
              <w:ind w:left="27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Blackwell/Wiley</w:t>
            </w:r>
          </w:p>
        </w:tc>
        <w:tc>
          <w:tcPr>
            <w:tcW w:w="4990" w:type="dxa"/>
            <w:gridSpan w:val="3"/>
          </w:tcPr>
          <w:p>
            <w:pPr>
              <w:pStyle w:val="TableParagraph"/>
              <w:spacing w:before="60"/>
              <w:ind w:left="1173"/>
              <w:jc w:val="left"/>
              <w:rPr>
                <w:sz w:val="18"/>
              </w:rPr>
            </w:pPr>
            <w:hyperlink r:id="rId39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trier.de/db/journals/es/</w:t>
              </w:r>
            </w:hyperlink>
          </w:p>
        </w:tc>
      </w:tr>
      <w:tr>
        <w:trPr>
          <w:trHeight w:val="464" w:hRule="atLeast"/>
        </w:trPr>
        <w:tc>
          <w:tcPr>
            <w:tcW w:w="682" w:type="dxa"/>
            <w:gridSpan w:val="2"/>
          </w:tcPr>
          <w:p>
            <w:pPr>
              <w:pStyle w:val="TableParagraph"/>
              <w:spacing w:before="102"/>
              <w:ind w:left="48" w:right="20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111" w:type="dxa"/>
          </w:tcPr>
          <w:p>
            <w:pPr>
              <w:pStyle w:val="TableParagraph"/>
              <w:spacing w:before="127"/>
              <w:ind w:left="324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ESWA</w:t>
            </w:r>
          </w:p>
        </w:tc>
        <w:tc>
          <w:tcPr>
            <w:tcW w:w="3354" w:type="dxa"/>
            <w:gridSpan w:val="2"/>
          </w:tcPr>
          <w:p>
            <w:pPr>
              <w:pStyle w:val="TableParagraph"/>
              <w:spacing w:before="127"/>
              <w:ind w:left="51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Expert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Systems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with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Applications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before="127"/>
              <w:ind w:left="57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Elsevier</w:t>
            </w:r>
          </w:p>
        </w:tc>
        <w:tc>
          <w:tcPr>
            <w:tcW w:w="4990" w:type="dxa"/>
            <w:gridSpan w:val="3"/>
          </w:tcPr>
          <w:p>
            <w:pPr>
              <w:pStyle w:val="TableParagraph"/>
              <w:spacing w:before="127"/>
              <w:ind w:left="1069"/>
              <w:jc w:val="left"/>
              <w:rPr>
                <w:sz w:val="18"/>
              </w:rPr>
            </w:pPr>
            <w:hyperlink r:id="rId40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trier.de/db/journals/eswa/</w:t>
              </w:r>
            </w:hyperlink>
          </w:p>
        </w:tc>
      </w:tr>
      <w:tr>
        <w:trPr>
          <w:trHeight w:val="330" w:hRule="atLeast"/>
        </w:trPr>
        <w:tc>
          <w:tcPr>
            <w:tcW w:w="682" w:type="dxa"/>
            <w:gridSpan w:val="2"/>
          </w:tcPr>
          <w:p>
            <w:pPr>
              <w:pStyle w:val="TableParagraph"/>
              <w:spacing w:before="35"/>
              <w:ind w:left="48" w:right="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11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354" w:type="dxa"/>
            <w:gridSpan w:val="2"/>
          </w:tcPr>
          <w:p>
            <w:pPr>
              <w:pStyle w:val="TableParagraph"/>
              <w:spacing w:before="60"/>
              <w:ind w:left="849"/>
              <w:jc w:val="left"/>
              <w:rPr>
                <w:sz w:val="18"/>
              </w:rPr>
            </w:pPr>
            <w:r>
              <w:rPr>
                <w:sz w:val="18"/>
              </w:rPr>
              <w:t>Fuzzy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Sets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Systems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before="60"/>
              <w:ind w:left="57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Elsevier</w:t>
            </w:r>
          </w:p>
        </w:tc>
        <w:tc>
          <w:tcPr>
            <w:tcW w:w="4990" w:type="dxa"/>
            <w:gridSpan w:val="3"/>
          </w:tcPr>
          <w:p>
            <w:pPr>
              <w:pStyle w:val="TableParagraph"/>
              <w:spacing w:before="60"/>
              <w:ind w:left="1189"/>
              <w:jc w:val="left"/>
              <w:rPr>
                <w:sz w:val="18"/>
              </w:rPr>
            </w:pPr>
            <w:hyperlink r:id="rId41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trier.de/db/journals/fss/</w:t>
              </w:r>
            </w:hyperlink>
          </w:p>
        </w:tc>
      </w:tr>
      <w:tr>
        <w:trPr>
          <w:trHeight w:val="330" w:hRule="atLeast"/>
        </w:trPr>
        <w:tc>
          <w:tcPr>
            <w:tcW w:w="682" w:type="dxa"/>
            <w:gridSpan w:val="2"/>
          </w:tcPr>
          <w:p>
            <w:pPr>
              <w:pStyle w:val="TableParagraph"/>
              <w:spacing w:before="35"/>
              <w:ind w:left="48" w:right="8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111" w:type="dxa"/>
          </w:tcPr>
          <w:p>
            <w:pPr>
              <w:pStyle w:val="TableParagraph"/>
              <w:spacing w:before="60"/>
              <w:ind w:left="48" w:right="6"/>
              <w:rPr>
                <w:sz w:val="18"/>
              </w:rPr>
            </w:pPr>
            <w:r>
              <w:rPr>
                <w:spacing w:val="-5"/>
                <w:sz w:val="18"/>
              </w:rPr>
              <w:t>TG</w:t>
            </w:r>
          </w:p>
        </w:tc>
        <w:tc>
          <w:tcPr>
            <w:tcW w:w="3354" w:type="dxa"/>
            <w:gridSpan w:val="2"/>
          </w:tcPr>
          <w:p>
            <w:pPr>
              <w:pStyle w:val="TableParagraph"/>
              <w:spacing w:before="60"/>
              <w:ind w:left="66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IEEE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Transactions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Games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before="60"/>
              <w:ind w:left="45" w:right="3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990" w:type="dxa"/>
            <w:gridSpan w:val="3"/>
          </w:tcPr>
          <w:p>
            <w:pPr>
              <w:pStyle w:val="TableParagraph"/>
              <w:spacing w:before="60"/>
              <w:ind w:left="1047"/>
              <w:jc w:val="left"/>
              <w:rPr>
                <w:sz w:val="18"/>
              </w:rPr>
            </w:pPr>
            <w:hyperlink r:id="rId42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trier.de/db/journals/tciaig/</w:t>
              </w:r>
            </w:hyperlink>
          </w:p>
        </w:tc>
      </w:tr>
      <w:tr>
        <w:trPr>
          <w:trHeight w:val="262" w:hRule="atLeast"/>
        </w:trPr>
        <w:tc>
          <w:tcPr>
            <w:tcW w:w="682" w:type="dxa"/>
            <w:gridSpan w:val="2"/>
          </w:tcPr>
          <w:p>
            <w:pPr>
              <w:pStyle w:val="TableParagraph"/>
              <w:spacing w:before="30"/>
              <w:ind w:left="48" w:right="8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111" w:type="dxa"/>
          </w:tcPr>
          <w:p>
            <w:pPr>
              <w:pStyle w:val="TableParagraph"/>
              <w:spacing w:before="26"/>
              <w:ind w:left="261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IET-CVI</w:t>
            </w:r>
          </w:p>
        </w:tc>
        <w:tc>
          <w:tcPr>
            <w:tcW w:w="3354" w:type="dxa"/>
            <w:gridSpan w:val="2"/>
          </w:tcPr>
          <w:p>
            <w:pPr>
              <w:pStyle w:val="TableParagraph"/>
              <w:spacing w:before="26"/>
              <w:ind w:left="9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IET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Computer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Vision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before="26"/>
              <w:ind w:left="45" w:right="3"/>
              <w:rPr>
                <w:sz w:val="18"/>
              </w:rPr>
            </w:pPr>
            <w:r>
              <w:rPr>
                <w:spacing w:val="-5"/>
                <w:sz w:val="18"/>
              </w:rPr>
              <w:t>IET</w:t>
            </w:r>
          </w:p>
        </w:tc>
        <w:tc>
          <w:tcPr>
            <w:tcW w:w="4990" w:type="dxa"/>
            <w:gridSpan w:val="3"/>
          </w:tcPr>
          <w:p>
            <w:pPr>
              <w:pStyle w:val="TableParagraph"/>
              <w:spacing w:before="32"/>
              <w:ind w:left="84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https://dblp.org/db/journals/iet-cvi/index.html</w:t>
            </w:r>
          </w:p>
        </w:tc>
      </w:tr>
      <w:tr>
        <w:trPr>
          <w:trHeight w:val="366" w:hRule="atLeast"/>
        </w:trPr>
        <w:tc>
          <w:tcPr>
            <w:tcW w:w="682" w:type="dxa"/>
            <w:gridSpan w:val="2"/>
          </w:tcPr>
          <w:p>
            <w:pPr>
              <w:pStyle w:val="TableParagraph"/>
              <w:spacing w:before="35"/>
              <w:ind w:left="48" w:right="8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111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354" w:type="dxa"/>
            <w:gridSpan w:val="2"/>
          </w:tcPr>
          <w:p>
            <w:pPr>
              <w:pStyle w:val="TableParagraph"/>
              <w:spacing w:before="60"/>
              <w:ind w:left="908"/>
              <w:jc w:val="left"/>
              <w:rPr>
                <w:sz w:val="18"/>
              </w:rPr>
            </w:pPr>
            <w:r>
              <w:rPr>
                <w:sz w:val="18"/>
              </w:rPr>
              <w:t>IET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Signal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Processing</w:t>
            </w:r>
          </w:p>
        </w:tc>
        <w:tc>
          <w:tcPr>
            <w:tcW w:w="1687" w:type="dxa"/>
            <w:gridSpan w:val="2"/>
          </w:tcPr>
          <w:p>
            <w:pPr>
              <w:pStyle w:val="TableParagraph"/>
              <w:spacing w:before="60"/>
              <w:ind w:left="45" w:right="3"/>
              <w:rPr>
                <w:sz w:val="18"/>
              </w:rPr>
            </w:pPr>
            <w:r>
              <w:rPr>
                <w:spacing w:val="-5"/>
                <w:sz w:val="18"/>
              </w:rPr>
              <w:t>IET</w:t>
            </w:r>
          </w:p>
        </w:tc>
        <w:tc>
          <w:tcPr>
            <w:tcW w:w="4990" w:type="dxa"/>
            <w:gridSpan w:val="3"/>
          </w:tcPr>
          <w:p>
            <w:pPr>
              <w:pStyle w:val="TableParagraph"/>
              <w:spacing w:before="60"/>
              <w:ind w:left="88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https://dblp.org/db/journals/iet-</w:t>
            </w:r>
            <w:r>
              <w:rPr>
                <w:spacing w:val="-2"/>
                <w:sz w:val="18"/>
              </w:rPr>
              <w:t>spr/index.html</w:t>
            </w:r>
          </w:p>
        </w:tc>
      </w:tr>
      <w:tr>
        <w:trPr>
          <w:trHeight w:val="203" w:hRule="atLeast"/>
        </w:trPr>
        <w:tc>
          <w:tcPr>
            <w:tcW w:w="302" w:type="dxa"/>
            <w:vMerge w:val="restart"/>
            <w:tcBorders>
              <w:right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0" w:type="dxa"/>
            <w:tcBorders>
              <w:left w:val="nil"/>
              <w:bottom w:val="nil"/>
            </w:tcBorders>
            <w:shd w:val="clear" w:color="auto" w:fill="FACD5A"/>
          </w:tcPr>
          <w:p>
            <w:pPr>
              <w:pStyle w:val="TableParagraph"/>
              <w:spacing w:line="183" w:lineRule="exact"/>
              <w:ind w:left="-26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111" w:type="dxa"/>
            <w:tcBorders>
              <w:bottom w:val="nil"/>
            </w:tcBorders>
            <w:shd w:val="clear" w:color="auto" w:fill="FACD5A"/>
          </w:tcPr>
          <w:p>
            <w:pPr>
              <w:pStyle w:val="TableParagraph"/>
              <w:spacing w:line="159" w:lineRule="exact" w:before="24"/>
              <w:ind w:left="48"/>
              <w:rPr>
                <w:sz w:val="18"/>
              </w:rPr>
            </w:pPr>
            <w:r>
              <w:rPr>
                <w:spacing w:val="-5"/>
                <w:sz w:val="18"/>
              </w:rPr>
              <w:t>IVC</w:t>
            </w:r>
          </w:p>
        </w:tc>
        <w:tc>
          <w:tcPr>
            <w:tcW w:w="3354" w:type="dxa"/>
            <w:gridSpan w:val="2"/>
            <w:tcBorders>
              <w:bottom w:val="nil"/>
            </w:tcBorders>
            <w:shd w:val="clear" w:color="auto" w:fill="FACD5A"/>
          </w:tcPr>
          <w:p>
            <w:pPr>
              <w:pStyle w:val="TableParagraph"/>
              <w:spacing w:line="159" w:lineRule="exact" w:before="24"/>
              <w:ind w:left="65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Image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Vision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Computing</w:t>
            </w:r>
          </w:p>
        </w:tc>
        <w:tc>
          <w:tcPr>
            <w:tcW w:w="1687" w:type="dxa"/>
            <w:gridSpan w:val="2"/>
            <w:tcBorders>
              <w:bottom w:val="nil"/>
            </w:tcBorders>
            <w:shd w:val="clear" w:color="auto" w:fill="FACD5A"/>
          </w:tcPr>
          <w:p>
            <w:pPr>
              <w:pStyle w:val="TableParagraph"/>
              <w:spacing w:line="159" w:lineRule="exact" w:before="24"/>
              <w:ind w:left="57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Elsevier</w:t>
            </w:r>
          </w:p>
        </w:tc>
        <w:tc>
          <w:tcPr>
            <w:tcW w:w="3828" w:type="dxa"/>
            <w:tcBorders>
              <w:bottom w:val="nil"/>
              <w:right w:val="nil"/>
            </w:tcBorders>
            <w:shd w:val="clear" w:color="auto" w:fill="FACD5A"/>
          </w:tcPr>
          <w:p>
            <w:pPr>
              <w:pStyle w:val="TableParagraph"/>
              <w:spacing w:line="159" w:lineRule="exact" w:before="24"/>
              <w:ind w:right="11"/>
              <w:jc w:val="right"/>
              <w:rPr>
                <w:sz w:val="18"/>
              </w:rPr>
            </w:pPr>
            <w:hyperlink r:id="rId43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trier.de/db/journals/ivc/</w:t>
              </w:r>
            </w:hyperlink>
          </w:p>
        </w:tc>
        <w:tc>
          <w:tcPr>
            <w:tcW w:w="1162" w:type="dxa"/>
            <w:gridSpan w:val="2"/>
            <w:vMerge w:val="restart"/>
            <w:tcBorders>
              <w:left w:val="nil"/>
            </w:tcBorders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</w:tr>
      <w:tr>
        <w:trPr>
          <w:trHeight w:val="81" w:hRule="atLeast"/>
        </w:trPr>
        <w:tc>
          <w:tcPr>
            <w:tcW w:w="3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tcBorders>
              <w:top w:val="nil"/>
              <w:left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2"/>
              </w:rPr>
            </w:pPr>
          </w:p>
        </w:tc>
        <w:tc>
          <w:tcPr>
            <w:tcW w:w="1111" w:type="dxa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2"/>
              </w:rPr>
            </w:pPr>
          </w:p>
        </w:tc>
        <w:tc>
          <w:tcPr>
            <w:tcW w:w="3354" w:type="dxa"/>
            <w:gridSpan w:val="2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2"/>
              </w:rPr>
            </w:pPr>
          </w:p>
        </w:tc>
        <w:tc>
          <w:tcPr>
            <w:tcW w:w="1687" w:type="dxa"/>
            <w:gridSpan w:val="2"/>
            <w:tcBorders>
              <w:top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2"/>
              </w:rPr>
            </w:pPr>
          </w:p>
        </w:tc>
        <w:tc>
          <w:tcPr>
            <w:tcW w:w="3828" w:type="dxa"/>
            <w:tcBorders>
              <w:top w:val="nil"/>
              <w:right w:val="nil"/>
            </w:tcBorders>
            <w:shd w:val="clear" w:color="auto" w:fill="FACD5A"/>
          </w:tcPr>
          <w:p>
            <w:pPr>
              <w:pStyle w:val="TableParagraph"/>
              <w:jc w:val="left"/>
              <w:rPr>
                <w:sz w:val="2"/>
              </w:rPr>
            </w:pPr>
          </w:p>
        </w:tc>
        <w:tc>
          <w:tcPr>
            <w:tcW w:w="1162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5840" w:h="12240" w:orient="landscape"/>
          <w:pgMar w:top="1380" w:bottom="280" w:left="1800" w:right="18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1"/>
        <w:gridCol w:w="1110"/>
        <w:gridCol w:w="3352"/>
        <w:gridCol w:w="1686"/>
        <w:gridCol w:w="4990"/>
      </w:tblGrid>
      <w:tr>
        <w:trPr>
          <w:trHeight w:val="330" w:hRule="atLeast"/>
        </w:trPr>
        <w:tc>
          <w:tcPr>
            <w:tcW w:w="681" w:type="dxa"/>
          </w:tcPr>
          <w:p>
            <w:pPr>
              <w:pStyle w:val="TableParagraph"/>
              <w:spacing w:before="31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110" w:type="dxa"/>
          </w:tcPr>
          <w:p>
            <w:pPr>
              <w:pStyle w:val="TableParagraph"/>
              <w:spacing w:before="56"/>
              <w:ind w:left="66" w:right="21"/>
              <w:rPr>
                <w:sz w:val="18"/>
              </w:rPr>
            </w:pPr>
            <w:r>
              <w:rPr>
                <w:spacing w:val="-5"/>
                <w:sz w:val="18"/>
              </w:rPr>
              <w:t>IDA</w:t>
            </w:r>
          </w:p>
        </w:tc>
        <w:tc>
          <w:tcPr>
            <w:tcW w:w="3352" w:type="dxa"/>
          </w:tcPr>
          <w:p>
            <w:pPr>
              <w:pStyle w:val="TableParagraph"/>
              <w:spacing w:before="56"/>
              <w:ind w:left="58" w:right="14"/>
              <w:rPr>
                <w:sz w:val="18"/>
              </w:rPr>
            </w:pPr>
            <w:r>
              <w:rPr>
                <w:spacing w:val="-4"/>
                <w:sz w:val="18"/>
              </w:rPr>
              <w:t>Intelligent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4"/>
                <w:sz w:val="18"/>
              </w:rPr>
              <w:t>Analysis</w:t>
            </w:r>
          </w:p>
        </w:tc>
        <w:tc>
          <w:tcPr>
            <w:tcW w:w="1686" w:type="dxa"/>
          </w:tcPr>
          <w:p>
            <w:pPr>
              <w:pStyle w:val="TableParagraph"/>
              <w:spacing w:before="56"/>
              <w:ind w:left="56"/>
              <w:rPr>
                <w:sz w:val="18"/>
              </w:rPr>
            </w:pPr>
            <w:r>
              <w:rPr>
                <w:sz w:val="18"/>
              </w:rPr>
              <w:t>IOS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Press</w:t>
            </w:r>
          </w:p>
        </w:tc>
        <w:tc>
          <w:tcPr>
            <w:tcW w:w="4990" w:type="dxa"/>
          </w:tcPr>
          <w:p>
            <w:pPr>
              <w:pStyle w:val="TableParagraph"/>
              <w:spacing w:before="56"/>
              <w:ind w:left="135" w:right="89"/>
              <w:rPr>
                <w:sz w:val="18"/>
              </w:rPr>
            </w:pPr>
            <w:hyperlink r:id="rId44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trier.de/db/journals/ida/</w:t>
              </w:r>
            </w:hyperlink>
          </w:p>
        </w:tc>
      </w:tr>
      <w:tr>
        <w:trPr>
          <w:trHeight w:val="525" w:hRule="atLeast"/>
        </w:trPr>
        <w:tc>
          <w:tcPr>
            <w:tcW w:w="681" w:type="dxa"/>
          </w:tcPr>
          <w:p>
            <w:pPr>
              <w:pStyle w:val="TableParagraph"/>
              <w:spacing w:before="129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110" w:type="dxa"/>
          </w:tcPr>
          <w:p>
            <w:pPr>
              <w:pStyle w:val="TableParagraph"/>
              <w:spacing w:before="153"/>
              <w:ind w:left="66" w:right="18"/>
              <w:rPr>
                <w:sz w:val="18"/>
              </w:rPr>
            </w:pPr>
            <w:r>
              <w:rPr>
                <w:spacing w:val="-2"/>
                <w:sz w:val="18"/>
              </w:rPr>
              <w:t>IJCIA</w:t>
            </w:r>
          </w:p>
        </w:tc>
        <w:tc>
          <w:tcPr>
            <w:tcW w:w="3352" w:type="dxa"/>
          </w:tcPr>
          <w:p>
            <w:pPr>
              <w:pStyle w:val="TableParagraph"/>
              <w:spacing w:before="21"/>
              <w:ind w:left="58" w:right="15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Journal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Computational</w:t>
            </w:r>
          </w:p>
          <w:p>
            <w:pPr>
              <w:pStyle w:val="TableParagraph"/>
              <w:spacing w:before="57"/>
              <w:ind w:left="58" w:right="16"/>
              <w:rPr>
                <w:sz w:val="18"/>
              </w:rPr>
            </w:pPr>
            <w:r>
              <w:rPr>
                <w:spacing w:val="-4"/>
                <w:sz w:val="18"/>
              </w:rPr>
              <w:t>Intelligence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Applications</w:t>
            </w:r>
          </w:p>
        </w:tc>
        <w:tc>
          <w:tcPr>
            <w:tcW w:w="1686" w:type="dxa"/>
          </w:tcPr>
          <w:p>
            <w:pPr>
              <w:pStyle w:val="TableParagraph"/>
              <w:spacing w:before="153"/>
              <w:ind w:left="56" w:right="15"/>
              <w:rPr>
                <w:sz w:val="18"/>
              </w:rPr>
            </w:pPr>
            <w:r>
              <w:rPr>
                <w:spacing w:val="-2"/>
                <w:sz w:val="18"/>
              </w:rPr>
              <w:t>World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Scientific</w:t>
            </w:r>
          </w:p>
        </w:tc>
        <w:tc>
          <w:tcPr>
            <w:tcW w:w="4990" w:type="dxa"/>
          </w:tcPr>
          <w:p>
            <w:pPr>
              <w:pStyle w:val="TableParagraph"/>
              <w:spacing w:before="153"/>
              <w:ind w:left="135" w:right="101"/>
              <w:rPr>
                <w:sz w:val="18"/>
              </w:rPr>
            </w:pPr>
            <w:hyperlink r:id="rId45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trier.de/db/journals/ijcia/</w:t>
              </w:r>
            </w:hyperlink>
          </w:p>
        </w:tc>
      </w:tr>
      <w:tr>
        <w:trPr>
          <w:trHeight w:val="330" w:hRule="atLeast"/>
        </w:trPr>
        <w:tc>
          <w:tcPr>
            <w:tcW w:w="681" w:type="dxa"/>
          </w:tcPr>
          <w:p>
            <w:pPr>
              <w:pStyle w:val="TableParagraph"/>
              <w:spacing w:before="31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110" w:type="dxa"/>
          </w:tcPr>
          <w:p>
            <w:pPr>
              <w:pStyle w:val="TableParagraph"/>
              <w:spacing w:before="56"/>
              <w:ind w:left="66" w:right="39"/>
              <w:rPr>
                <w:sz w:val="18"/>
              </w:rPr>
            </w:pPr>
            <w:r>
              <w:rPr>
                <w:spacing w:val="-4"/>
                <w:sz w:val="18"/>
              </w:rPr>
              <w:t>IJIS</w:t>
            </w:r>
          </w:p>
        </w:tc>
        <w:tc>
          <w:tcPr>
            <w:tcW w:w="3352" w:type="dxa"/>
          </w:tcPr>
          <w:p>
            <w:pPr>
              <w:pStyle w:val="TableParagraph"/>
              <w:spacing w:before="56"/>
              <w:ind w:left="58" w:right="10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Journal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Intelligent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Systems</w:t>
            </w:r>
          </w:p>
        </w:tc>
        <w:tc>
          <w:tcPr>
            <w:tcW w:w="1686" w:type="dxa"/>
          </w:tcPr>
          <w:p>
            <w:pPr>
              <w:pStyle w:val="TableParagraph"/>
              <w:spacing w:before="56"/>
              <w:ind w:left="56" w:right="13"/>
              <w:rPr>
                <w:sz w:val="18"/>
              </w:rPr>
            </w:pPr>
            <w:r>
              <w:rPr>
                <w:spacing w:val="-2"/>
                <w:sz w:val="18"/>
              </w:rPr>
              <w:t>Wiley</w:t>
            </w:r>
          </w:p>
        </w:tc>
        <w:tc>
          <w:tcPr>
            <w:tcW w:w="4990" w:type="dxa"/>
          </w:tcPr>
          <w:p>
            <w:pPr>
              <w:pStyle w:val="TableParagraph"/>
              <w:spacing w:before="56"/>
              <w:ind w:left="135" w:right="96"/>
              <w:rPr>
                <w:sz w:val="18"/>
              </w:rPr>
            </w:pPr>
            <w:hyperlink r:id="rId46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trier.de/db/journals/ijis/</w:t>
              </w:r>
            </w:hyperlink>
          </w:p>
        </w:tc>
      </w:tr>
      <w:tr>
        <w:trPr>
          <w:trHeight w:val="326" w:hRule="atLeast"/>
        </w:trPr>
        <w:tc>
          <w:tcPr>
            <w:tcW w:w="68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1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11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66" w:right="16"/>
              <w:rPr>
                <w:sz w:val="18"/>
              </w:rPr>
            </w:pPr>
            <w:r>
              <w:rPr>
                <w:spacing w:val="-4"/>
                <w:sz w:val="18"/>
              </w:rPr>
              <w:t>IJNS</w:t>
            </w:r>
          </w:p>
        </w:tc>
        <w:tc>
          <w:tcPr>
            <w:tcW w:w="335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58" w:right="10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Journal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Neural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Systems</w:t>
            </w:r>
          </w:p>
        </w:tc>
        <w:tc>
          <w:tcPr>
            <w:tcW w:w="16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56" w:right="15"/>
              <w:rPr>
                <w:sz w:val="18"/>
              </w:rPr>
            </w:pPr>
            <w:r>
              <w:rPr>
                <w:spacing w:val="-2"/>
                <w:sz w:val="18"/>
              </w:rPr>
              <w:t>World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Scientific</w:t>
            </w:r>
          </w:p>
        </w:tc>
        <w:tc>
          <w:tcPr>
            <w:tcW w:w="499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6"/>
              <w:ind w:left="135" w:right="99"/>
              <w:rPr>
                <w:sz w:val="18"/>
              </w:rPr>
            </w:pPr>
            <w:hyperlink r:id="rId47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trier.de/db/journals/ijns/</w:t>
              </w:r>
            </w:hyperlink>
          </w:p>
        </w:tc>
      </w:tr>
      <w:tr>
        <w:trPr>
          <w:trHeight w:val="523" w:hRule="atLeast"/>
        </w:trPr>
        <w:tc>
          <w:tcPr>
            <w:tcW w:w="6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27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11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3"/>
              <w:ind w:left="66" w:right="14"/>
              <w:rPr>
                <w:sz w:val="18"/>
              </w:rPr>
            </w:pPr>
            <w:r>
              <w:rPr>
                <w:spacing w:val="-2"/>
                <w:sz w:val="18"/>
              </w:rPr>
              <w:t>IJPRAI</w:t>
            </w:r>
          </w:p>
        </w:tc>
        <w:tc>
          <w:tcPr>
            <w:tcW w:w="335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21"/>
              <w:ind w:left="58" w:right="20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Journal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Pattern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Recognition</w:t>
            </w:r>
          </w:p>
          <w:p>
            <w:pPr>
              <w:pStyle w:val="TableParagraph"/>
              <w:spacing w:before="57"/>
              <w:ind w:left="58" w:right="17"/>
              <w:rPr>
                <w:sz w:val="18"/>
              </w:rPr>
            </w:pPr>
            <w:r>
              <w:rPr>
                <w:spacing w:val="-4"/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Artificial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Intelligence</w:t>
            </w:r>
          </w:p>
        </w:tc>
        <w:tc>
          <w:tcPr>
            <w:tcW w:w="168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3"/>
              <w:ind w:left="56" w:right="15"/>
              <w:rPr>
                <w:sz w:val="18"/>
              </w:rPr>
            </w:pPr>
            <w:r>
              <w:rPr>
                <w:spacing w:val="-2"/>
                <w:sz w:val="18"/>
              </w:rPr>
              <w:t>World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Scientific</w:t>
            </w:r>
          </w:p>
        </w:tc>
        <w:tc>
          <w:tcPr>
            <w:tcW w:w="49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53"/>
              <w:ind w:left="135" w:right="101"/>
              <w:rPr>
                <w:sz w:val="18"/>
              </w:rPr>
            </w:pPr>
            <w:hyperlink r:id="rId48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trier.de/db/journals/ijprai/</w:t>
              </w:r>
            </w:hyperlink>
          </w:p>
        </w:tc>
      </w:tr>
      <w:tr>
        <w:trPr>
          <w:trHeight w:val="523" w:hRule="atLeast"/>
        </w:trPr>
        <w:tc>
          <w:tcPr>
            <w:tcW w:w="681" w:type="dxa"/>
          </w:tcPr>
          <w:p>
            <w:pPr>
              <w:pStyle w:val="TableParagraph"/>
              <w:spacing w:before="127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110" w:type="dxa"/>
          </w:tcPr>
          <w:p>
            <w:pPr>
              <w:pStyle w:val="TableParagraph"/>
              <w:spacing w:before="153"/>
              <w:ind w:left="66"/>
              <w:rPr>
                <w:sz w:val="18"/>
              </w:rPr>
            </w:pPr>
            <w:r>
              <w:rPr>
                <w:spacing w:val="-2"/>
                <w:sz w:val="18"/>
              </w:rPr>
              <w:t>IJUFKS</w:t>
            </w:r>
          </w:p>
        </w:tc>
        <w:tc>
          <w:tcPr>
            <w:tcW w:w="3352" w:type="dxa"/>
          </w:tcPr>
          <w:p>
            <w:pPr>
              <w:pStyle w:val="TableParagraph"/>
              <w:spacing w:before="21"/>
              <w:ind w:left="58" w:right="18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Journal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Uncertainty,</w:t>
            </w:r>
          </w:p>
          <w:p>
            <w:pPr>
              <w:pStyle w:val="TableParagraph"/>
              <w:spacing w:before="55"/>
              <w:ind w:left="58" w:right="6"/>
              <w:rPr>
                <w:sz w:val="18"/>
              </w:rPr>
            </w:pPr>
            <w:r>
              <w:rPr>
                <w:spacing w:val="-4"/>
                <w:sz w:val="18"/>
              </w:rPr>
              <w:t>Fuzziness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Knowledge-Based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4"/>
                <w:sz w:val="18"/>
              </w:rPr>
              <w:t>Systems</w:t>
            </w:r>
          </w:p>
        </w:tc>
        <w:tc>
          <w:tcPr>
            <w:tcW w:w="1686" w:type="dxa"/>
          </w:tcPr>
          <w:p>
            <w:pPr>
              <w:pStyle w:val="TableParagraph"/>
              <w:spacing w:before="153"/>
              <w:ind w:left="56" w:right="15"/>
              <w:rPr>
                <w:sz w:val="18"/>
              </w:rPr>
            </w:pPr>
            <w:r>
              <w:rPr>
                <w:spacing w:val="-2"/>
                <w:sz w:val="18"/>
              </w:rPr>
              <w:t>World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Scientific</w:t>
            </w:r>
          </w:p>
        </w:tc>
        <w:tc>
          <w:tcPr>
            <w:tcW w:w="4990" w:type="dxa"/>
          </w:tcPr>
          <w:p>
            <w:pPr>
              <w:pStyle w:val="TableParagraph"/>
              <w:spacing w:before="153"/>
              <w:ind w:left="135" w:right="99"/>
              <w:rPr>
                <w:sz w:val="18"/>
              </w:rPr>
            </w:pPr>
            <w:r>
              <w:rPr>
                <w:spacing w:val="-4"/>
                <w:sz w:val="18"/>
              </w:rPr>
              <w:t>https://dblp.uni-</w:t>
            </w:r>
            <w:r>
              <w:rPr>
                <w:spacing w:val="-2"/>
                <w:sz w:val="18"/>
              </w:rPr>
              <w:t>trier.de/db/journals/ijufks/</w:t>
            </w:r>
          </w:p>
        </w:tc>
      </w:tr>
      <w:tr>
        <w:trPr>
          <w:trHeight w:val="525" w:hRule="atLeast"/>
        </w:trPr>
        <w:tc>
          <w:tcPr>
            <w:tcW w:w="681" w:type="dxa"/>
          </w:tcPr>
          <w:p>
            <w:pPr>
              <w:pStyle w:val="TableParagraph"/>
              <w:spacing w:before="129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110" w:type="dxa"/>
          </w:tcPr>
          <w:p>
            <w:pPr>
              <w:pStyle w:val="TableParagraph"/>
              <w:spacing w:before="153"/>
              <w:ind w:left="66" w:right="1"/>
              <w:rPr>
                <w:sz w:val="18"/>
              </w:rPr>
            </w:pPr>
            <w:r>
              <w:rPr>
                <w:spacing w:val="-2"/>
                <w:sz w:val="18"/>
              </w:rPr>
              <w:t>IJDAR</w:t>
            </w:r>
          </w:p>
        </w:tc>
        <w:tc>
          <w:tcPr>
            <w:tcW w:w="3352" w:type="dxa"/>
          </w:tcPr>
          <w:p>
            <w:pPr>
              <w:pStyle w:val="TableParagraph"/>
              <w:spacing w:before="21"/>
              <w:ind w:left="58" w:right="8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Journal on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Document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Analysis</w:t>
            </w:r>
          </w:p>
          <w:p>
            <w:pPr>
              <w:pStyle w:val="TableParagraph"/>
              <w:spacing w:before="57"/>
              <w:ind w:left="58" w:right="17"/>
              <w:rPr>
                <w:sz w:val="18"/>
              </w:rPr>
            </w:pPr>
            <w:r>
              <w:rPr>
                <w:spacing w:val="-2"/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Recognition</w:t>
            </w:r>
          </w:p>
        </w:tc>
        <w:tc>
          <w:tcPr>
            <w:tcW w:w="1686" w:type="dxa"/>
          </w:tcPr>
          <w:p>
            <w:pPr>
              <w:pStyle w:val="TableParagraph"/>
              <w:spacing w:before="153"/>
              <w:ind w:left="56" w:right="4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990" w:type="dxa"/>
          </w:tcPr>
          <w:p>
            <w:pPr>
              <w:pStyle w:val="TableParagraph"/>
              <w:spacing w:before="153"/>
              <w:ind w:left="135" w:right="101"/>
              <w:rPr>
                <w:sz w:val="18"/>
              </w:rPr>
            </w:pPr>
            <w:hyperlink r:id="rId49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trier.de/db/journals/ijdar/</w:t>
              </w:r>
            </w:hyperlink>
          </w:p>
        </w:tc>
      </w:tr>
      <w:tr>
        <w:trPr>
          <w:trHeight w:val="557" w:hRule="atLeast"/>
        </w:trPr>
        <w:tc>
          <w:tcPr>
            <w:tcW w:w="681" w:type="dxa"/>
          </w:tcPr>
          <w:p>
            <w:pPr>
              <w:pStyle w:val="TableParagraph"/>
              <w:spacing w:before="143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110" w:type="dxa"/>
          </w:tcPr>
          <w:p>
            <w:pPr>
              <w:pStyle w:val="TableParagraph"/>
              <w:spacing w:before="175"/>
              <w:ind w:left="66" w:right="9"/>
              <w:rPr>
                <w:sz w:val="18"/>
              </w:rPr>
            </w:pPr>
            <w:r>
              <w:rPr>
                <w:spacing w:val="-2"/>
                <w:sz w:val="18"/>
              </w:rPr>
              <w:t>JETAI</w:t>
            </w:r>
          </w:p>
        </w:tc>
        <w:tc>
          <w:tcPr>
            <w:tcW w:w="3352" w:type="dxa"/>
          </w:tcPr>
          <w:p>
            <w:pPr>
              <w:pStyle w:val="TableParagraph"/>
              <w:spacing w:before="35"/>
              <w:ind w:left="58" w:right="9"/>
              <w:rPr>
                <w:sz w:val="18"/>
              </w:rPr>
            </w:pPr>
            <w:r>
              <w:rPr>
                <w:spacing w:val="-2"/>
                <w:sz w:val="18"/>
              </w:rPr>
              <w:t>Journal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Experimental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Theoretical</w:t>
            </w:r>
          </w:p>
          <w:p>
            <w:pPr>
              <w:pStyle w:val="TableParagraph"/>
              <w:spacing w:before="57"/>
              <w:ind w:left="58" w:right="12"/>
              <w:rPr>
                <w:sz w:val="18"/>
              </w:rPr>
            </w:pPr>
            <w:r>
              <w:rPr>
                <w:spacing w:val="-4"/>
                <w:sz w:val="18"/>
              </w:rPr>
              <w:t>Artificial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Intelligence</w:t>
            </w:r>
          </w:p>
        </w:tc>
        <w:tc>
          <w:tcPr>
            <w:tcW w:w="1686" w:type="dxa"/>
          </w:tcPr>
          <w:p>
            <w:pPr>
              <w:pStyle w:val="TableParagraph"/>
              <w:spacing w:before="175"/>
              <w:ind w:left="56" w:right="12"/>
              <w:rPr>
                <w:sz w:val="18"/>
              </w:rPr>
            </w:pPr>
            <w:r>
              <w:rPr>
                <w:sz w:val="18"/>
              </w:rPr>
              <w:t>Taylor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Francis</w:t>
            </w:r>
          </w:p>
        </w:tc>
        <w:tc>
          <w:tcPr>
            <w:tcW w:w="4990" w:type="dxa"/>
          </w:tcPr>
          <w:p>
            <w:pPr>
              <w:pStyle w:val="TableParagraph"/>
              <w:spacing w:before="175"/>
              <w:ind w:left="135" w:right="97"/>
              <w:rPr>
                <w:sz w:val="18"/>
              </w:rPr>
            </w:pPr>
            <w:hyperlink r:id="rId50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trier.de/db/journals/jetai/</w:t>
              </w:r>
            </w:hyperlink>
          </w:p>
        </w:tc>
      </w:tr>
      <w:tr>
        <w:trPr>
          <w:trHeight w:val="330" w:hRule="atLeast"/>
        </w:trPr>
        <w:tc>
          <w:tcPr>
            <w:tcW w:w="681" w:type="dxa"/>
          </w:tcPr>
          <w:p>
            <w:pPr>
              <w:pStyle w:val="TableParagraph"/>
              <w:spacing w:before="31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110" w:type="dxa"/>
          </w:tcPr>
          <w:p>
            <w:pPr>
              <w:pStyle w:val="TableParagraph"/>
              <w:spacing w:before="56"/>
              <w:ind w:left="66" w:right="14"/>
              <w:rPr>
                <w:sz w:val="18"/>
              </w:rPr>
            </w:pPr>
            <w:r>
              <w:rPr>
                <w:spacing w:val="-5"/>
                <w:sz w:val="18"/>
              </w:rPr>
              <w:t>KBS</w:t>
            </w:r>
          </w:p>
        </w:tc>
        <w:tc>
          <w:tcPr>
            <w:tcW w:w="3352" w:type="dxa"/>
          </w:tcPr>
          <w:p>
            <w:pPr>
              <w:pStyle w:val="TableParagraph"/>
              <w:spacing w:before="56"/>
              <w:ind w:left="58"/>
              <w:rPr>
                <w:sz w:val="18"/>
              </w:rPr>
            </w:pPr>
            <w:r>
              <w:rPr>
                <w:spacing w:val="-4"/>
                <w:sz w:val="18"/>
              </w:rPr>
              <w:t>Knowledge-Based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4"/>
                <w:sz w:val="18"/>
              </w:rPr>
              <w:t>Systems</w:t>
            </w:r>
          </w:p>
        </w:tc>
        <w:tc>
          <w:tcPr>
            <w:tcW w:w="1686" w:type="dxa"/>
          </w:tcPr>
          <w:p>
            <w:pPr>
              <w:pStyle w:val="TableParagraph"/>
              <w:spacing w:before="56"/>
              <w:ind w:left="56" w:right="10"/>
              <w:rPr>
                <w:sz w:val="18"/>
              </w:rPr>
            </w:pPr>
            <w:r>
              <w:rPr>
                <w:spacing w:val="-2"/>
                <w:sz w:val="18"/>
              </w:rPr>
              <w:t>Elsevier</w:t>
            </w:r>
          </w:p>
        </w:tc>
        <w:tc>
          <w:tcPr>
            <w:tcW w:w="4990" w:type="dxa"/>
          </w:tcPr>
          <w:p>
            <w:pPr>
              <w:pStyle w:val="TableParagraph"/>
              <w:spacing w:before="56"/>
              <w:ind w:left="135" w:right="86"/>
              <w:rPr>
                <w:sz w:val="18"/>
              </w:rPr>
            </w:pPr>
            <w:hyperlink r:id="rId51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trier.de/db/journals/kbs/</w:t>
              </w:r>
            </w:hyperlink>
          </w:p>
        </w:tc>
      </w:tr>
      <w:tr>
        <w:trPr>
          <w:trHeight w:val="328" w:hRule="atLeast"/>
        </w:trPr>
        <w:tc>
          <w:tcPr>
            <w:tcW w:w="681" w:type="dxa"/>
          </w:tcPr>
          <w:p>
            <w:pPr>
              <w:pStyle w:val="TableParagraph"/>
              <w:spacing w:before="29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110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352" w:type="dxa"/>
          </w:tcPr>
          <w:p>
            <w:pPr>
              <w:pStyle w:val="TableParagraph"/>
              <w:spacing w:before="56"/>
              <w:ind w:left="58" w:right="4"/>
              <w:rPr>
                <w:sz w:val="18"/>
              </w:rPr>
            </w:pPr>
            <w:r>
              <w:rPr>
                <w:spacing w:val="-2"/>
                <w:sz w:val="18"/>
              </w:rPr>
              <w:t>Machine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Translation</w:t>
            </w:r>
          </w:p>
        </w:tc>
        <w:tc>
          <w:tcPr>
            <w:tcW w:w="1686" w:type="dxa"/>
          </w:tcPr>
          <w:p>
            <w:pPr>
              <w:pStyle w:val="TableParagraph"/>
              <w:spacing w:before="56"/>
              <w:ind w:left="56" w:right="4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990" w:type="dxa"/>
          </w:tcPr>
          <w:p>
            <w:pPr>
              <w:pStyle w:val="TableParagraph"/>
              <w:spacing w:before="56"/>
              <w:ind w:left="135" w:right="99"/>
              <w:rPr>
                <w:sz w:val="18"/>
              </w:rPr>
            </w:pPr>
            <w:hyperlink r:id="rId52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trier.de/db/journals/mt/</w:t>
              </w:r>
            </w:hyperlink>
          </w:p>
        </w:tc>
      </w:tr>
      <w:tr>
        <w:trPr>
          <w:trHeight w:val="330" w:hRule="atLeast"/>
        </w:trPr>
        <w:tc>
          <w:tcPr>
            <w:tcW w:w="681" w:type="dxa"/>
          </w:tcPr>
          <w:p>
            <w:pPr>
              <w:pStyle w:val="TableParagraph"/>
              <w:spacing w:before="31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110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352" w:type="dxa"/>
          </w:tcPr>
          <w:p>
            <w:pPr>
              <w:pStyle w:val="TableParagraph"/>
              <w:spacing w:before="56"/>
              <w:ind w:left="58" w:right="14"/>
              <w:rPr>
                <w:sz w:val="18"/>
              </w:rPr>
            </w:pPr>
            <w:r>
              <w:rPr>
                <w:spacing w:val="-4"/>
                <w:sz w:val="18"/>
              </w:rPr>
              <w:t>Machine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Vision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Applications</w:t>
            </w:r>
          </w:p>
        </w:tc>
        <w:tc>
          <w:tcPr>
            <w:tcW w:w="1686" w:type="dxa"/>
          </w:tcPr>
          <w:p>
            <w:pPr>
              <w:pStyle w:val="TableParagraph"/>
              <w:spacing w:before="56"/>
              <w:ind w:left="56" w:right="4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990" w:type="dxa"/>
          </w:tcPr>
          <w:p>
            <w:pPr>
              <w:pStyle w:val="TableParagraph"/>
              <w:spacing w:before="56"/>
              <w:ind w:left="135" w:right="89"/>
              <w:rPr>
                <w:sz w:val="18"/>
              </w:rPr>
            </w:pPr>
            <w:hyperlink r:id="rId53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trier.de/db/journals/mva/</w:t>
              </w:r>
            </w:hyperlink>
          </w:p>
        </w:tc>
      </w:tr>
      <w:tr>
        <w:trPr>
          <w:trHeight w:val="326" w:hRule="atLeast"/>
        </w:trPr>
        <w:tc>
          <w:tcPr>
            <w:tcW w:w="681" w:type="dxa"/>
          </w:tcPr>
          <w:p>
            <w:pPr>
              <w:pStyle w:val="TableParagraph"/>
              <w:spacing w:before="27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110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352" w:type="dxa"/>
          </w:tcPr>
          <w:p>
            <w:pPr>
              <w:pStyle w:val="TableParagraph"/>
              <w:spacing w:before="56"/>
              <w:ind w:left="58" w:right="7"/>
              <w:rPr>
                <w:sz w:val="18"/>
              </w:rPr>
            </w:pPr>
            <w:r>
              <w:rPr>
                <w:spacing w:val="-2"/>
                <w:sz w:val="18"/>
              </w:rPr>
              <w:t>Natural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Computing</w:t>
            </w:r>
          </w:p>
        </w:tc>
        <w:tc>
          <w:tcPr>
            <w:tcW w:w="1686" w:type="dxa"/>
          </w:tcPr>
          <w:p>
            <w:pPr>
              <w:pStyle w:val="TableParagraph"/>
              <w:spacing w:before="56"/>
              <w:ind w:left="56" w:right="4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990" w:type="dxa"/>
          </w:tcPr>
          <w:p>
            <w:pPr>
              <w:pStyle w:val="TableParagraph"/>
              <w:spacing w:before="56"/>
              <w:ind w:left="135" w:right="91"/>
              <w:rPr>
                <w:sz w:val="18"/>
              </w:rPr>
            </w:pPr>
            <w:hyperlink r:id="rId54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trier.de/db/journals/nc/</w:t>
              </w:r>
            </w:hyperlink>
          </w:p>
        </w:tc>
      </w:tr>
      <w:tr>
        <w:trPr>
          <w:trHeight w:val="525" w:hRule="atLeast"/>
        </w:trPr>
        <w:tc>
          <w:tcPr>
            <w:tcW w:w="681" w:type="dxa"/>
          </w:tcPr>
          <w:p>
            <w:pPr>
              <w:pStyle w:val="TableParagraph"/>
              <w:spacing w:before="129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110" w:type="dxa"/>
          </w:tcPr>
          <w:p>
            <w:pPr>
              <w:pStyle w:val="TableParagraph"/>
              <w:spacing w:before="153"/>
              <w:ind w:left="66" w:right="19"/>
              <w:rPr>
                <w:sz w:val="18"/>
              </w:rPr>
            </w:pPr>
            <w:r>
              <w:rPr>
                <w:spacing w:val="-5"/>
                <w:sz w:val="18"/>
              </w:rPr>
              <w:t>NLE</w:t>
            </w:r>
          </w:p>
        </w:tc>
        <w:tc>
          <w:tcPr>
            <w:tcW w:w="3352" w:type="dxa"/>
          </w:tcPr>
          <w:p>
            <w:pPr>
              <w:pStyle w:val="TableParagraph"/>
              <w:spacing w:before="153"/>
              <w:ind w:left="58" w:right="20"/>
              <w:rPr>
                <w:sz w:val="18"/>
              </w:rPr>
            </w:pPr>
            <w:r>
              <w:rPr>
                <w:spacing w:val="-2"/>
                <w:sz w:val="18"/>
              </w:rPr>
              <w:t>Natural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Language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1686" w:type="dxa"/>
          </w:tcPr>
          <w:p>
            <w:pPr>
              <w:pStyle w:val="TableParagraph"/>
              <w:spacing w:before="21"/>
              <w:ind w:left="56" w:right="10"/>
              <w:rPr>
                <w:sz w:val="18"/>
              </w:rPr>
            </w:pPr>
            <w:r>
              <w:rPr>
                <w:spacing w:val="-2"/>
                <w:sz w:val="18"/>
              </w:rPr>
              <w:t>Cambridge</w:t>
            </w:r>
          </w:p>
          <w:p>
            <w:pPr>
              <w:pStyle w:val="TableParagraph"/>
              <w:spacing w:before="57"/>
              <w:ind w:left="56" w:right="4"/>
              <w:rPr>
                <w:sz w:val="18"/>
              </w:rPr>
            </w:pPr>
            <w:r>
              <w:rPr>
                <w:spacing w:val="-2"/>
                <w:sz w:val="18"/>
              </w:rPr>
              <w:t>University Press</w:t>
            </w:r>
          </w:p>
        </w:tc>
        <w:tc>
          <w:tcPr>
            <w:tcW w:w="4990" w:type="dxa"/>
          </w:tcPr>
          <w:p>
            <w:pPr>
              <w:pStyle w:val="TableParagraph"/>
              <w:spacing w:before="153"/>
              <w:ind w:left="135" w:right="89"/>
              <w:rPr>
                <w:sz w:val="18"/>
              </w:rPr>
            </w:pPr>
            <w:hyperlink r:id="rId55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trier.de/db/journals/nle/</w:t>
              </w:r>
            </w:hyperlink>
          </w:p>
        </w:tc>
      </w:tr>
      <w:tr>
        <w:trPr>
          <w:trHeight w:val="433" w:hRule="atLeast"/>
        </w:trPr>
        <w:tc>
          <w:tcPr>
            <w:tcW w:w="681" w:type="dxa"/>
          </w:tcPr>
          <w:p>
            <w:pPr>
              <w:pStyle w:val="TableParagraph"/>
              <w:spacing w:before="84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110" w:type="dxa"/>
          </w:tcPr>
          <w:p>
            <w:pPr>
              <w:pStyle w:val="TableParagraph"/>
              <w:spacing w:before="108"/>
              <w:ind w:left="66" w:right="21"/>
              <w:rPr>
                <w:sz w:val="18"/>
              </w:rPr>
            </w:pPr>
            <w:r>
              <w:rPr>
                <w:spacing w:val="-5"/>
                <w:sz w:val="18"/>
              </w:rPr>
              <w:t>NCA</w:t>
            </w:r>
          </w:p>
        </w:tc>
        <w:tc>
          <w:tcPr>
            <w:tcW w:w="3352" w:type="dxa"/>
          </w:tcPr>
          <w:p>
            <w:pPr>
              <w:pStyle w:val="TableParagraph"/>
              <w:spacing w:before="108"/>
              <w:ind w:left="58" w:right="20"/>
              <w:rPr>
                <w:sz w:val="18"/>
              </w:rPr>
            </w:pPr>
            <w:r>
              <w:rPr>
                <w:spacing w:val="-4"/>
                <w:sz w:val="18"/>
              </w:rPr>
              <w:t>Neural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Computing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Applications</w:t>
            </w:r>
          </w:p>
        </w:tc>
        <w:tc>
          <w:tcPr>
            <w:tcW w:w="1686" w:type="dxa"/>
          </w:tcPr>
          <w:p>
            <w:pPr>
              <w:pStyle w:val="TableParagraph"/>
              <w:spacing w:before="108"/>
              <w:ind w:left="56" w:right="4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990" w:type="dxa"/>
          </w:tcPr>
          <w:p>
            <w:pPr>
              <w:pStyle w:val="TableParagraph"/>
              <w:spacing w:before="108"/>
              <w:ind w:left="135" w:right="87"/>
              <w:rPr>
                <w:sz w:val="18"/>
              </w:rPr>
            </w:pPr>
            <w:hyperlink r:id="rId56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trier.de/db/journals/nca/</w:t>
              </w:r>
            </w:hyperlink>
          </w:p>
        </w:tc>
      </w:tr>
      <w:tr>
        <w:trPr>
          <w:trHeight w:val="331" w:hRule="atLeast"/>
        </w:trPr>
        <w:tc>
          <w:tcPr>
            <w:tcW w:w="681" w:type="dxa"/>
          </w:tcPr>
          <w:p>
            <w:pPr>
              <w:pStyle w:val="TableParagraph"/>
              <w:spacing w:before="32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110" w:type="dxa"/>
          </w:tcPr>
          <w:p>
            <w:pPr>
              <w:pStyle w:val="TableParagraph"/>
              <w:spacing w:before="56"/>
              <w:ind w:left="66" w:right="17"/>
              <w:rPr>
                <w:sz w:val="18"/>
              </w:rPr>
            </w:pPr>
            <w:r>
              <w:rPr>
                <w:spacing w:val="-5"/>
                <w:sz w:val="18"/>
              </w:rPr>
              <w:t>NPL</w:t>
            </w:r>
          </w:p>
        </w:tc>
        <w:tc>
          <w:tcPr>
            <w:tcW w:w="3352" w:type="dxa"/>
          </w:tcPr>
          <w:p>
            <w:pPr>
              <w:pStyle w:val="TableParagraph"/>
              <w:spacing w:before="56"/>
              <w:ind w:left="58" w:right="8"/>
              <w:rPr>
                <w:sz w:val="18"/>
              </w:rPr>
            </w:pPr>
            <w:r>
              <w:rPr>
                <w:spacing w:val="-2"/>
                <w:sz w:val="18"/>
              </w:rPr>
              <w:t>Neural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Processing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Letters</w:t>
            </w:r>
          </w:p>
        </w:tc>
        <w:tc>
          <w:tcPr>
            <w:tcW w:w="1686" w:type="dxa"/>
          </w:tcPr>
          <w:p>
            <w:pPr>
              <w:pStyle w:val="TableParagraph"/>
              <w:spacing w:before="56"/>
              <w:ind w:left="56" w:right="4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990" w:type="dxa"/>
          </w:tcPr>
          <w:p>
            <w:pPr>
              <w:pStyle w:val="TableParagraph"/>
              <w:spacing w:before="56"/>
              <w:ind w:left="135" w:right="87"/>
              <w:rPr>
                <w:sz w:val="18"/>
              </w:rPr>
            </w:pPr>
            <w:hyperlink r:id="rId57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trier.de/db/journals/npl/</w:t>
              </w:r>
            </w:hyperlink>
          </w:p>
        </w:tc>
      </w:tr>
      <w:tr>
        <w:trPr>
          <w:trHeight w:val="330" w:hRule="atLeast"/>
        </w:trPr>
        <w:tc>
          <w:tcPr>
            <w:tcW w:w="681" w:type="dxa"/>
          </w:tcPr>
          <w:p>
            <w:pPr>
              <w:pStyle w:val="TableParagraph"/>
              <w:spacing w:before="31"/>
              <w:ind w:left="49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1110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352" w:type="dxa"/>
          </w:tcPr>
          <w:p>
            <w:pPr>
              <w:pStyle w:val="TableParagraph"/>
              <w:spacing w:before="56"/>
              <w:ind w:left="58" w:right="10"/>
              <w:rPr>
                <w:sz w:val="18"/>
              </w:rPr>
            </w:pPr>
            <w:r>
              <w:rPr>
                <w:spacing w:val="-2"/>
                <w:sz w:val="18"/>
              </w:rPr>
              <w:t>Neurocomputing</w:t>
            </w:r>
          </w:p>
        </w:tc>
        <w:tc>
          <w:tcPr>
            <w:tcW w:w="1686" w:type="dxa"/>
          </w:tcPr>
          <w:p>
            <w:pPr>
              <w:pStyle w:val="TableParagraph"/>
              <w:spacing w:before="56"/>
              <w:ind w:left="56" w:right="10"/>
              <w:rPr>
                <w:sz w:val="18"/>
              </w:rPr>
            </w:pPr>
            <w:r>
              <w:rPr>
                <w:spacing w:val="-2"/>
                <w:sz w:val="18"/>
              </w:rPr>
              <w:t>Elsevier</w:t>
            </w:r>
          </w:p>
        </w:tc>
        <w:tc>
          <w:tcPr>
            <w:tcW w:w="4990" w:type="dxa"/>
          </w:tcPr>
          <w:p>
            <w:pPr>
              <w:pStyle w:val="TableParagraph"/>
              <w:spacing w:before="56"/>
              <w:ind w:left="135" w:right="99"/>
              <w:rPr>
                <w:sz w:val="18"/>
              </w:rPr>
            </w:pPr>
            <w:hyperlink r:id="rId58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trier.de/db/journals/ijon/</w:t>
              </w:r>
            </w:hyperlink>
          </w:p>
        </w:tc>
      </w:tr>
    </w:tbl>
    <w:p>
      <w:pPr>
        <w:pStyle w:val="TableParagraph"/>
        <w:spacing w:after="0"/>
        <w:rPr>
          <w:sz w:val="18"/>
        </w:rPr>
        <w:sectPr>
          <w:pgSz w:w="15840" w:h="12240" w:orient="landscape"/>
          <w:pgMar w:top="1380" w:bottom="280" w:left="1800" w:right="18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1"/>
        <w:gridCol w:w="1110"/>
        <w:gridCol w:w="3352"/>
        <w:gridCol w:w="1686"/>
        <w:gridCol w:w="4990"/>
      </w:tblGrid>
      <w:tr>
        <w:trPr>
          <w:trHeight w:val="330" w:hRule="atLeast"/>
        </w:trPr>
        <w:tc>
          <w:tcPr>
            <w:tcW w:w="681" w:type="dxa"/>
          </w:tcPr>
          <w:p>
            <w:pPr>
              <w:pStyle w:val="TableParagraph"/>
              <w:spacing w:before="31"/>
              <w:ind w:left="49" w:right="8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  <w:tc>
          <w:tcPr>
            <w:tcW w:w="1110" w:type="dxa"/>
          </w:tcPr>
          <w:p>
            <w:pPr>
              <w:pStyle w:val="TableParagraph"/>
              <w:spacing w:before="56"/>
              <w:ind w:right="33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PAA</w:t>
            </w:r>
          </w:p>
        </w:tc>
        <w:tc>
          <w:tcPr>
            <w:tcW w:w="3352" w:type="dxa"/>
          </w:tcPr>
          <w:p>
            <w:pPr>
              <w:pStyle w:val="TableParagraph"/>
              <w:spacing w:before="56"/>
              <w:ind w:left="58" w:right="22"/>
              <w:rPr>
                <w:sz w:val="18"/>
              </w:rPr>
            </w:pPr>
            <w:r>
              <w:rPr>
                <w:spacing w:val="-4"/>
                <w:sz w:val="18"/>
              </w:rPr>
              <w:t>Pattern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Analysis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Applications</w:t>
            </w:r>
          </w:p>
        </w:tc>
        <w:tc>
          <w:tcPr>
            <w:tcW w:w="1686" w:type="dxa"/>
          </w:tcPr>
          <w:p>
            <w:pPr>
              <w:pStyle w:val="TableParagraph"/>
              <w:spacing w:before="56"/>
              <w:ind w:right="4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990" w:type="dxa"/>
          </w:tcPr>
          <w:p>
            <w:pPr>
              <w:pStyle w:val="TableParagraph"/>
              <w:spacing w:before="56"/>
              <w:ind w:left="135" w:right="91"/>
              <w:rPr>
                <w:sz w:val="18"/>
              </w:rPr>
            </w:pPr>
            <w:hyperlink r:id="rId59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trier.de/db/journals/paa/</w:t>
              </w:r>
            </w:hyperlink>
          </w:p>
        </w:tc>
      </w:tr>
      <w:tr>
        <w:trPr>
          <w:trHeight w:val="332" w:hRule="atLeast"/>
        </w:trPr>
        <w:tc>
          <w:tcPr>
            <w:tcW w:w="681" w:type="dxa"/>
          </w:tcPr>
          <w:p>
            <w:pPr>
              <w:pStyle w:val="TableParagraph"/>
              <w:spacing w:before="31"/>
              <w:ind w:left="49" w:right="8"/>
              <w:rPr>
                <w:sz w:val="18"/>
              </w:rPr>
            </w:pPr>
            <w:r>
              <w:rPr>
                <w:spacing w:val="-5"/>
                <w:sz w:val="18"/>
              </w:rPr>
              <w:t>34</w:t>
            </w:r>
          </w:p>
        </w:tc>
        <w:tc>
          <w:tcPr>
            <w:tcW w:w="1110" w:type="dxa"/>
          </w:tcPr>
          <w:p>
            <w:pPr>
              <w:pStyle w:val="TableParagraph"/>
              <w:spacing w:before="56"/>
              <w:ind w:right="34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PRL</w:t>
            </w:r>
          </w:p>
        </w:tc>
        <w:tc>
          <w:tcPr>
            <w:tcW w:w="3352" w:type="dxa"/>
          </w:tcPr>
          <w:p>
            <w:pPr>
              <w:pStyle w:val="TableParagraph"/>
              <w:spacing w:before="56"/>
              <w:ind w:left="58" w:right="12"/>
              <w:rPr>
                <w:sz w:val="18"/>
              </w:rPr>
            </w:pPr>
            <w:r>
              <w:rPr>
                <w:spacing w:val="-2"/>
                <w:sz w:val="18"/>
              </w:rPr>
              <w:t>Pattern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Recognition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Letters</w:t>
            </w:r>
          </w:p>
        </w:tc>
        <w:tc>
          <w:tcPr>
            <w:tcW w:w="1686" w:type="dxa"/>
          </w:tcPr>
          <w:p>
            <w:pPr>
              <w:pStyle w:val="TableParagraph"/>
              <w:spacing w:before="56"/>
              <w:ind w:right="51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Elsevier</w:t>
            </w:r>
          </w:p>
        </w:tc>
        <w:tc>
          <w:tcPr>
            <w:tcW w:w="4990" w:type="dxa"/>
          </w:tcPr>
          <w:p>
            <w:pPr>
              <w:pStyle w:val="TableParagraph"/>
              <w:spacing w:before="56"/>
              <w:ind w:left="135" w:right="103"/>
              <w:rPr>
                <w:sz w:val="18"/>
              </w:rPr>
            </w:pPr>
            <w:hyperlink r:id="rId60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trier.de/db/journals/prl/</w:t>
              </w:r>
            </w:hyperlink>
          </w:p>
        </w:tc>
      </w:tr>
      <w:tr>
        <w:trPr>
          <w:trHeight w:val="330" w:hRule="atLeast"/>
        </w:trPr>
        <w:tc>
          <w:tcPr>
            <w:tcW w:w="681" w:type="dxa"/>
          </w:tcPr>
          <w:p>
            <w:pPr>
              <w:pStyle w:val="TableParagraph"/>
              <w:spacing w:before="31"/>
              <w:ind w:left="49" w:right="8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1110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352" w:type="dxa"/>
          </w:tcPr>
          <w:p>
            <w:pPr>
              <w:pStyle w:val="TableParagraph"/>
              <w:spacing w:before="56"/>
              <w:ind w:left="58" w:right="15"/>
              <w:rPr>
                <w:sz w:val="18"/>
              </w:rPr>
            </w:pPr>
            <w:r>
              <w:rPr>
                <w:spacing w:val="-2"/>
                <w:sz w:val="18"/>
              </w:rPr>
              <w:t>Soft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Computing</w:t>
            </w:r>
          </w:p>
        </w:tc>
        <w:tc>
          <w:tcPr>
            <w:tcW w:w="1686" w:type="dxa"/>
          </w:tcPr>
          <w:p>
            <w:pPr>
              <w:pStyle w:val="TableParagraph"/>
              <w:spacing w:before="56"/>
              <w:ind w:right="48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990" w:type="dxa"/>
          </w:tcPr>
          <w:p>
            <w:pPr>
              <w:pStyle w:val="TableParagraph"/>
              <w:spacing w:before="56"/>
              <w:ind w:left="135" w:right="95"/>
              <w:rPr>
                <w:sz w:val="18"/>
              </w:rPr>
            </w:pPr>
            <w:hyperlink r:id="rId61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trier.de/db/journals/soco/</w:t>
              </w:r>
            </w:hyperlink>
          </w:p>
        </w:tc>
      </w:tr>
      <w:tr>
        <w:trPr>
          <w:trHeight w:val="326" w:hRule="atLeast"/>
        </w:trPr>
        <w:tc>
          <w:tcPr>
            <w:tcW w:w="681" w:type="dxa"/>
          </w:tcPr>
          <w:p>
            <w:pPr>
              <w:pStyle w:val="TableParagraph"/>
              <w:spacing w:before="29"/>
              <w:ind w:left="49" w:right="8"/>
              <w:rPr>
                <w:sz w:val="18"/>
              </w:rPr>
            </w:pPr>
            <w:r>
              <w:rPr>
                <w:spacing w:val="-5"/>
                <w:sz w:val="18"/>
              </w:rPr>
              <w:t>36</w:t>
            </w:r>
          </w:p>
        </w:tc>
        <w:tc>
          <w:tcPr>
            <w:tcW w:w="1110" w:type="dxa"/>
          </w:tcPr>
          <w:p>
            <w:pPr>
              <w:pStyle w:val="TableParagraph"/>
              <w:spacing w:before="56"/>
              <w:ind w:left="66" w:right="24"/>
              <w:rPr>
                <w:sz w:val="18"/>
              </w:rPr>
            </w:pPr>
            <w:r>
              <w:rPr>
                <w:spacing w:val="-5"/>
                <w:sz w:val="18"/>
              </w:rPr>
              <w:t>WI</w:t>
            </w:r>
          </w:p>
        </w:tc>
        <w:tc>
          <w:tcPr>
            <w:tcW w:w="3352" w:type="dxa"/>
          </w:tcPr>
          <w:p>
            <w:pPr>
              <w:pStyle w:val="TableParagraph"/>
              <w:spacing w:before="56"/>
              <w:ind w:left="58" w:right="9"/>
              <w:rPr>
                <w:sz w:val="18"/>
              </w:rPr>
            </w:pPr>
            <w:r>
              <w:rPr>
                <w:spacing w:val="-2"/>
                <w:sz w:val="18"/>
              </w:rPr>
              <w:t>Web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Intelligence</w:t>
            </w:r>
          </w:p>
        </w:tc>
        <w:tc>
          <w:tcPr>
            <w:tcW w:w="1686" w:type="dxa"/>
          </w:tcPr>
          <w:p>
            <w:pPr>
              <w:pStyle w:val="TableParagraph"/>
              <w:spacing w:before="56"/>
              <w:ind w:right="443"/>
              <w:jc w:val="right"/>
              <w:rPr>
                <w:sz w:val="18"/>
              </w:rPr>
            </w:pPr>
            <w:r>
              <w:rPr>
                <w:sz w:val="18"/>
              </w:rPr>
              <w:t>IOS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Press</w:t>
            </w:r>
          </w:p>
        </w:tc>
        <w:tc>
          <w:tcPr>
            <w:tcW w:w="4990" w:type="dxa"/>
          </w:tcPr>
          <w:p>
            <w:pPr>
              <w:pStyle w:val="TableParagraph"/>
              <w:spacing w:before="56"/>
              <w:ind w:left="135" w:right="94"/>
              <w:rPr>
                <w:sz w:val="18"/>
              </w:rPr>
            </w:pPr>
            <w:hyperlink r:id="rId62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trier.de/db/journals/wias/</w:t>
              </w:r>
            </w:hyperlink>
          </w:p>
        </w:tc>
      </w:tr>
      <w:tr>
        <w:trPr>
          <w:trHeight w:val="472" w:hRule="atLeast"/>
        </w:trPr>
        <w:tc>
          <w:tcPr>
            <w:tcW w:w="681" w:type="dxa"/>
          </w:tcPr>
          <w:p>
            <w:pPr>
              <w:pStyle w:val="TableParagraph"/>
              <w:spacing w:before="147"/>
              <w:ind w:left="49" w:right="8"/>
              <w:rPr>
                <w:b/>
                <w:sz w:val="18"/>
              </w:rPr>
            </w:pPr>
            <w:r>
              <w:rPr>
                <w:b/>
                <w:color w:val="FF0000"/>
                <w:spacing w:val="-5"/>
                <w:sz w:val="18"/>
              </w:rPr>
              <w:t>37</w:t>
            </w:r>
          </w:p>
        </w:tc>
        <w:tc>
          <w:tcPr>
            <w:tcW w:w="1110" w:type="dxa"/>
          </w:tcPr>
          <w:p>
            <w:pPr>
              <w:pStyle w:val="TableParagraph"/>
              <w:spacing w:before="161"/>
              <w:ind w:left="329"/>
              <w:jc w:val="left"/>
              <w:rPr>
                <w:b/>
                <w:sz w:val="18"/>
              </w:rPr>
            </w:pPr>
            <w:r>
              <w:rPr>
                <w:b/>
                <w:color w:val="FF0000"/>
                <w:spacing w:val="-4"/>
                <w:sz w:val="18"/>
              </w:rPr>
              <w:t>TIIS</w:t>
            </w:r>
          </w:p>
        </w:tc>
        <w:tc>
          <w:tcPr>
            <w:tcW w:w="3352" w:type="dxa"/>
          </w:tcPr>
          <w:p>
            <w:pPr>
              <w:pStyle w:val="TableParagraph"/>
              <w:spacing w:before="39"/>
              <w:ind w:left="754" w:hanging="562"/>
              <w:jc w:val="left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ACM</w:t>
            </w:r>
            <w:r>
              <w:rPr>
                <w:b/>
                <w:color w:val="FF0000"/>
                <w:spacing w:val="-15"/>
                <w:sz w:val="18"/>
              </w:rPr>
              <w:t> </w:t>
            </w:r>
            <w:r>
              <w:rPr>
                <w:b/>
                <w:color w:val="FF0000"/>
                <w:spacing w:val="-2"/>
                <w:sz w:val="18"/>
              </w:rPr>
              <w:t>Transactions</w:t>
            </w:r>
            <w:r>
              <w:rPr>
                <w:b/>
                <w:color w:val="FF0000"/>
                <w:spacing w:val="-11"/>
                <w:sz w:val="18"/>
              </w:rPr>
              <w:t> </w:t>
            </w:r>
            <w:r>
              <w:rPr>
                <w:b/>
                <w:color w:val="FF0000"/>
                <w:spacing w:val="-2"/>
                <w:sz w:val="18"/>
              </w:rPr>
              <w:t>on</w:t>
            </w:r>
            <w:r>
              <w:rPr>
                <w:b/>
                <w:color w:val="FF0000"/>
                <w:spacing w:val="-11"/>
                <w:sz w:val="18"/>
              </w:rPr>
              <w:t> </w:t>
            </w:r>
            <w:r>
              <w:rPr>
                <w:b/>
                <w:color w:val="FF0000"/>
                <w:spacing w:val="-2"/>
                <w:sz w:val="18"/>
              </w:rPr>
              <w:t>Interactive </w:t>
            </w:r>
            <w:r>
              <w:rPr>
                <w:b/>
                <w:color w:val="FF0000"/>
                <w:sz w:val="18"/>
              </w:rPr>
              <w:t>Intelligent Systems</w:t>
            </w:r>
          </w:p>
        </w:tc>
        <w:tc>
          <w:tcPr>
            <w:tcW w:w="1686" w:type="dxa"/>
          </w:tcPr>
          <w:p>
            <w:pPr>
              <w:pStyle w:val="TableParagraph"/>
              <w:spacing w:before="161"/>
              <w:ind w:right="486"/>
              <w:jc w:val="right"/>
              <w:rPr>
                <w:b/>
                <w:sz w:val="18"/>
              </w:rPr>
            </w:pPr>
            <w:r>
              <w:rPr>
                <w:b/>
                <w:color w:val="FF0000"/>
                <w:spacing w:val="-5"/>
                <w:sz w:val="18"/>
              </w:rPr>
              <w:t>ACM</w:t>
            </w:r>
          </w:p>
        </w:tc>
        <w:tc>
          <w:tcPr>
            <w:tcW w:w="4990" w:type="dxa"/>
          </w:tcPr>
          <w:p>
            <w:pPr>
              <w:pStyle w:val="TableParagraph"/>
              <w:spacing w:before="161"/>
              <w:ind w:left="135" w:right="118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https://dblp.org/db/journals/tiis/index.html</w:t>
            </w:r>
          </w:p>
        </w:tc>
      </w:tr>
    </w:tbl>
    <w:p>
      <w:pPr>
        <w:pStyle w:val="TableParagraph"/>
        <w:spacing w:after="0"/>
        <w:rPr>
          <w:b/>
          <w:sz w:val="18"/>
        </w:rPr>
        <w:sectPr>
          <w:pgSz w:w="15840" w:h="12240" w:orient="landscape"/>
          <w:pgMar w:top="1380" w:bottom="280" w:left="1800" w:right="1800"/>
        </w:sectPr>
      </w:pPr>
    </w:p>
    <w:p>
      <w:pPr>
        <w:pStyle w:val="BodyText"/>
      </w:pPr>
    </w:p>
    <w:p>
      <w:pPr>
        <w:pStyle w:val="BodyText"/>
        <w:spacing w:before="196"/>
      </w:pPr>
    </w:p>
    <w:p>
      <w:pPr>
        <w:pStyle w:val="BodyText"/>
        <w:ind w:left="605" w:right="435"/>
        <w:jc w:val="center"/>
      </w:pPr>
      <w:r>
        <w:rPr>
          <w:spacing w:val="-3"/>
          <w:w w:val="90"/>
        </w:rPr>
        <w:t>中国计算机学会推荐国际学术会议</w:t>
      </w:r>
    </w:p>
    <w:p>
      <w:pPr>
        <w:spacing w:before="354"/>
        <w:ind w:left="605" w:right="700" w:firstLine="0"/>
        <w:jc w:val="center"/>
        <w:rPr>
          <w:rFonts w:ascii="SimSun" w:eastAsia="SimSun"/>
          <w:sz w:val="27"/>
        </w:rPr>
      </w:pPr>
      <w:r>
        <w:rPr>
          <w:rFonts w:ascii="SimSun" w:eastAsia="SimSun"/>
          <w:w w:val="85"/>
          <w:sz w:val="27"/>
        </w:rPr>
        <w:t>（人工智能</w:t>
      </w:r>
      <w:r>
        <w:rPr>
          <w:rFonts w:ascii="SimSun" w:eastAsia="SimSun"/>
          <w:spacing w:val="-10"/>
          <w:w w:val="85"/>
          <w:sz w:val="27"/>
        </w:rPr>
        <w:t>）</w:t>
      </w:r>
    </w:p>
    <w:p>
      <w:pPr>
        <w:pStyle w:val="BodyText"/>
        <w:spacing w:before="83"/>
        <w:rPr>
          <w:sz w:val="27"/>
        </w:rPr>
      </w:pPr>
    </w:p>
    <w:p>
      <w:pPr>
        <w:spacing w:before="0"/>
        <w:ind w:left="216" w:right="0" w:firstLine="0"/>
        <w:jc w:val="left"/>
        <w:rPr>
          <w:rFonts w:ascii="SimSun" w:eastAsia="SimSun"/>
          <w:sz w:val="27"/>
        </w:rPr>
      </w:pPr>
      <w:r>
        <w:rPr>
          <w:rFonts w:ascii="SimSun" w:eastAsia="SimSun"/>
          <w:spacing w:val="-2"/>
          <w:sz w:val="27"/>
        </w:rPr>
        <w:t>一、</w:t>
      </w:r>
      <w:r>
        <w:rPr>
          <w:b/>
          <w:spacing w:val="-2"/>
          <w:sz w:val="27"/>
        </w:rPr>
        <w:t>A</w:t>
      </w:r>
      <w:r>
        <w:rPr>
          <w:b/>
          <w:spacing w:val="-13"/>
          <w:sz w:val="27"/>
        </w:rPr>
        <w:t> </w:t>
      </w:r>
      <w:r>
        <w:rPr>
          <w:rFonts w:ascii="SimSun" w:eastAsia="SimSun"/>
          <w:spacing w:val="-10"/>
          <w:sz w:val="27"/>
        </w:rPr>
        <w:t>类</w:t>
      </w:r>
    </w:p>
    <w:p>
      <w:pPr>
        <w:pStyle w:val="BodyText"/>
        <w:spacing w:before="4" w:after="1"/>
        <w:rPr>
          <w:sz w:val="16"/>
        </w:rPr>
      </w:pPr>
    </w:p>
    <w:tbl>
      <w:tblPr>
        <w:tblW w:w="0" w:type="auto"/>
        <w:jc w:val="left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2091"/>
        <w:gridCol w:w="2617"/>
        <w:gridCol w:w="2096"/>
        <w:gridCol w:w="4431"/>
      </w:tblGrid>
      <w:tr>
        <w:trPr>
          <w:trHeight w:val="261" w:hRule="atLeast"/>
        </w:trPr>
        <w:tc>
          <w:tcPr>
            <w:tcW w:w="756" w:type="dxa"/>
          </w:tcPr>
          <w:p>
            <w:pPr>
              <w:pStyle w:val="TableParagraph"/>
              <w:spacing w:line="242" w:lineRule="exact"/>
              <w:ind w:left="47" w:right="9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序号</w:t>
            </w:r>
          </w:p>
        </w:tc>
        <w:tc>
          <w:tcPr>
            <w:tcW w:w="2091" w:type="dxa"/>
          </w:tcPr>
          <w:p>
            <w:pPr>
              <w:pStyle w:val="TableParagraph"/>
              <w:spacing w:line="242" w:lineRule="exact"/>
              <w:ind w:left="706"/>
              <w:jc w:val="left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4"/>
                <w:sz w:val="20"/>
              </w:rPr>
              <w:t>会议简称</w:t>
            </w:r>
          </w:p>
        </w:tc>
        <w:tc>
          <w:tcPr>
            <w:tcW w:w="2617" w:type="dxa"/>
          </w:tcPr>
          <w:p>
            <w:pPr>
              <w:pStyle w:val="TableParagraph"/>
              <w:spacing w:line="242" w:lineRule="exact"/>
              <w:ind w:left="49" w:right="15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4"/>
                <w:sz w:val="20"/>
              </w:rPr>
              <w:t>会议全称</w:t>
            </w:r>
          </w:p>
        </w:tc>
        <w:tc>
          <w:tcPr>
            <w:tcW w:w="2096" w:type="dxa"/>
          </w:tcPr>
          <w:p>
            <w:pPr>
              <w:pStyle w:val="TableParagraph"/>
              <w:spacing w:line="242" w:lineRule="exact"/>
              <w:ind w:left="141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出版社</w:t>
            </w:r>
          </w:p>
        </w:tc>
        <w:tc>
          <w:tcPr>
            <w:tcW w:w="4431" w:type="dxa"/>
          </w:tcPr>
          <w:p>
            <w:pPr>
              <w:pStyle w:val="TableParagraph"/>
              <w:spacing w:line="242" w:lineRule="exact"/>
              <w:ind w:left="133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网址</w:t>
            </w:r>
          </w:p>
        </w:tc>
      </w:tr>
      <w:tr>
        <w:trPr>
          <w:trHeight w:val="523" w:hRule="atLeast"/>
        </w:trPr>
        <w:tc>
          <w:tcPr>
            <w:tcW w:w="756" w:type="dxa"/>
          </w:tcPr>
          <w:p>
            <w:pPr>
              <w:pStyle w:val="TableParagraph"/>
              <w:spacing w:before="131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91" w:type="dxa"/>
          </w:tcPr>
          <w:p>
            <w:pPr>
              <w:pStyle w:val="TableParagraph"/>
              <w:spacing w:before="157"/>
              <w:ind w:left="52" w:right="6"/>
              <w:rPr>
                <w:sz w:val="18"/>
              </w:rPr>
            </w:pPr>
            <w:r>
              <w:rPr>
                <w:spacing w:val="-4"/>
                <w:sz w:val="18"/>
              </w:rPr>
              <w:t>AAAI</w:t>
            </w:r>
          </w:p>
        </w:tc>
        <w:tc>
          <w:tcPr>
            <w:tcW w:w="2617" w:type="dxa"/>
          </w:tcPr>
          <w:p>
            <w:pPr>
              <w:pStyle w:val="TableParagraph"/>
              <w:spacing w:before="25"/>
              <w:ind w:left="49" w:right="9"/>
              <w:rPr>
                <w:sz w:val="18"/>
              </w:rPr>
            </w:pPr>
            <w:r>
              <w:rPr>
                <w:spacing w:val="-4"/>
                <w:sz w:val="18"/>
              </w:rPr>
              <w:t>AAAI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Conference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4"/>
                <w:sz w:val="18"/>
              </w:rPr>
              <w:t>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Artificial</w:t>
            </w:r>
          </w:p>
          <w:p>
            <w:pPr>
              <w:pStyle w:val="TableParagraph"/>
              <w:spacing w:before="55"/>
              <w:ind w:left="49" w:right="9"/>
              <w:rPr>
                <w:sz w:val="18"/>
              </w:rPr>
            </w:pPr>
            <w:r>
              <w:rPr>
                <w:spacing w:val="-2"/>
                <w:sz w:val="18"/>
              </w:rPr>
              <w:t>Intelligence</w:t>
            </w:r>
          </w:p>
        </w:tc>
        <w:tc>
          <w:tcPr>
            <w:tcW w:w="2096" w:type="dxa"/>
          </w:tcPr>
          <w:p>
            <w:pPr>
              <w:pStyle w:val="TableParagraph"/>
              <w:spacing w:before="157"/>
              <w:ind w:left="141" w:right="86"/>
              <w:rPr>
                <w:sz w:val="18"/>
              </w:rPr>
            </w:pPr>
            <w:r>
              <w:rPr>
                <w:spacing w:val="-4"/>
                <w:sz w:val="18"/>
              </w:rPr>
              <w:t>AAAI</w:t>
            </w:r>
          </w:p>
        </w:tc>
        <w:tc>
          <w:tcPr>
            <w:tcW w:w="4431" w:type="dxa"/>
          </w:tcPr>
          <w:p>
            <w:pPr>
              <w:pStyle w:val="TableParagraph"/>
              <w:spacing w:before="157"/>
              <w:ind w:left="133" w:right="94"/>
              <w:rPr>
                <w:sz w:val="18"/>
              </w:rPr>
            </w:pPr>
            <w:hyperlink r:id="rId63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trier.de/db/conf/aaai/</w:t>
              </w:r>
            </w:hyperlink>
          </w:p>
        </w:tc>
      </w:tr>
      <w:tr>
        <w:trPr>
          <w:trHeight w:val="523" w:hRule="atLeast"/>
        </w:trPr>
        <w:tc>
          <w:tcPr>
            <w:tcW w:w="756" w:type="dxa"/>
          </w:tcPr>
          <w:p>
            <w:pPr>
              <w:pStyle w:val="TableParagraph"/>
              <w:spacing w:before="131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91" w:type="dxa"/>
          </w:tcPr>
          <w:p>
            <w:pPr>
              <w:pStyle w:val="TableParagraph"/>
              <w:spacing w:before="157"/>
              <w:ind w:left="76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NeurIPS</w:t>
            </w:r>
          </w:p>
        </w:tc>
        <w:tc>
          <w:tcPr>
            <w:tcW w:w="2617" w:type="dxa"/>
          </w:tcPr>
          <w:p>
            <w:pPr>
              <w:pStyle w:val="TableParagraph"/>
              <w:spacing w:line="237" w:lineRule="auto" w:before="27"/>
              <w:ind w:left="251"/>
              <w:jc w:val="left"/>
              <w:rPr>
                <w:sz w:val="18"/>
              </w:rPr>
            </w:pPr>
            <w:r>
              <w:rPr>
                <w:sz w:val="18"/>
              </w:rPr>
              <w:t>Conference on Neural </w:t>
            </w:r>
            <w:r>
              <w:rPr>
                <w:spacing w:val="-4"/>
                <w:sz w:val="18"/>
              </w:rPr>
              <w:t>Information Processing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Systems</w:t>
            </w:r>
          </w:p>
        </w:tc>
        <w:tc>
          <w:tcPr>
            <w:tcW w:w="2096" w:type="dxa"/>
          </w:tcPr>
          <w:p>
            <w:pPr>
              <w:pStyle w:val="TableParagraph"/>
              <w:spacing w:before="157"/>
              <w:ind w:left="141" w:right="85"/>
              <w:rPr>
                <w:sz w:val="18"/>
              </w:rPr>
            </w:pPr>
            <w:r>
              <w:rPr>
                <w:sz w:val="18"/>
              </w:rPr>
              <w:t>MIT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Press</w:t>
            </w:r>
          </w:p>
        </w:tc>
        <w:tc>
          <w:tcPr>
            <w:tcW w:w="4431" w:type="dxa"/>
          </w:tcPr>
          <w:p>
            <w:pPr>
              <w:pStyle w:val="TableParagraph"/>
              <w:spacing w:before="157"/>
              <w:ind w:left="133" w:right="95"/>
              <w:rPr>
                <w:sz w:val="18"/>
              </w:rPr>
            </w:pPr>
            <w:hyperlink r:id="rId64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trier.de/db/conf/nips/</w:t>
              </w:r>
            </w:hyperlink>
          </w:p>
        </w:tc>
      </w:tr>
      <w:tr>
        <w:trPr>
          <w:trHeight w:val="786" w:hRule="atLeast"/>
        </w:trPr>
        <w:tc>
          <w:tcPr>
            <w:tcW w:w="756" w:type="dxa"/>
          </w:tcPr>
          <w:p>
            <w:pPr>
              <w:pStyle w:val="TableParagraph"/>
              <w:spacing w:before="46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91" w:type="dxa"/>
          </w:tcPr>
          <w:p>
            <w:pPr>
              <w:pStyle w:val="TableParagraph"/>
              <w:spacing w:before="71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2" w:right="3"/>
              <w:rPr>
                <w:sz w:val="18"/>
              </w:rPr>
            </w:pPr>
            <w:r>
              <w:rPr>
                <w:spacing w:val="-5"/>
                <w:sz w:val="18"/>
              </w:rPr>
              <w:t>ACL</w:t>
            </w:r>
          </w:p>
        </w:tc>
        <w:tc>
          <w:tcPr>
            <w:tcW w:w="2617" w:type="dxa"/>
          </w:tcPr>
          <w:p>
            <w:pPr>
              <w:pStyle w:val="TableParagraph"/>
              <w:spacing w:before="25"/>
              <w:ind w:left="49" w:right="3"/>
              <w:rPr>
                <w:sz w:val="18"/>
              </w:rPr>
            </w:pPr>
            <w:r>
              <w:rPr>
                <w:spacing w:val="-2"/>
                <w:sz w:val="18"/>
              </w:rPr>
              <w:t>Annual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Meeting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  <w:p>
            <w:pPr>
              <w:pStyle w:val="TableParagraph"/>
              <w:spacing w:line="260" w:lineRule="atLeast" w:before="4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Association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Computational Linguistics</w:t>
            </w:r>
          </w:p>
        </w:tc>
        <w:tc>
          <w:tcPr>
            <w:tcW w:w="2096" w:type="dxa"/>
          </w:tcPr>
          <w:p>
            <w:pPr>
              <w:pStyle w:val="TableParagraph"/>
              <w:spacing w:before="71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41" w:right="86"/>
              <w:rPr>
                <w:sz w:val="18"/>
              </w:rPr>
            </w:pPr>
            <w:r>
              <w:rPr>
                <w:spacing w:val="-5"/>
                <w:sz w:val="18"/>
              </w:rPr>
              <w:t>ACL</w:t>
            </w:r>
          </w:p>
        </w:tc>
        <w:tc>
          <w:tcPr>
            <w:tcW w:w="4431" w:type="dxa"/>
          </w:tcPr>
          <w:p>
            <w:pPr>
              <w:pStyle w:val="TableParagraph"/>
              <w:spacing w:before="71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33" w:right="102"/>
              <w:rPr>
                <w:sz w:val="18"/>
              </w:rPr>
            </w:pPr>
            <w:hyperlink r:id="rId65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trier.de/db/conf/acl/</w:t>
              </w:r>
            </w:hyperlink>
          </w:p>
        </w:tc>
      </w:tr>
      <w:tr>
        <w:trPr>
          <w:trHeight w:val="525" w:hRule="atLeast"/>
        </w:trPr>
        <w:tc>
          <w:tcPr>
            <w:tcW w:w="756" w:type="dxa"/>
          </w:tcPr>
          <w:p>
            <w:pPr>
              <w:pStyle w:val="TableParagraph"/>
              <w:spacing w:before="133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091" w:type="dxa"/>
          </w:tcPr>
          <w:p>
            <w:pPr>
              <w:pStyle w:val="TableParagraph"/>
              <w:spacing w:before="157"/>
              <w:ind w:left="52" w:right="5"/>
              <w:rPr>
                <w:sz w:val="18"/>
              </w:rPr>
            </w:pPr>
            <w:r>
              <w:rPr>
                <w:spacing w:val="-4"/>
                <w:sz w:val="18"/>
              </w:rPr>
              <w:t>CVPR</w:t>
            </w:r>
          </w:p>
        </w:tc>
        <w:tc>
          <w:tcPr>
            <w:tcW w:w="2617" w:type="dxa"/>
          </w:tcPr>
          <w:p>
            <w:pPr>
              <w:pStyle w:val="TableParagraph"/>
              <w:spacing w:line="235" w:lineRule="auto" w:before="59"/>
              <w:ind w:left="20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IEEE/CVF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Computer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Vision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and Pattern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Recognition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</w:p>
        </w:tc>
        <w:tc>
          <w:tcPr>
            <w:tcW w:w="2096" w:type="dxa"/>
          </w:tcPr>
          <w:p>
            <w:pPr>
              <w:pStyle w:val="TableParagraph"/>
              <w:spacing w:before="157"/>
              <w:ind w:left="141" w:right="88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431" w:type="dxa"/>
          </w:tcPr>
          <w:p>
            <w:pPr>
              <w:pStyle w:val="TableParagraph"/>
              <w:spacing w:before="157"/>
              <w:ind w:left="133" w:right="98"/>
              <w:rPr>
                <w:sz w:val="18"/>
              </w:rPr>
            </w:pPr>
            <w:hyperlink r:id="rId66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trier.de/db/conf/cvpr/</w:t>
              </w:r>
            </w:hyperlink>
          </w:p>
        </w:tc>
      </w:tr>
      <w:tr>
        <w:trPr>
          <w:trHeight w:val="525" w:hRule="atLeast"/>
        </w:trPr>
        <w:tc>
          <w:tcPr>
            <w:tcW w:w="756" w:type="dxa"/>
          </w:tcPr>
          <w:p>
            <w:pPr>
              <w:pStyle w:val="TableParagraph"/>
              <w:spacing w:before="133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091" w:type="dxa"/>
          </w:tcPr>
          <w:p>
            <w:pPr>
              <w:pStyle w:val="TableParagraph"/>
              <w:spacing w:before="157"/>
              <w:ind w:left="52" w:right="5"/>
              <w:rPr>
                <w:sz w:val="18"/>
              </w:rPr>
            </w:pPr>
            <w:r>
              <w:rPr>
                <w:spacing w:val="-4"/>
                <w:sz w:val="18"/>
              </w:rPr>
              <w:t>ICCV</w:t>
            </w:r>
          </w:p>
        </w:tc>
        <w:tc>
          <w:tcPr>
            <w:tcW w:w="2617" w:type="dxa"/>
          </w:tcPr>
          <w:p>
            <w:pPr>
              <w:pStyle w:val="TableParagraph"/>
              <w:spacing w:before="25"/>
              <w:ind w:left="49" w:right="12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before="57"/>
              <w:ind w:left="49" w:right="5"/>
              <w:rPr>
                <w:sz w:val="18"/>
              </w:rPr>
            </w:pPr>
            <w:r>
              <w:rPr>
                <w:spacing w:val="-4"/>
                <w:sz w:val="18"/>
              </w:rPr>
              <w:t>Computer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Vision</w:t>
            </w:r>
          </w:p>
        </w:tc>
        <w:tc>
          <w:tcPr>
            <w:tcW w:w="2096" w:type="dxa"/>
          </w:tcPr>
          <w:p>
            <w:pPr>
              <w:pStyle w:val="TableParagraph"/>
              <w:spacing w:before="157"/>
              <w:ind w:left="141" w:right="88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431" w:type="dxa"/>
          </w:tcPr>
          <w:p>
            <w:pPr>
              <w:pStyle w:val="TableParagraph"/>
              <w:spacing w:before="157"/>
              <w:ind w:left="133" w:right="96"/>
              <w:rPr>
                <w:sz w:val="18"/>
              </w:rPr>
            </w:pPr>
            <w:hyperlink r:id="rId67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trier.de/db/conf/iccv/</w:t>
              </w:r>
            </w:hyperlink>
          </w:p>
        </w:tc>
      </w:tr>
      <w:tr>
        <w:trPr>
          <w:trHeight w:val="525" w:hRule="atLeast"/>
        </w:trPr>
        <w:tc>
          <w:tcPr>
            <w:tcW w:w="756" w:type="dxa"/>
          </w:tcPr>
          <w:p>
            <w:pPr>
              <w:pStyle w:val="TableParagraph"/>
              <w:spacing w:before="133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091" w:type="dxa"/>
          </w:tcPr>
          <w:p>
            <w:pPr>
              <w:pStyle w:val="TableParagraph"/>
              <w:spacing w:before="155"/>
              <w:ind w:left="52" w:right="6"/>
              <w:rPr>
                <w:sz w:val="18"/>
              </w:rPr>
            </w:pPr>
            <w:r>
              <w:rPr>
                <w:spacing w:val="-4"/>
                <w:sz w:val="18"/>
              </w:rPr>
              <w:t>ICML</w:t>
            </w:r>
          </w:p>
        </w:tc>
        <w:tc>
          <w:tcPr>
            <w:tcW w:w="2617" w:type="dxa"/>
          </w:tcPr>
          <w:p>
            <w:pPr>
              <w:pStyle w:val="TableParagraph"/>
              <w:spacing w:before="23"/>
              <w:ind w:left="49" w:right="12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before="57"/>
              <w:ind w:left="49" w:right="3"/>
              <w:rPr>
                <w:sz w:val="18"/>
              </w:rPr>
            </w:pPr>
            <w:r>
              <w:rPr>
                <w:spacing w:val="-2"/>
                <w:sz w:val="18"/>
              </w:rPr>
              <w:t>Machine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Learning</w:t>
            </w:r>
          </w:p>
        </w:tc>
        <w:tc>
          <w:tcPr>
            <w:tcW w:w="2096" w:type="dxa"/>
          </w:tcPr>
          <w:p>
            <w:pPr>
              <w:pStyle w:val="TableParagraph"/>
              <w:spacing w:before="155"/>
              <w:ind w:left="141" w:right="81"/>
              <w:rPr>
                <w:sz w:val="18"/>
              </w:rPr>
            </w:pPr>
            <w:r>
              <w:rPr>
                <w:spacing w:val="-5"/>
                <w:sz w:val="18"/>
              </w:rPr>
              <w:t>ACM</w:t>
            </w:r>
          </w:p>
        </w:tc>
        <w:tc>
          <w:tcPr>
            <w:tcW w:w="4431" w:type="dxa"/>
          </w:tcPr>
          <w:p>
            <w:pPr>
              <w:pStyle w:val="TableParagraph"/>
              <w:spacing w:before="155"/>
              <w:ind w:left="133" w:right="106"/>
              <w:rPr>
                <w:sz w:val="18"/>
              </w:rPr>
            </w:pPr>
            <w:hyperlink r:id="rId68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trier.de/db/conf/icml/</w:t>
              </w:r>
            </w:hyperlink>
          </w:p>
        </w:tc>
      </w:tr>
      <w:tr>
        <w:trPr>
          <w:trHeight w:val="525" w:hRule="atLeast"/>
        </w:trPr>
        <w:tc>
          <w:tcPr>
            <w:tcW w:w="756" w:type="dxa"/>
          </w:tcPr>
          <w:p>
            <w:pPr>
              <w:pStyle w:val="TableParagraph"/>
              <w:spacing w:before="133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091" w:type="dxa"/>
          </w:tcPr>
          <w:p>
            <w:pPr>
              <w:pStyle w:val="TableParagraph"/>
              <w:spacing w:before="158"/>
              <w:ind w:left="52" w:right="4"/>
              <w:rPr>
                <w:sz w:val="18"/>
              </w:rPr>
            </w:pPr>
            <w:r>
              <w:rPr>
                <w:spacing w:val="-2"/>
                <w:sz w:val="18"/>
              </w:rPr>
              <w:t>IJCAI</w:t>
            </w:r>
          </w:p>
        </w:tc>
        <w:tc>
          <w:tcPr>
            <w:tcW w:w="2617" w:type="dxa"/>
          </w:tcPr>
          <w:p>
            <w:pPr>
              <w:pStyle w:val="TableParagraph"/>
              <w:spacing w:before="26"/>
              <w:ind w:left="49" w:right="8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Joint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before="54"/>
              <w:ind w:left="49" w:right="9"/>
              <w:rPr>
                <w:sz w:val="18"/>
              </w:rPr>
            </w:pPr>
            <w:r>
              <w:rPr>
                <w:spacing w:val="-4"/>
                <w:sz w:val="18"/>
              </w:rPr>
              <w:t>Artificial</w:t>
            </w:r>
            <w:r>
              <w:rPr>
                <w:spacing w:val="-2"/>
                <w:sz w:val="18"/>
              </w:rPr>
              <w:t> Intelligence</w:t>
            </w:r>
          </w:p>
        </w:tc>
        <w:tc>
          <w:tcPr>
            <w:tcW w:w="2096" w:type="dxa"/>
          </w:tcPr>
          <w:p>
            <w:pPr>
              <w:pStyle w:val="TableParagraph"/>
              <w:spacing w:before="158"/>
              <w:ind w:left="141" w:right="89"/>
              <w:rPr>
                <w:sz w:val="18"/>
              </w:rPr>
            </w:pPr>
            <w:r>
              <w:rPr>
                <w:spacing w:val="-2"/>
                <w:sz w:val="18"/>
              </w:rPr>
              <w:t>Morgan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Kaufmann</w:t>
            </w:r>
          </w:p>
        </w:tc>
        <w:tc>
          <w:tcPr>
            <w:tcW w:w="4431" w:type="dxa"/>
          </w:tcPr>
          <w:p>
            <w:pPr>
              <w:pStyle w:val="TableParagraph"/>
              <w:spacing w:before="158"/>
              <w:ind w:left="133" w:right="104"/>
              <w:rPr>
                <w:sz w:val="18"/>
              </w:rPr>
            </w:pPr>
            <w:hyperlink r:id="rId69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trier.de/db/conf/ijcai/</w:t>
              </w:r>
            </w:hyperlink>
          </w:p>
        </w:tc>
      </w:tr>
    </w:tbl>
    <w:p>
      <w:pPr>
        <w:pStyle w:val="TableParagraph"/>
        <w:spacing w:after="0"/>
        <w:rPr>
          <w:sz w:val="18"/>
        </w:rPr>
        <w:sectPr>
          <w:pgSz w:w="15840" w:h="12240" w:orient="landscape"/>
          <w:pgMar w:top="1380" w:bottom="280" w:left="1800" w:right="1800"/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50"/>
        <w:rPr>
          <w:sz w:val="27"/>
        </w:rPr>
      </w:pPr>
    </w:p>
    <w:p>
      <w:pPr>
        <w:spacing w:before="0"/>
        <w:ind w:left="216" w:right="0" w:firstLine="0"/>
        <w:jc w:val="left"/>
        <w:rPr>
          <w:rFonts w:ascii="SimSun" w:eastAsia="SimSun"/>
          <w:sz w:val="27"/>
        </w:rPr>
      </w:pPr>
      <w:r>
        <w:rPr>
          <w:rFonts w:ascii="SimSun" w:eastAsia="SimSun"/>
          <w:spacing w:val="-2"/>
          <w:sz w:val="27"/>
        </w:rPr>
        <w:t>二、</w:t>
      </w:r>
      <w:r>
        <w:rPr>
          <w:b/>
          <w:spacing w:val="-2"/>
          <w:sz w:val="27"/>
        </w:rPr>
        <w:t>B</w:t>
      </w:r>
      <w:r>
        <w:rPr>
          <w:b/>
          <w:spacing w:val="-15"/>
          <w:sz w:val="27"/>
        </w:rPr>
        <w:t> </w:t>
      </w:r>
      <w:r>
        <w:rPr>
          <w:rFonts w:ascii="SimSun" w:eastAsia="SimSun"/>
          <w:spacing w:val="-10"/>
          <w:sz w:val="27"/>
        </w:rPr>
        <w:t>类</w:t>
      </w:r>
    </w:p>
    <w:p>
      <w:pPr>
        <w:pStyle w:val="BodyText"/>
        <w:spacing w:before="77"/>
        <w:rPr>
          <w:sz w:val="20"/>
        </w:rPr>
      </w:pPr>
    </w:p>
    <w:tbl>
      <w:tblPr>
        <w:tblW w:w="0" w:type="auto"/>
        <w:jc w:val="left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2091"/>
        <w:gridCol w:w="2619"/>
        <w:gridCol w:w="2100"/>
        <w:gridCol w:w="4425"/>
      </w:tblGrid>
      <w:tr>
        <w:trPr>
          <w:trHeight w:val="263" w:hRule="atLeast"/>
        </w:trPr>
        <w:tc>
          <w:tcPr>
            <w:tcW w:w="756" w:type="dxa"/>
          </w:tcPr>
          <w:p>
            <w:pPr>
              <w:pStyle w:val="TableParagraph"/>
              <w:spacing w:line="244" w:lineRule="exact"/>
              <w:ind w:left="47" w:right="9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序号</w:t>
            </w:r>
          </w:p>
        </w:tc>
        <w:tc>
          <w:tcPr>
            <w:tcW w:w="2091" w:type="dxa"/>
          </w:tcPr>
          <w:p>
            <w:pPr>
              <w:pStyle w:val="TableParagraph"/>
              <w:spacing w:line="244" w:lineRule="exact"/>
              <w:ind w:left="702"/>
              <w:jc w:val="left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4"/>
                <w:sz w:val="20"/>
              </w:rPr>
              <w:t>会议简称</w:t>
            </w:r>
          </w:p>
        </w:tc>
        <w:tc>
          <w:tcPr>
            <w:tcW w:w="2619" w:type="dxa"/>
          </w:tcPr>
          <w:p>
            <w:pPr>
              <w:pStyle w:val="TableParagraph"/>
              <w:spacing w:line="244" w:lineRule="exact"/>
              <w:ind w:left="112" w:right="72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4"/>
                <w:sz w:val="20"/>
              </w:rPr>
              <w:t>会议全称</w:t>
            </w:r>
          </w:p>
        </w:tc>
        <w:tc>
          <w:tcPr>
            <w:tcW w:w="2100" w:type="dxa"/>
          </w:tcPr>
          <w:p>
            <w:pPr>
              <w:pStyle w:val="TableParagraph"/>
              <w:spacing w:line="244" w:lineRule="exact"/>
              <w:ind w:left="194" w:right="154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出版社</w:t>
            </w:r>
          </w:p>
        </w:tc>
        <w:tc>
          <w:tcPr>
            <w:tcW w:w="4425" w:type="dxa"/>
          </w:tcPr>
          <w:p>
            <w:pPr>
              <w:pStyle w:val="TableParagraph"/>
              <w:spacing w:line="244" w:lineRule="exact"/>
              <w:ind w:left="127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网址</w:t>
            </w:r>
          </w:p>
        </w:tc>
      </w:tr>
      <w:tr>
        <w:trPr>
          <w:trHeight w:val="525" w:hRule="atLeast"/>
        </w:trPr>
        <w:tc>
          <w:tcPr>
            <w:tcW w:w="756" w:type="dxa"/>
          </w:tcPr>
          <w:p>
            <w:pPr>
              <w:pStyle w:val="TableParagraph"/>
              <w:spacing w:before="133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91" w:type="dxa"/>
          </w:tcPr>
          <w:p>
            <w:pPr>
              <w:pStyle w:val="TableParagraph"/>
              <w:spacing w:before="157"/>
              <w:ind w:left="52"/>
              <w:rPr>
                <w:sz w:val="18"/>
              </w:rPr>
            </w:pPr>
            <w:r>
              <w:rPr>
                <w:spacing w:val="-4"/>
                <w:sz w:val="18"/>
              </w:rPr>
              <w:t>COLT</w:t>
            </w:r>
          </w:p>
        </w:tc>
        <w:tc>
          <w:tcPr>
            <w:tcW w:w="2619" w:type="dxa"/>
          </w:tcPr>
          <w:p>
            <w:pPr>
              <w:pStyle w:val="TableParagraph"/>
              <w:spacing w:before="25"/>
              <w:ind w:left="112" w:right="71"/>
              <w:rPr>
                <w:sz w:val="18"/>
              </w:rPr>
            </w:pPr>
            <w:r>
              <w:rPr>
                <w:spacing w:val="-2"/>
                <w:sz w:val="18"/>
              </w:rPr>
              <w:t>Annual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before="57"/>
              <w:ind w:left="112" w:right="71"/>
              <w:rPr>
                <w:sz w:val="18"/>
              </w:rPr>
            </w:pPr>
            <w:r>
              <w:rPr>
                <w:spacing w:val="-4"/>
                <w:sz w:val="18"/>
              </w:rPr>
              <w:t>Computational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4"/>
                <w:sz w:val="18"/>
              </w:rPr>
              <w:t>Learning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Theory</w:t>
            </w:r>
          </w:p>
        </w:tc>
        <w:tc>
          <w:tcPr>
            <w:tcW w:w="2100" w:type="dxa"/>
          </w:tcPr>
          <w:p>
            <w:pPr>
              <w:pStyle w:val="TableParagraph"/>
              <w:spacing w:before="157"/>
              <w:ind w:left="194" w:right="144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425" w:type="dxa"/>
          </w:tcPr>
          <w:p>
            <w:pPr>
              <w:pStyle w:val="TableParagraph"/>
              <w:spacing w:before="157"/>
              <w:ind w:left="127" w:right="98"/>
              <w:rPr>
                <w:sz w:val="18"/>
              </w:rPr>
            </w:pPr>
            <w:hyperlink r:id="rId70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trier.de/db/conf/colt/</w:t>
              </w:r>
            </w:hyperlink>
          </w:p>
        </w:tc>
      </w:tr>
      <w:tr>
        <w:trPr>
          <w:trHeight w:val="788" w:hRule="atLeast"/>
        </w:trPr>
        <w:tc>
          <w:tcPr>
            <w:tcW w:w="756" w:type="dxa"/>
          </w:tcPr>
          <w:p>
            <w:pPr>
              <w:pStyle w:val="TableParagraph"/>
              <w:spacing w:before="42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91" w:type="dxa"/>
          </w:tcPr>
          <w:p>
            <w:pPr>
              <w:pStyle w:val="TableParagraph"/>
              <w:spacing w:before="68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76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EMNLP</w:t>
            </w:r>
          </w:p>
        </w:tc>
        <w:tc>
          <w:tcPr>
            <w:tcW w:w="2619" w:type="dxa"/>
          </w:tcPr>
          <w:p>
            <w:pPr>
              <w:pStyle w:val="TableParagraph"/>
              <w:spacing w:before="25"/>
              <w:ind w:left="112" w:right="74"/>
              <w:rPr>
                <w:sz w:val="18"/>
              </w:rPr>
            </w:pPr>
            <w:r>
              <w:rPr>
                <w:spacing w:val="-2"/>
                <w:sz w:val="18"/>
              </w:rPr>
              <w:t>Conference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Empirical</w:t>
            </w:r>
          </w:p>
          <w:p>
            <w:pPr>
              <w:pStyle w:val="TableParagraph"/>
              <w:spacing w:line="260" w:lineRule="atLeast" w:before="4"/>
              <w:ind w:left="112" w:right="66"/>
              <w:rPr>
                <w:sz w:val="18"/>
              </w:rPr>
            </w:pPr>
            <w:r>
              <w:rPr>
                <w:spacing w:val="-4"/>
                <w:sz w:val="18"/>
              </w:rPr>
              <w:t>Methods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in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Natural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Language </w:t>
            </w:r>
            <w:r>
              <w:rPr>
                <w:spacing w:val="-2"/>
                <w:sz w:val="18"/>
              </w:rPr>
              <w:t>Processing</w:t>
            </w:r>
          </w:p>
        </w:tc>
        <w:tc>
          <w:tcPr>
            <w:tcW w:w="2100" w:type="dxa"/>
          </w:tcPr>
          <w:p>
            <w:pPr>
              <w:pStyle w:val="TableParagraph"/>
              <w:spacing w:before="68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94" w:right="151"/>
              <w:rPr>
                <w:sz w:val="18"/>
              </w:rPr>
            </w:pPr>
            <w:r>
              <w:rPr>
                <w:spacing w:val="-5"/>
                <w:sz w:val="18"/>
              </w:rPr>
              <w:t>ACL</w:t>
            </w:r>
          </w:p>
        </w:tc>
        <w:tc>
          <w:tcPr>
            <w:tcW w:w="4425" w:type="dxa"/>
          </w:tcPr>
          <w:p>
            <w:pPr>
              <w:pStyle w:val="TableParagraph"/>
              <w:spacing w:before="68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27" w:right="100"/>
              <w:rPr>
                <w:sz w:val="18"/>
              </w:rPr>
            </w:pPr>
            <w:hyperlink r:id="rId71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trier.de/db/conf/emnlp/</w:t>
              </w:r>
            </w:hyperlink>
          </w:p>
        </w:tc>
      </w:tr>
      <w:tr>
        <w:trPr>
          <w:trHeight w:val="523" w:hRule="atLeast"/>
        </w:trPr>
        <w:tc>
          <w:tcPr>
            <w:tcW w:w="756" w:type="dxa"/>
          </w:tcPr>
          <w:p>
            <w:pPr>
              <w:pStyle w:val="TableParagraph"/>
              <w:spacing w:before="131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91" w:type="dxa"/>
          </w:tcPr>
          <w:p>
            <w:pPr>
              <w:pStyle w:val="TableParagraph"/>
              <w:spacing w:before="157"/>
              <w:ind w:left="52" w:right="1"/>
              <w:rPr>
                <w:sz w:val="18"/>
              </w:rPr>
            </w:pPr>
            <w:r>
              <w:rPr>
                <w:spacing w:val="-4"/>
                <w:sz w:val="18"/>
              </w:rPr>
              <w:t>ECAI</w:t>
            </w:r>
          </w:p>
        </w:tc>
        <w:tc>
          <w:tcPr>
            <w:tcW w:w="2619" w:type="dxa"/>
          </w:tcPr>
          <w:p>
            <w:pPr>
              <w:pStyle w:val="TableParagraph"/>
              <w:spacing w:before="25"/>
              <w:ind w:left="112" w:right="75"/>
              <w:rPr>
                <w:sz w:val="18"/>
              </w:rPr>
            </w:pPr>
            <w:r>
              <w:rPr>
                <w:spacing w:val="-2"/>
                <w:sz w:val="18"/>
              </w:rPr>
              <w:t>European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before="53"/>
              <w:ind w:left="112" w:right="74"/>
              <w:rPr>
                <w:sz w:val="18"/>
              </w:rPr>
            </w:pPr>
            <w:r>
              <w:rPr>
                <w:spacing w:val="-4"/>
                <w:sz w:val="18"/>
              </w:rPr>
              <w:t>Artificial</w:t>
            </w:r>
            <w:r>
              <w:rPr>
                <w:spacing w:val="-2"/>
                <w:sz w:val="18"/>
              </w:rPr>
              <w:t> Intelligence</w:t>
            </w:r>
          </w:p>
        </w:tc>
        <w:tc>
          <w:tcPr>
            <w:tcW w:w="2100" w:type="dxa"/>
          </w:tcPr>
          <w:p>
            <w:pPr>
              <w:pStyle w:val="TableParagraph"/>
              <w:spacing w:before="157"/>
              <w:ind w:left="194" w:right="146"/>
              <w:rPr>
                <w:sz w:val="18"/>
              </w:rPr>
            </w:pPr>
            <w:r>
              <w:rPr>
                <w:sz w:val="18"/>
              </w:rPr>
              <w:t>IOS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Press</w:t>
            </w:r>
          </w:p>
        </w:tc>
        <w:tc>
          <w:tcPr>
            <w:tcW w:w="4425" w:type="dxa"/>
          </w:tcPr>
          <w:p>
            <w:pPr>
              <w:pStyle w:val="TableParagraph"/>
              <w:spacing w:before="157"/>
              <w:ind w:left="127" w:right="94"/>
              <w:rPr>
                <w:sz w:val="18"/>
              </w:rPr>
            </w:pPr>
            <w:hyperlink r:id="rId72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trier.de/db/conf/ecai/</w:t>
              </w:r>
            </w:hyperlink>
          </w:p>
        </w:tc>
      </w:tr>
      <w:tr>
        <w:trPr>
          <w:trHeight w:val="523" w:hRule="atLeast"/>
        </w:trPr>
        <w:tc>
          <w:tcPr>
            <w:tcW w:w="756" w:type="dxa"/>
          </w:tcPr>
          <w:p>
            <w:pPr>
              <w:pStyle w:val="TableParagraph"/>
              <w:spacing w:before="131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091" w:type="dxa"/>
          </w:tcPr>
          <w:p>
            <w:pPr>
              <w:pStyle w:val="TableParagraph"/>
              <w:spacing w:before="153"/>
              <w:ind w:left="52" w:right="7"/>
              <w:rPr>
                <w:sz w:val="18"/>
              </w:rPr>
            </w:pPr>
            <w:r>
              <w:rPr>
                <w:spacing w:val="-4"/>
                <w:sz w:val="18"/>
              </w:rPr>
              <w:t>ECCV</w:t>
            </w:r>
          </w:p>
        </w:tc>
        <w:tc>
          <w:tcPr>
            <w:tcW w:w="2619" w:type="dxa"/>
          </w:tcPr>
          <w:p>
            <w:pPr>
              <w:pStyle w:val="TableParagraph"/>
              <w:spacing w:before="21"/>
              <w:ind w:left="112" w:right="75"/>
              <w:rPr>
                <w:sz w:val="18"/>
              </w:rPr>
            </w:pPr>
            <w:r>
              <w:rPr>
                <w:spacing w:val="-2"/>
                <w:sz w:val="18"/>
              </w:rPr>
              <w:t>European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before="57"/>
              <w:ind w:left="112" w:right="70"/>
              <w:rPr>
                <w:sz w:val="18"/>
              </w:rPr>
            </w:pPr>
            <w:r>
              <w:rPr>
                <w:spacing w:val="-4"/>
                <w:sz w:val="18"/>
              </w:rPr>
              <w:t>Computer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Vision</w:t>
            </w:r>
          </w:p>
        </w:tc>
        <w:tc>
          <w:tcPr>
            <w:tcW w:w="2100" w:type="dxa"/>
          </w:tcPr>
          <w:p>
            <w:pPr>
              <w:pStyle w:val="TableParagraph"/>
              <w:spacing w:before="153"/>
              <w:ind w:left="194" w:right="144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425" w:type="dxa"/>
          </w:tcPr>
          <w:p>
            <w:pPr>
              <w:pStyle w:val="TableParagraph"/>
              <w:spacing w:before="153"/>
              <w:ind w:left="127" w:right="92"/>
              <w:rPr>
                <w:sz w:val="18"/>
              </w:rPr>
            </w:pPr>
            <w:hyperlink r:id="rId73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trier.de/db/conf/eccv/</w:t>
              </w:r>
            </w:hyperlink>
          </w:p>
        </w:tc>
      </w:tr>
      <w:tr>
        <w:trPr>
          <w:trHeight w:val="523" w:hRule="atLeast"/>
        </w:trPr>
        <w:tc>
          <w:tcPr>
            <w:tcW w:w="756" w:type="dxa"/>
          </w:tcPr>
          <w:p>
            <w:pPr>
              <w:pStyle w:val="TableParagraph"/>
              <w:spacing w:before="133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091" w:type="dxa"/>
          </w:tcPr>
          <w:p>
            <w:pPr>
              <w:pStyle w:val="TableParagraph"/>
              <w:spacing w:before="157"/>
              <w:ind w:left="52" w:right="5"/>
              <w:rPr>
                <w:sz w:val="18"/>
              </w:rPr>
            </w:pPr>
            <w:r>
              <w:rPr>
                <w:spacing w:val="-4"/>
                <w:sz w:val="18"/>
              </w:rPr>
              <w:t>ICRA</w:t>
            </w:r>
          </w:p>
        </w:tc>
        <w:tc>
          <w:tcPr>
            <w:tcW w:w="2619" w:type="dxa"/>
          </w:tcPr>
          <w:p>
            <w:pPr>
              <w:pStyle w:val="TableParagraph"/>
              <w:spacing w:before="25"/>
              <w:ind w:left="112" w:right="69"/>
              <w:rPr>
                <w:sz w:val="18"/>
              </w:rPr>
            </w:pPr>
            <w:r>
              <w:rPr>
                <w:spacing w:val="-2"/>
                <w:sz w:val="18"/>
              </w:rPr>
              <w:t>IEEE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International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before="55"/>
              <w:ind w:left="112" w:right="65"/>
              <w:rPr>
                <w:sz w:val="18"/>
              </w:rPr>
            </w:pPr>
            <w:r>
              <w:rPr>
                <w:spacing w:val="-2"/>
                <w:sz w:val="18"/>
              </w:rPr>
              <w:t>Robotics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Automation</w:t>
            </w:r>
          </w:p>
        </w:tc>
        <w:tc>
          <w:tcPr>
            <w:tcW w:w="2100" w:type="dxa"/>
          </w:tcPr>
          <w:p>
            <w:pPr>
              <w:pStyle w:val="TableParagraph"/>
              <w:spacing w:before="157"/>
              <w:ind w:left="194" w:right="149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425" w:type="dxa"/>
          </w:tcPr>
          <w:p>
            <w:pPr>
              <w:pStyle w:val="TableParagraph"/>
              <w:spacing w:before="157"/>
              <w:ind w:left="127" w:right="98"/>
              <w:rPr>
                <w:sz w:val="18"/>
              </w:rPr>
            </w:pPr>
            <w:hyperlink r:id="rId74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trier.de/db/conf/icra/</w:t>
              </w:r>
            </w:hyperlink>
          </w:p>
        </w:tc>
      </w:tr>
      <w:tr>
        <w:trPr>
          <w:trHeight w:val="788" w:hRule="atLeast"/>
        </w:trPr>
        <w:tc>
          <w:tcPr>
            <w:tcW w:w="756" w:type="dxa"/>
          </w:tcPr>
          <w:p>
            <w:pPr>
              <w:pStyle w:val="TableParagraph"/>
              <w:spacing w:before="48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091" w:type="dxa"/>
          </w:tcPr>
          <w:p>
            <w:pPr>
              <w:pStyle w:val="TableParagraph"/>
              <w:spacing w:before="72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2" w:right="2"/>
              <w:rPr>
                <w:sz w:val="18"/>
              </w:rPr>
            </w:pPr>
            <w:r>
              <w:rPr>
                <w:spacing w:val="-2"/>
                <w:sz w:val="18"/>
              </w:rPr>
              <w:t>ICAPS</w:t>
            </w:r>
          </w:p>
        </w:tc>
        <w:tc>
          <w:tcPr>
            <w:tcW w:w="2619" w:type="dxa"/>
          </w:tcPr>
          <w:p>
            <w:pPr>
              <w:pStyle w:val="TableParagraph"/>
              <w:spacing w:before="25"/>
              <w:ind w:left="112" w:right="63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line="260" w:lineRule="atLeast" w:before="4"/>
              <w:ind w:left="112" w:right="61"/>
              <w:rPr>
                <w:sz w:val="18"/>
              </w:rPr>
            </w:pPr>
            <w:r>
              <w:rPr>
                <w:spacing w:val="-4"/>
                <w:sz w:val="18"/>
              </w:rPr>
              <w:t>Automated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4"/>
                <w:sz w:val="18"/>
              </w:rPr>
              <w:t>Planning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and </w:t>
            </w:r>
            <w:r>
              <w:rPr>
                <w:spacing w:val="-2"/>
                <w:sz w:val="18"/>
              </w:rPr>
              <w:t>Scheduling</w:t>
            </w:r>
          </w:p>
        </w:tc>
        <w:tc>
          <w:tcPr>
            <w:tcW w:w="2100" w:type="dxa"/>
          </w:tcPr>
          <w:p>
            <w:pPr>
              <w:pStyle w:val="TableParagraph"/>
              <w:spacing w:before="72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94" w:right="147"/>
              <w:rPr>
                <w:sz w:val="18"/>
              </w:rPr>
            </w:pPr>
            <w:r>
              <w:rPr>
                <w:spacing w:val="-4"/>
                <w:sz w:val="18"/>
              </w:rPr>
              <w:t>AAAI</w:t>
            </w:r>
          </w:p>
        </w:tc>
        <w:tc>
          <w:tcPr>
            <w:tcW w:w="4425" w:type="dxa"/>
          </w:tcPr>
          <w:p>
            <w:pPr>
              <w:pStyle w:val="TableParagraph"/>
              <w:spacing w:before="72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27" w:right="97"/>
              <w:rPr>
                <w:sz w:val="18"/>
              </w:rPr>
            </w:pPr>
            <w:hyperlink r:id="rId75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trier.de/db/conf/aips/</w:t>
              </w:r>
            </w:hyperlink>
          </w:p>
        </w:tc>
      </w:tr>
      <w:tr>
        <w:trPr>
          <w:trHeight w:val="788" w:hRule="atLeast"/>
        </w:trPr>
        <w:tc>
          <w:tcPr>
            <w:tcW w:w="756" w:type="dxa"/>
          </w:tcPr>
          <w:p>
            <w:pPr>
              <w:pStyle w:val="TableParagraph"/>
              <w:spacing w:before="42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091" w:type="dxa"/>
          </w:tcPr>
          <w:p>
            <w:pPr>
              <w:pStyle w:val="TableParagraph"/>
              <w:spacing w:before="72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2" w:right="5"/>
              <w:rPr>
                <w:sz w:val="18"/>
              </w:rPr>
            </w:pPr>
            <w:r>
              <w:rPr>
                <w:spacing w:val="-2"/>
                <w:sz w:val="18"/>
              </w:rPr>
              <w:t>ICCBR</w:t>
            </w:r>
          </w:p>
        </w:tc>
        <w:tc>
          <w:tcPr>
            <w:tcW w:w="2619" w:type="dxa"/>
          </w:tcPr>
          <w:p>
            <w:pPr>
              <w:pStyle w:val="TableParagraph"/>
              <w:spacing w:line="304" w:lineRule="auto" w:before="25"/>
              <w:ind w:left="511" w:right="311" w:hanging="18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on </w:t>
            </w:r>
            <w:r>
              <w:rPr>
                <w:sz w:val="18"/>
              </w:rPr>
              <w:t>Case-Based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Reasoning</w:t>
            </w:r>
          </w:p>
        </w:tc>
        <w:tc>
          <w:tcPr>
            <w:tcW w:w="2100" w:type="dxa"/>
          </w:tcPr>
          <w:p>
            <w:pPr>
              <w:pStyle w:val="TableParagraph"/>
              <w:spacing w:before="72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94" w:right="148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425" w:type="dxa"/>
          </w:tcPr>
          <w:p>
            <w:pPr>
              <w:pStyle w:val="TableParagraph"/>
              <w:spacing w:before="72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27" w:right="100"/>
              <w:rPr>
                <w:sz w:val="18"/>
              </w:rPr>
            </w:pPr>
            <w:hyperlink r:id="rId76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trier.de/db/conf/iccbr/</w:t>
              </w:r>
            </w:hyperlink>
          </w:p>
        </w:tc>
      </w:tr>
      <w:tr>
        <w:trPr>
          <w:trHeight w:val="975" w:hRule="atLeast"/>
        </w:trPr>
        <w:tc>
          <w:tcPr>
            <w:tcW w:w="756" w:type="dxa"/>
          </w:tcPr>
          <w:p>
            <w:pPr>
              <w:pStyle w:val="TableParagraph"/>
              <w:spacing w:before="133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091" w:type="dxa"/>
          </w:tcPr>
          <w:p>
            <w:pPr>
              <w:pStyle w:val="TableParagraph"/>
              <w:spacing w:before="158"/>
              <w:ind w:left="72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COLING</w:t>
            </w:r>
          </w:p>
        </w:tc>
        <w:tc>
          <w:tcPr>
            <w:tcW w:w="2619" w:type="dxa"/>
          </w:tcPr>
          <w:p>
            <w:pPr>
              <w:pStyle w:val="TableParagraph"/>
              <w:spacing w:line="307" w:lineRule="auto" w:before="25"/>
              <w:ind w:left="375" w:right="311" w:hanging="5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on Computational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Linguistics</w:t>
            </w:r>
          </w:p>
        </w:tc>
        <w:tc>
          <w:tcPr>
            <w:tcW w:w="2100" w:type="dxa"/>
          </w:tcPr>
          <w:p>
            <w:pPr>
              <w:pStyle w:val="TableParagraph"/>
              <w:spacing w:line="237" w:lineRule="auto" w:before="159"/>
              <w:ind w:left="554" w:right="500" w:firstLine="2"/>
              <w:rPr>
                <w:sz w:val="18"/>
              </w:rPr>
            </w:pPr>
            <w:r>
              <w:rPr>
                <w:spacing w:val="-2"/>
                <w:sz w:val="18"/>
              </w:rPr>
              <w:t>International Committee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line="190" w:lineRule="exact" w:before="7"/>
              <w:ind w:left="194" w:right="140"/>
              <w:rPr>
                <w:sz w:val="18"/>
              </w:rPr>
            </w:pPr>
            <w:r>
              <w:rPr>
                <w:spacing w:val="-4"/>
                <w:sz w:val="18"/>
              </w:rPr>
              <w:t>Computational </w:t>
            </w:r>
            <w:r>
              <w:rPr>
                <w:spacing w:val="-2"/>
                <w:sz w:val="18"/>
              </w:rPr>
              <w:t>Linguistics</w:t>
            </w:r>
          </w:p>
        </w:tc>
        <w:tc>
          <w:tcPr>
            <w:tcW w:w="4425" w:type="dxa"/>
          </w:tcPr>
          <w:p>
            <w:pPr>
              <w:pStyle w:val="TableParagraph"/>
              <w:spacing w:before="158"/>
              <w:ind w:left="127" w:right="90"/>
              <w:rPr>
                <w:sz w:val="18"/>
              </w:rPr>
            </w:pPr>
            <w:hyperlink r:id="rId77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trier.de/db/conf/coling/</w:t>
              </w:r>
            </w:hyperlink>
          </w:p>
        </w:tc>
      </w:tr>
    </w:tbl>
    <w:p>
      <w:pPr>
        <w:pStyle w:val="TableParagraph"/>
        <w:spacing w:after="0"/>
        <w:rPr>
          <w:sz w:val="18"/>
        </w:rPr>
        <w:sectPr>
          <w:pgSz w:w="15840" w:h="12240" w:orient="landscape"/>
          <w:pgMar w:top="1380" w:bottom="280" w:left="1800" w:right="18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</w:p>
    <w:tbl>
      <w:tblPr>
        <w:tblW w:w="0" w:type="auto"/>
        <w:jc w:val="left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2091"/>
        <w:gridCol w:w="2619"/>
        <w:gridCol w:w="2100"/>
        <w:gridCol w:w="4425"/>
      </w:tblGrid>
      <w:tr>
        <w:trPr>
          <w:trHeight w:val="786" w:hRule="atLeast"/>
        </w:trPr>
        <w:tc>
          <w:tcPr>
            <w:tcW w:w="756" w:type="dxa"/>
          </w:tcPr>
          <w:p>
            <w:pPr>
              <w:pStyle w:val="TableParagraph"/>
              <w:spacing w:before="44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47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2091" w:type="dxa"/>
          </w:tcPr>
          <w:p>
            <w:pPr>
              <w:pStyle w:val="TableParagraph"/>
              <w:spacing w:before="68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2" w:right="8"/>
              <w:rPr>
                <w:sz w:val="18"/>
              </w:rPr>
            </w:pPr>
            <w:r>
              <w:rPr>
                <w:spacing w:val="-5"/>
                <w:sz w:val="18"/>
              </w:rPr>
              <w:t>KR</w:t>
            </w:r>
          </w:p>
        </w:tc>
        <w:tc>
          <w:tcPr>
            <w:tcW w:w="2619" w:type="dxa"/>
          </w:tcPr>
          <w:p>
            <w:pPr>
              <w:pStyle w:val="TableParagraph"/>
              <w:spacing w:before="25"/>
              <w:ind w:left="438" w:hanging="9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line="260" w:lineRule="atLeast" w:before="4"/>
              <w:ind w:left="255" w:firstLine="182"/>
              <w:jc w:val="left"/>
              <w:rPr>
                <w:sz w:val="18"/>
              </w:rPr>
            </w:pPr>
            <w:r>
              <w:rPr>
                <w:sz w:val="18"/>
              </w:rPr>
              <w:t>Principles of Knowledge </w:t>
            </w:r>
            <w:r>
              <w:rPr>
                <w:spacing w:val="-2"/>
                <w:sz w:val="18"/>
              </w:rPr>
              <w:t>Representation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Reasoning</w:t>
            </w:r>
          </w:p>
        </w:tc>
        <w:tc>
          <w:tcPr>
            <w:tcW w:w="2100" w:type="dxa"/>
          </w:tcPr>
          <w:p>
            <w:pPr>
              <w:pStyle w:val="TableParagraph"/>
              <w:spacing w:before="68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94" w:right="162"/>
              <w:rPr>
                <w:sz w:val="18"/>
              </w:rPr>
            </w:pPr>
            <w:r>
              <w:rPr>
                <w:spacing w:val="-2"/>
                <w:sz w:val="18"/>
              </w:rPr>
              <w:t>Morgan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Kaufmann</w:t>
            </w:r>
          </w:p>
        </w:tc>
        <w:tc>
          <w:tcPr>
            <w:tcW w:w="4425" w:type="dxa"/>
          </w:tcPr>
          <w:p>
            <w:pPr>
              <w:pStyle w:val="TableParagraph"/>
              <w:spacing w:before="68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27" w:right="100"/>
              <w:rPr>
                <w:sz w:val="18"/>
              </w:rPr>
            </w:pPr>
            <w:hyperlink r:id="rId78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trier.de/db/conf/kr/</w:t>
              </w:r>
            </w:hyperlink>
          </w:p>
        </w:tc>
      </w:tr>
      <w:tr>
        <w:trPr>
          <w:trHeight w:val="788" w:hRule="atLeast"/>
        </w:trPr>
        <w:tc>
          <w:tcPr>
            <w:tcW w:w="756" w:type="dxa"/>
          </w:tcPr>
          <w:p>
            <w:pPr>
              <w:pStyle w:val="TableParagraph"/>
              <w:spacing w:before="44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47" w:right="8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091" w:type="dxa"/>
          </w:tcPr>
          <w:p>
            <w:pPr>
              <w:pStyle w:val="TableParagraph"/>
              <w:spacing w:before="70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2" w:right="5"/>
              <w:rPr>
                <w:sz w:val="18"/>
              </w:rPr>
            </w:pPr>
            <w:r>
              <w:rPr>
                <w:spacing w:val="-5"/>
                <w:sz w:val="18"/>
              </w:rPr>
              <w:t>UAI</w:t>
            </w:r>
          </w:p>
        </w:tc>
        <w:tc>
          <w:tcPr>
            <w:tcW w:w="2619" w:type="dxa"/>
          </w:tcPr>
          <w:p>
            <w:pPr>
              <w:pStyle w:val="TableParagraph"/>
              <w:spacing w:line="300" w:lineRule="auto" w:before="27"/>
              <w:ind w:left="112" w:right="65"/>
              <w:rPr>
                <w:sz w:val="18"/>
              </w:rPr>
            </w:pPr>
            <w:r>
              <w:rPr>
                <w:spacing w:val="-2"/>
                <w:sz w:val="18"/>
              </w:rPr>
              <w:t>Conference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onUncertainty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in Artificial</w:t>
            </w:r>
          </w:p>
          <w:p>
            <w:pPr>
              <w:pStyle w:val="TableParagraph"/>
              <w:spacing w:before="4"/>
              <w:ind w:left="112" w:right="70"/>
              <w:rPr>
                <w:sz w:val="18"/>
              </w:rPr>
            </w:pPr>
            <w:r>
              <w:rPr>
                <w:spacing w:val="-2"/>
                <w:sz w:val="18"/>
              </w:rPr>
              <w:t>Intelligence</w:t>
            </w:r>
          </w:p>
        </w:tc>
        <w:tc>
          <w:tcPr>
            <w:tcW w:w="2100" w:type="dxa"/>
          </w:tcPr>
          <w:p>
            <w:pPr>
              <w:pStyle w:val="TableParagraph"/>
              <w:spacing w:before="70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94" w:right="147"/>
              <w:rPr>
                <w:sz w:val="18"/>
              </w:rPr>
            </w:pPr>
            <w:r>
              <w:rPr>
                <w:spacing w:val="-4"/>
                <w:sz w:val="18"/>
              </w:rPr>
              <w:t>AUAI</w:t>
            </w:r>
          </w:p>
        </w:tc>
        <w:tc>
          <w:tcPr>
            <w:tcW w:w="4425" w:type="dxa"/>
          </w:tcPr>
          <w:p>
            <w:pPr>
              <w:pStyle w:val="TableParagraph"/>
              <w:spacing w:before="70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27" w:right="100"/>
              <w:rPr>
                <w:sz w:val="18"/>
              </w:rPr>
            </w:pPr>
            <w:hyperlink r:id="rId79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trier.de/db/conf/uai/</w:t>
              </w:r>
            </w:hyperlink>
          </w:p>
        </w:tc>
      </w:tr>
      <w:tr>
        <w:trPr>
          <w:trHeight w:val="787" w:hRule="atLeast"/>
        </w:trPr>
        <w:tc>
          <w:tcPr>
            <w:tcW w:w="756" w:type="dxa"/>
          </w:tcPr>
          <w:p>
            <w:pPr>
              <w:pStyle w:val="TableParagraph"/>
              <w:spacing w:before="44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47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2091" w:type="dxa"/>
          </w:tcPr>
          <w:p>
            <w:pPr>
              <w:pStyle w:val="TableParagraph"/>
              <w:spacing w:before="73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2" w:right="3"/>
              <w:rPr>
                <w:sz w:val="18"/>
              </w:rPr>
            </w:pPr>
            <w:r>
              <w:rPr>
                <w:spacing w:val="-2"/>
                <w:sz w:val="18"/>
              </w:rPr>
              <w:t>AAMAS</w:t>
            </w:r>
          </w:p>
        </w:tc>
        <w:tc>
          <w:tcPr>
            <w:tcW w:w="2619" w:type="dxa"/>
          </w:tcPr>
          <w:p>
            <w:pPr>
              <w:pStyle w:val="TableParagraph"/>
              <w:spacing w:before="28"/>
              <w:ind w:left="192" w:hanging="4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Joint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line="260" w:lineRule="atLeast" w:before="1"/>
              <w:ind w:left="825" w:hanging="63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Autonomous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Agents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Multi- </w:t>
            </w:r>
            <w:r>
              <w:rPr>
                <w:sz w:val="18"/>
              </w:rPr>
              <w:t>agent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Systems</w:t>
            </w:r>
          </w:p>
        </w:tc>
        <w:tc>
          <w:tcPr>
            <w:tcW w:w="2100" w:type="dxa"/>
          </w:tcPr>
          <w:p>
            <w:pPr>
              <w:pStyle w:val="TableParagraph"/>
              <w:spacing w:before="73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94" w:right="148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425" w:type="dxa"/>
          </w:tcPr>
          <w:p>
            <w:pPr>
              <w:pStyle w:val="TableParagraph"/>
              <w:spacing w:before="73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27" w:right="102"/>
              <w:rPr>
                <w:sz w:val="18"/>
              </w:rPr>
            </w:pPr>
            <w:hyperlink r:id="rId80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trier.de/db/conf/atal/index.html</w:t>
              </w:r>
            </w:hyperlink>
          </w:p>
        </w:tc>
      </w:tr>
      <w:tr>
        <w:trPr>
          <w:trHeight w:val="525" w:hRule="atLeast"/>
        </w:trPr>
        <w:tc>
          <w:tcPr>
            <w:tcW w:w="756" w:type="dxa"/>
          </w:tcPr>
          <w:p>
            <w:pPr>
              <w:pStyle w:val="TableParagraph"/>
              <w:spacing w:before="133"/>
              <w:ind w:left="47" w:right="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091" w:type="dxa"/>
          </w:tcPr>
          <w:p>
            <w:pPr>
              <w:pStyle w:val="TableParagraph"/>
              <w:spacing w:before="157"/>
              <w:ind w:left="52" w:right="9"/>
              <w:rPr>
                <w:sz w:val="18"/>
              </w:rPr>
            </w:pPr>
            <w:r>
              <w:rPr>
                <w:spacing w:val="-4"/>
                <w:sz w:val="18"/>
              </w:rPr>
              <w:t>PPSN</w:t>
            </w:r>
          </w:p>
        </w:tc>
        <w:tc>
          <w:tcPr>
            <w:tcW w:w="2619" w:type="dxa"/>
          </w:tcPr>
          <w:p>
            <w:pPr>
              <w:pStyle w:val="TableParagraph"/>
              <w:spacing w:before="25"/>
              <w:ind w:left="112" w:right="68"/>
              <w:rPr>
                <w:sz w:val="18"/>
              </w:rPr>
            </w:pPr>
            <w:r>
              <w:rPr>
                <w:spacing w:val="-2"/>
                <w:sz w:val="18"/>
              </w:rPr>
              <w:t>Parallel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Problem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Solving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TableParagraph"/>
              <w:spacing w:before="55"/>
              <w:ind w:left="112" w:right="64"/>
              <w:rPr>
                <w:sz w:val="18"/>
              </w:rPr>
            </w:pPr>
            <w:r>
              <w:rPr>
                <w:spacing w:val="-2"/>
                <w:sz w:val="18"/>
              </w:rPr>
              <w:t>Nature</w:t>
            </w:r>
          </w:p>
        </w:tc>
        <w:tc>
          <w:tcPr>
            <w:tcW w:w="2100" w:type="dxa"/>
          </w:tcPr>
          <w:p>
            <w:pPr>
              <w:pStyle w:val="TableParagraph"/>
              <w:spacing w:before="157"/>
              <w:ind w:left="194" w:right="148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425" w:type="dxa"/>
          </w:tcPr>
          <w:p>
            <w:pPr>
              <w:pStyle w:val="TableParagraph"/>
              <w:spacing w:before="157"/>
              <w:ind w:left="127" w:right="98"/>
              <w:rPr>
                <w:sz w:val="18"/>
              </w:rPr>
            </w:pPr>
            <w:hyperlink r:id="rId81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trier.de/db/conf/ppsn/</w:t>
              </w:r>
            </w:hyperlink>
          </w:p>
        </w:tc>
      </w:tr>
      <w:tr>
        <w:trPr>
          <w:trHeight w:val="908" w:hRule="atLeast"/>
        </w:trPr>
        <w:tc>
          <w:tcPr>
            <w:tcW w:w="756" w:type="dxa"/>
          </w:tcPr>
          <w:p>
            <w:pPr>
              <w:pStyle w:val="TableParagraph"/>
              <w:spacing w:before="46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47" w:right="8"/>
              <w:rPr>
                <w:b/>
                <w:sz w:val="18"/>
              </w:rPr>
            </w:pPr>
            <w:r>
              <w:rPr>
                <w:b/>
                <w:color w:val="000000"/>
                <w:spacing w:val="-5"/>
                <w:sz w:val="18"/>
                <w:highlight w:val="yellow"/>
              </w:rPr>
              <w:t>13</w:t>
            </w:r>
          </w:p>
        </w:tc>
        <w:tc>
          <w:tcPr>
            <w:tcW w:w="2091" w:type="dxa"/>
          </w:tcPr>
          <w:p>
            <w:pPr>
              <w:pStyle w:val="TableParagraph"/>
              <w:spacing w:before="72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2" w:right="6"/>
              <w:rPr>
                <w:b/>
                <w:sz w:val="18"/>
              </w:rPr>
            </w:pPr>
            <w:r>
              <w:rPr>
                <w:b/>
                <w:color w:val="000000"/>
                <w:spacing w:val="-4"/>
                <w:sz w:val="18"/>
                <w:highlight w:val="yellow"/>
              </w:rPr>
              <w:t>NAACL</w:t>
            </w:r>
          </w:p>
        </w:tc>
        <w:tc>
          <w:tcPr>
            <w:tcW w:w="2619" w:type="dxa"/>
          </w:tcPr>
          <w:p>
            <w:pPr>
              <w:pStyle w:val="TableParagraph"/>
              <w:spacing w:line="302" w:lineRule="auto" w:before="27"/>
              <w:ind w:left="892" w:hanging="767"/>
              <w:jc w:val="left"/>
              <w:rPr>
                <w:b/>
                <w:sz w:val="18"/>
              </w:rPr>
            </w:pPr>
            <w:r>
              <w:rPr>
                <w:b/>
                <w:color w:val="000000"/>
                <w:spacing w:val="-2"/>
                <w:sz w:val="18"/>
                <w:highlight w:val="yellow"/>
              </w:rPr>
              <w:t>North</w:t>
            </w:r>
            <w:r>
              <w:rPr>
                <w:b/>
                <w:color w:val="000000"/>
                <w:spacing w:val="-12"/>
                <w:sz w:val="18"/>
                <w:highlight w:val="yellow"/>
              </w:rPr>
              <w:t> </w:t>
            </w:r>
            <w:r>
              <w:rPr>
                <w:b/>
                <w:color w:val="000000"/>
                <w:spacing w:val="-2"/>
                <w:sz w:val="18"/>
                <w:highlight w:val="yellow"/>
              </w:rPr>
              <w:t>American</w:t>
            </w:r>
            <w:r>
              <w:rPr>
                <w:b/>
                <w:color w:val="000000"/>
                <w:spacing w:val="-11"/>
                <w:sz w:val="18"/>
                <w:highlight w:val="yellow"/>
              </w:rPr>
              <w:t> </w:t>
            </w:r>
            <w:r>
              <w:rPr>
                <w:b/>
                <w:color w:val="000000"/>
                <w:spacing w:val="-2"/>
                <w:sz w:val="18"/>
                <w:highlight w:val="yellow"/>
              </w:rPr>
              <w:t>Chapter</w:t>
            </w:r>
            <w:r>
              <w:rPr>
                <w:b/>
                <w:color w:val="000000"/>
                <w:spacing w:val="-10"/>
                <w:sz w:val="18"/>
                <w:highlight w:val="yellow"/>
              </w:rPr>
              <w:t> </w:t>
            </w:r>
            <w:r>
              <w:rPr>
                <w:b/>
                <w:color w:val="000000"/>
                <w:spacing w:val="-2"/>
                <w:sz w:val="18"/>
                <w:highlight w:val="yellow"/>
              </w:rPr>
              <w:t>of</w:t>
            </w:r>
            <w:r>
              <w:rPr>
                <w:b/>
                <w:color w:val="000000"/>
                <w:spacing w:val="-10"/>
                <w:sz w:val="18"/>
                <w:highlight w:val="yellow"/>
              </w:rPr>
              <w:t> </w:t>
            </w:r>
            <w:r>
              <w:rPr>
                <w:b/>
                <w:color w:val="000000"/>
                <w:spacing w:val="-2"/>
                <w:sz w:val="18"/>
                <w:highlight w:val="yellow"/>
              </w:rPr>
              <w:t>the</w:t>
            </w:r>
            <w:r>
              <w:rPr>
                <w:b/>
                <w:color w:val="000000"/>
                <w:spacing w:val="-2"/>
                <w:sz w:val="18"/>
              </w:rPr>
              <w:t> </w:t>
            </w:r>
            <w:r>
              <w:rPr>
                <w:b/>
                <w:color w:val="000000"/>
                <w:spacing w:val="-2"/>
                <w:sz w:val="18"/>
                <w:highlight w:val="yellow"/>
              </w:rPr>
              <w:t>Association</w:t>
            </w:r>
          </w:p>
          <w:p>
            <w:pPr>
              <w:pStyle w:val="TableParagraph"/>
              <w:spacing w:line="202" w:lineRule="exact"/>
              <w:ind w:left="182"/>
              <w:jc w:val="left"/>
              <w:rPr>
                <w:b/>
                <w:sz w:val="18"/>
              </w:rPr>
            </w:pPr>
            <w:r>
              <w:rPr>
                <w:b/>
                <w:color w:val="000000"/>
                <w:spacing w:val="-4"/>
                <w:sz w:val="18"/>
                <w:highlight w:val="yellow"/>
              </w:rPr>
              <w:t>for</w:t>
            </w:r>
            <w:r>
              <w:rPr>
                <w:b/>
                <w:color w:val="000000"/>
                <w:spacing w:val="7"/>
                <w:sz w:val="18"/>
                <w:highlight w:val="yellow"/>
              </w:rPr>
              <w:t> </w:t>
            </w:r>
            <w:r>
              <w:rPr>
                <w:b/>
                <w:color w:val="000000"/>
                <w:spacing w:val="-4"/>
                <w:sz w:val="18"/>
                <w:highlight w:val="yellow"/>
              </w:rPr>
              <w:t>Computational</w:t>
            </w:r>
            <w:r>
              <w:rPr>
                <w:b/>
                <w:color w:val="000000"/>
                <w:spacing w:val="3"/>
                <w:sz w:val="18"/>
                <w:highlight w:val="yellow"/>
              </w:rPr>
              <w:t> </w:t>
            </w:r>
            <w:r>
              <w:rPr>
                <w:b/>
                <w:color w:val="000000"/>
                <w:spacing w:val="-4"/>
                <w:sz w:val="18"/>
                <w:highlight w:val="yellow"/>
              </w:rPr>
              <w:t>Linguistics</w:t>
            </w:r>
          </w:p>
        </w:tc>
        <w:tc>
          <w:tcPr>
            <w:tcW w:w="2100" w:type="dxa"/>
          </w:tcPr>
          <w:p>
            <w:pPr>
              <w:pStyle w:val="TableParagraph"/>
              <w:spacing w:before="84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spacing w:line="223" w:lineRule="auto"/>
              <w:ind w:left="229" w:right="140"/>
              <w:rPr>
                <w:b/>
                <w:sz w:val="18"/>
              </w:rPr>
            </w:pPr>
            <w:r>
              <w:rPr>
                <w:b/>
                <w:color w:val="000000"/>
                <w:spacing w:val="-2"/>
                <w:sz w:val="18"/>
                <w:highlight w:val="yellow"/>
              </w:rPr>
              <w:t>Association</w:t>
            </w:r>
            <w:r>
              <w:rPr>
                <w:b/>
                <w:color w:val="000000"/>
                <w:spacing w:val="-15"/>
                <w:sz w:val="18"/>
                <w:highlight w:val="yellow"/>
              </w:rPr>
              <w:t> </w:t>
            </w:r>
            <w:r>
              <w:rPr>
                <w:b/>
                <w:color w:val="000000"/>
                <w:spacing w:val="-2"/>
                <w:sz w:val="18"/>
                <w:highlight w:val="yellow"/>
              </w:rPr>
              <w:t>for</w:t>
            </w:r>
            <w:r>
              <w:rPr>
                <w:b/>
                <w:color w:val="000000"/>
                <w:spacing w:val="-2"/>
                <w:sz w:val="18"/>
              </w:rPr>
              <w:t> </w:t>
            </w:r>
            <w:r>
              <w:rPr>
                <w:b/>
                <w:color w:val="000000"/>
                <w:spacing w:val="-4"/>
                <w:sz w:val="18"/>
                <w:highlight w:val="yellow"/>
              </w:rPr>
              <w:t>Computational</w:t>
            </w:r>
          </w:p>
          <w:p>
            <w:pPr>
              <w:pStyle w:val="TableParagraph"/>
              <w:spacing w:line="188" w:lineRule="exact"/>
              <w:ind w:left="226" w:right="140"/>
              <w:rPr>
                <w:b/>
                <w:sz w:val="18"/>
              </w:rPr>
            </w:pPr>
            <w:r>
              <w:rPr>
                <w:b/>
                <w:color w:val="000000"/>
                <w:spacing w:val="-2"/>
                <w:sz w:val="18"/>
                <w:highlight w:val="yellow"/>
              </w:rPr>
              <w:t>Linguistics</w:t>
            </w:r>
          </w:p>
        </w:tc>
        <w:tc>
          <w:tcPr>
            <w:tcW w:w="4425" w:type="dxa"/>
          </w:tcPr>
          <w:p>
            <w:pPr>
              <w:pStyle w:val="TableParagraph"/>
              <w:spacing w:before="72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27" w:right="94"/>
              <w:rPr>
                <w:b/>
                <w:sz w:val="18"/>
              </w:rPr>
            </w:pPr>
            <w:hyperlink r:id="rId82">
              <w:r>
                <w:rPr>
                  <w:b/>
                  <w:color w:val="000000"/>
                  <w:spacing w:val="-5"/>
                  <w:sz w:val="18"/>
                  <w:highlight w:val="yellow"/>
                </w:rPr>
                <w:t>http://dblp.uni-</w:t>
              </w:r>
              <w:r>
                <w:rPr>
                  <w:b/>
                  <w:color w:val="000000"/>
                  <w:spacing w:val="-2"/>
                  <w:sz w:val="18"/>
                  <w:highlight w:val="yellow"/>
                </w:rPr>
                <w:t>trier.de/db/conf/naacl/</w:t>
              </w:r>
            </w:hyperlink>
          </w:p>
        </w:tc>
      </w:tr>
    </w:tbl>
    <w:p>
      <w:pPr>
        <w:pStyle w:val="TableParagraph"/>
        <w:spacing w:after="0"/>
        <w:rPr>
          <w:b/>
          <w:sz w:val="18"/>
        </w:rPr>
        <w:sectPr>
          <w:pgSz w:w="15840" w:h="12240" w:orient="landscape"/>
          <w:pgMar w:top="1380" w:bottom="280" w:left="1800" w:right="1800"/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28"/>
        <w:rPr>
          <w:sz w:val="27"/>
        </w:rPr>
      </w:pPr>
    </w:p>
    <w:p>
      <w:pPr>
        <w:spacing w:before="0"/>
        <w:ind w:left="191" w:right="0" w:firstLine="0"/>
        <w:jc w:val="left"/>
        <w:rPr>
          <w:rFonts w:ascii="SimSun" w:eastAsia="SimSun"/>
          <w:sz w:val="27"/>
        </w:rPr>
      </w:pPr>
      <w:r>
        <w:rPr>
          <w:rFonts w:ascii="SimSun" w:eastAsia="SimSun"/>
          <w:spacing w:val="-2"/>
          <w:sz w:val="27"/>
        </w:rPr>
        <w:t>三、</w:t>
      </w:r>
      <w:r>
        <w:rPr>
          <w:b/>
          <w:spacing w:val="-2"/>
          <w:sz w:val="27"/>
        </w:rPr>
        <w:t>C</w:t>
      </w:r>
      <w:r>
        <w:rPr>
          <w:b/>
          <w:spacing w:val="-13"/>
          <w:sz w:val="27"/>
        </w:rPr>
        <w:t> </w:t>
      </w:r>
      <w:r>
        <w:rPr>
          <w:rFonts w:ascii="SimSun" w:eastAsia="SimSun"/>
          <w:spacing w:val="-10"/>
          <w:sz w:val="27"/>
        </w:rPr>
        <w:t>类</w:t>
      </w: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0"/>
        <w:gridCol w:w="2098"/>
        <w:gridCol w:w="3003"/>
        <w:gridCol w:w="2162"/>
        <w:gridCol w:w="4003"/>
      </w:tblGrid>
      <w:tr>
        <w:trPr>
          <w:trHeight w:val="261" w:hRule="atLeast"/>
        </w:trPr>
        <w:tc>
          <w:tcPr>
            <w:tcW w:w="760" w:type="dxa"/>
          </w:tcPr>
          <w:p>
            <w:pPr>
              <w:pStyle w:val="TableParagraph"/>
              <w:spacing w:line="242" w:lineRule="exact"/>
              <w:ind w:left="135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序号</w:t>
            </w:r>
          </w:p>
        </w:tc>
        <w:tc>
          <w:tcPr>
            <w:tcW w:w="2098" w:type="dxa"/>
          </w:tcPr>
          <w:p>
            <w:pPr>
              <w:pStyle w:val="TableParagraph"/>
              <w:spacing w:line="242" w:lineRule="exact"/>
              <w:ind w:left="50" w:right="15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4"/>
                <w:sz w:val="20"/>
              </w:rPr>
              <w:t>会议简称</w:t>
            </w:r>
          </w:p>
        </w:tc>
        <w:tc>
          <w:tcPr>
            <w:tcW w:w="3003" w:type="dxa"/>
          </w:tcPr>
          <w:p>
            <w:pPr>
              <w:pStyle w:val="TableParagraph"/>
              <w:spacing w:line="242" w:lineRule="exact"/>
              <w:ind w:left="50" w:right="11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4"/>
                <w:sz w:val="20"/>
              </w:rPr>
              <w:t>会议全称</w:t>
            </w:r>
          </w:p>
        </w:tc>
        <w:tc>
          <w:tcPr>
            <w:tcW w:w="2162" w:type="dxa"/>
          </w:tcPr>
          <w:p>
            <w:pPr>
              <w:pStyle w:val="TableParagraph"/>
              <w:spacing w:line="242" w:lineRule="exact"/>
              <w:ind w:left="122" w:right="82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出版社</w:t>
            </w:r>
          </w:p>
        </w:tc>
        <w:tc>
          <w:tcPr>
            <w:tcW w:w="4003" w:type="dxa"/>
          </w:tcPr>
          <w:p>
            <w:pPr>
              <w:pStyle w:val="TableParagraph"/>
              <w:spacing w:line="242" w:lineRule="exact"/>
              <w:ind w:left="139"/>
              <w:rPr>
                <w:rFonts w:ascii="SimSun" w:eastAsia="SimSun"/>
                <w:sz w:val="20"/>
              </w:rPr>
            </w:pPr>
            <w:r>
              <w:rPr>
                <w:rFonts w:ascii="SimSun" w:eastAsia="SimSun"/>
                <w:spacing w:val="-7"/>
                <w:sz w:val="20"/>
              </w:rPr>
              <w:t>网址</w:t>
            </w:r>
          </w:p>
        </w:tc>
      </w:tr>
      <w:tr>
        <w:trPr>
          <w:trHeight w:val="468" w:hRule="atLeast"/>
        </w:trPr>
        <w:tc>
          <w:tcPr>
            <w:tcW w:w="760" w:type="dxa"/>
          </w:tcPr>
          <w:p>
            <w:pPr>
              <w:pStyle w:val="TableParagraph"/>
              <w:spacing w:before="35"/>
              <w:ind w:left="135" w:right="8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98" w:type="dxa"/>
          </w:tcPr>
          <w:p>
            <w:pPr>
              <w:pStyle w:val="TableParagraph"/>
              <w:spacing w:before="60"/>
              <w:ind w:left="50" w:right="7"/>
              <w:rPr>
                <w:sz w:val="18"/>
              </w:rPr>
            </w:pPr>
            <w:r>
              <w:rPr>
                <w:spacing w:val="-2"/>
                <w:sz w:val="18"/>
              </w:rPr>
              <w:t>AISTATS</w:t>
            </w:r>
          </w:p>
        </w:tc>
        <w:tc>
          <w:tcPr>
            <w:tcW w:w="3003" w:type="dxa"/>
          </w:tcPr>
          <w:p>
            <w:pPr>
              <w:pStyle w:val="TableParagraph"/>
              <w:spacing w:line="202" w:lineRule="exact" w:before="44"/>
              <w:ind w:left="606" w:hanging="43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Artificial </w:t>
            </w:r>
            <w:r>
              <w:rPr>
                <w:sz w:val="18"/>
              </w:rPr>
              <w:t>Intelligence and Statistics</w:t>
            </w:r>
          </w:p>
        </w:tc>
        <w:tc>
          <w:tcPr>
            <w:tcW w:w="2162" w:type="dxa"/>
          </w:tcPr>
          <w:p>
            <w:pPr>
              <w:pStyle w:val="TableParagraph"/>
              <w:spacing w:before="60"/>
              <w:ind w:left="122" w:right="73"/>
              <w:rPr>
                <w:sz w:val="18"/>
              </w:rPr>
            </w:pPr>
            <w:r>
              <w:rPr>
                <w:spacing w:val="-4"/>
                <w:sz w:val="18"/>
              </w:rPr>
              <w:t>JMLR</w:t>
            </w:r>
          </w:p>
        </w:tc>
        <w:tc>
          <w:tcPr>
            <w:tcW w:w="4003" w:type="dxa"/>
          </w:tcPr>
          <w:p>
            <w:pPr>
              <w:pStyle w:val="TableParagraph"/>
              <w:spacing w:before="60"/>
              <w:ind w:right="618"/>
              <w:jc w:val="right"/>
              <w:rPr>
                <w:sz w:val="18"/>
              </w:rPr>
            </w:pPr>
            <w:hyperlink r:id="rId83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trier.de/db/conf/aistats/</w:t>
              </w:r>
            </w:hyperlink>
          </w:p>
        </w:tc>
      </w:tr>
      <w:tr>
        <w:trPr>
          <w:trHeight w:val="332" w:hRule="atLeast"/>
        </w:trPr>
        <w:tc>
          <w:tcPr>
            <w:tcW w:w="760" w:type="dxa"/>
          </w:tcPr>
          <w:p>
            <w:pPr>
              <w:pStyle w:val="TableParagraph"/>
              <w:spacing w:before="33"/>
              <w:ind w:left="135" w:right="8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98" w:type="dxa"/>
          </w:tcPr>
          <w:p>
            <w:pPr>
              <w:pStyle w:val="TableParagraph"/>
              <w:spacing w:before="60"/>
              <w:ind w:left="50" w:right="6"/>
              <w:rPr>
                <w:sz w:val="18"/>
              </w:rPr>
            </w:pPr>
            <w:r>
              <w:rPr>
                <w:spacing w:val="-4"/>
                <w:sz w:val="18"/>
              </w:rPr>
              <w:t>ACCV</w:t>
            </w:r>
          </w:p>
        </w:tc>
        <w:tc>
          <w:tcPr>
            <w:tcW w:w="3003" w:type="dxa"/>
          </w:tcPr>
          <w:p>
            <w:pPr>
              <w:pStyle w:val="TableParagraph"/>
              <w:spacing w:before="60"/>
              <w:ind w:left="50" w:right="26"/>
              <w:rPr>
                <w:sz w:val="18"/>
              </w:rPr>
            </w:pPr>
            <w:r>
              <w:rPr>
                <w:spacing w:val="-2"/>
                <w:sz w:val="18"/>
              </w:rPr>
              <w:t>Asian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Computer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Vision</w:t>
            </w:r>
          </w:p>
        </w:tc>
        <w:tc>
          <w:tcPr>
            <w:tcW w:w="2162" w:type="dxa"/>
          </w:tcPr>
          <w:p>
            <w:pPr>
              <w:pStyle w:val="TableParagraph"/>
              <w:spacing w:before="60"/>
              <w:ind w:left="122" w:right="72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003" w:type="dxa"/>
          </w:tcPr>
          <w:p>
            <w:pPr>
              <w:pStyle w:val="TableParagraph"/>
              <w:spacing w:before="60"/>
              <w:ind w:right="670"/>
              <w:jc w:val="right"/>
              <w:rPr>
                <w:sz w:val="18"/>
              </w:rPr>
            </w:pPr>
            <w:hyperlink r:id="rId84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trier.de/db/conf/accv/</w:t>
              </w:r>
            </w:hyperlink>
          </w:p>
        </w:tc>
      </w:tr>
      <w:tr>
        <w:trPr>
          <w:trHeight w:val="523" w:hRule="atLeast"/>
        </w:trPr>
        <w:tc>
          <w:tcPr>
            <w:tcW w:w="760" w:type="dxa"/>
          </w:tcPr>
          <w:p>
            <w:pPr>
              <w:pStyle w:val="TableParagraph"/>
              <w:spacing w:before="133"/>
              <w:ind w:left="135" w:right="8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7"/>
              <w:ind w:left="50" w:right="1"/>
              <w:rPr>
                <w:sz w:val="18"/>
              </w:rPr>
            </w:pPr>
            <w:r>
              <w:rPr>
                <w:spacing w:val="-4"/>
                <w:sz w:val="18"/>
              </w:rPr>
              <w:t>ACML</w:t>
            </w:r>
          </w:p>
        </w:tc>
        <w:tc>
          <w:tcPr>
            <w:tcW w:w="3003" w:type="dxa"/>
          </w:tcPr>
          <w:p>
            <w:pPr>
              <w:pStyle w:val="TableParagraph"/>
              <w:spacing w:before="26"/>
              <w:ind w:left="50" w:right="11"/>
              <w:rPr>
                <w:sz w:val="18"/>
              </w:rPr>
            </w:pPr>
            <w:r>
              <w:rPr>
                <w:spacing w:val="-2"/>
                <w:sz w:val="18"/>
              </w:rPr>
              <w:t>Asian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Machine</w:t>
            </w:r>
          </w:p>
          <w:p>
            <w:pPr>
              <w:pStyle w:val="TableParagraph"/>
              <w:spacing w:before="54"/>
              <w:ind w:left="50" w:right="3"/>
              <w:rPr>
                <w:sz w:val="18"/>
              </w:rPr>
            </w:pPr>
            <w:r>
              <w:rPr>
                <w:spacing w:val="-2"/>
                <w:sz w:val="18"/>
              </w:rPr>
              <w:t>Learning</w:t>
            </w:r>
          </w:p>
        </w:tc>
        <w:tc>
          <w:tcPr>
            <w:tcW w:w="2162" w:type="dxa"/>
          </w:tcPr>
          <w:p>
            <w:pPr>
              <w:pStyle w:val="TableParagraph"/>
              <w:spacing w:before="157"/>
              <w:ind w:left="122" w:right="73"/>
              <w:rPr>
                <w:sz w:val="18"/>
              </w:rPr>
            </w:pPr>
            <w:r>
              <w:rPr>
                <w:spacing w:val="-4"/>
                <w:sz w:val="18"/>
              </w:rPr>
              <w:t>JMLR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7"/>
              <w:ind w:right="667"/>
              <w:jc w:val="right"/>
              <w:rPr>
                <w:sz w:val="18"/>
              </w:rPr>
            </w:pPr>
            <w:hyperlink r:id="rId85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trier.de/db/conf/acml/</w:t>
              </w:r>
            </w:hyperlink>
          </w:p>
        </w:tc>
      </w:tr>
      <w:tr>
        <w:trPr>
          <w:trHeight w:val="525" w:hRule="atLeast"/>
        </w:trPr>
        <w:tc>
          <w:tcPr>
            <w:tcW w:w="760" w:type="dxa"/>
          </w:tcPr>
          <w:p>
            <w:pPr>
              <w:pStyle w:val="TableParagraph"/>
              <w:spacing w:before="133"/>
              <w:ind w:left="135" w:right="84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7"/>
              <w:ind w:left="50" w:right="7"/>
              <w:rPr>
                <w:sz w:val="18"/>
              </w:rPr>
            </w:pPr>
            <w:r>
              <w:rPr>
                <w:spacing w:val="-4"/>
                <w:sz w:val="18"/>
              </w:rPr>
              <w:t>BMVC</w:t>
            </w:r>
          </w:p>
        </w:tc>
        <w:tc>
          <w:tcPr>
            <w:tcW w:w="3003" w:type="dxa"/>
          </w:tcPr>
          <w:p>
            <w:pPr>
              <w:pStyle w:val="TableParagraph"/>
              <w:spacing w:before="157"/>
              <w:ind w:left="50" w:right="11"/>
              <w:rPr>
                <w:sz w:val="18"/>
              </w:rPr>
            </w:pPr>
            <w:r>
              <w:rPr>
                <w:spacing w:val="-2"/>
                <w:sz w:val="18"/>
              </w:rPr>
              <w:t>British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Machine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Vision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</w:p>
        </w:tc>
        <w:tc>
          <w:tcPr>
            <w:tcW w:w="2162" w:type="dxa"/>
          </w:tcPr>
          <w:p>
            <w:pPr>
              <w:pStyle w:val="TableParagraph"/>
              <w:spacing w:before="25"/>
              <w:ind w:left="122"/>
              <w:rPr>
                <w:sz w:val="18"/>
              </w:rPr>
            </w:pPr>
            <w:r>
              <w:rPr>
                <w:spacing w:val="-4"/>
                <w:sz w:val="18"/>
              </w:rPr>
              <w:t>British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Machine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Vision</w:t>
            </w:r>
          </w:p>
          <w:p>
            <w:pPr>
              <w:pStyle w:val="TableParagraph"/>
              <w:spacing w:before="57"/>
              <w:ind w:left="122" w:right="79"/>
              <w:rPr>
                <w:sz w:val="18"/>
              </w:rPr>
            </w:pPr>
            <w:r>
              <w:rPr>
                <w:spacing w:val="-2"/>
                <w:sz w:val="18"/>
              </w:rPr>
              <w:t>Association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7"/>
              <w:ind w:right="636"/>
              <w:jc w:val="right"/>
              <w:rPr>
                <w:sz w:val="18"/>
              </w:rPr>
            </w:pPr>
            <w:hyperlink r:id="rId86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trier.de/db/conf/bmvc/</w:t>
              </w:r>
            </w:hyperlink>
          </w:p>
        </w:tc>
      </w:tr>
      <w:tr>
        <w:trPr>
          <w:trHeight w:val="786" w:hRule="atLeast"/>
        </w:trPr>
        <w:tc>
          <w:tcPr>
            <w:tcW w:w="760" w:type="dxa"/>
          </w:tcPr>
          <w:p>
            <w:pPr>
              <w:pStyle w:val="TableParagraph"/>
              <w:spacing w:before="42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35" w:right="84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098" w:type="dxa"/>
          </w:tcPr>
          <w:p>
            <w:pPr>
              <w:pStyle w:val="TableParagraph"/>
              <w:spacing w:before="68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0" w:right="8"/>
              <w:rPr>
                <w:sz w:val="18"/>
              </w:rPr>
            </w:pPr>
            <w:r>
              <w:rPr>
                <w:spacing w:val="-2"/>
                <w:sz w:val="18"/>
              </w:rPr>
              <w:t>NLPCC</w:t>
            </w:r>
          </w:p>
        </w:tc>
        <w:tc>
          <w:tcPr>
            <w:tcW w:w="3003" w:type="dxa"/>
          </w:tcPr>
          <w:p>
            <w:pPr>
              <w:pStyle w:val="TableParagraph"/>
              <w:spacing w:before="25"/>
              <w:ind w:left="323" w:firstLine="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CCF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International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line="260" w:lineRule="atLeast" w:before="4"/>
              <w:ind w:left="810" w:hanging="48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Natural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Language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Processing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and </w:t>
            </w:r>
            <w:r>
              <w:rPr>
                <w:sz w:val="18"/>
              </w:rPr>
              <w:t>Chinese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Computing</w:t>
            </w:r>
          </w:p>
        </w:tc>
        <w:tc>
          <w:tcPr>
            <w:tcW w:w="2162" w:type="dxa"/>
          </w:tcPr>
          <w:p>
            <w:pPr>
              <w:pStyle w:val="TableParagraph"/>
              <w:spacing w:before="68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22" w:right="67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003" w:type="dxa"/>
          </w:tcPr>
          <w:p>
            <w:pPr>
              <w:pStyle w:val="TableParagraph"/>
              <w:spacing w:before="68"/>
              <w:jc w:val="left"/>
              <w:rPr>
                <w:rFonts w:ascii="SimSun"/>
                <w:sz w:val="18"/>
              </w:rPr>
            </w:pPr>
          </w:p>
          <w:p>
            <w:pPr>
              <w:pStyle w:val="TableParagraph"/>
              <w:ind w:right="609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https://dblp.uni-</w:t>
            </w:r>
            <w:r>
              <w:rPr>
                <w:spacing w:val="-2"/>
                <w:sz w:val="18"/>
              </w:rPr>
              <w:t>trier.de/db/conf/nlpcc/</w:t>
            </w:r>
          </w:p>
        </w:tc>
      </w:tr>
      <w:tr>
        <w:trPr>
          <w:trHeight w:val="523" w:hRule="atLeast"/>
        </w:trPr>
        <w:tc>
          <w:tcPr>
            <w:tcW w:w="760" w:type="dxa"/>
          </w:tcPr>
          <w:p>
            <w:pPr>
              <w:pStyle w:val="TableParagraph"/>
              <w:spacing w:before="133"/>
              <w:ind w:left="135" w:right="84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7"/>
              <w:ind w:left="50" w:right="7"/>
              <w:rPr>
                <w:sz w:val="18"/>
              </w:rPr>
            </w:pPr>
            <w:r>
              <w:rPr>
                <w:spacing w:val="-2"/>
                <w:sz w:val="18"/>
              </w:rPr>
              <w:t>CoNLL</w:t>
            </w:r>
          </w:p>
        </w:tc>
        <w:tc>
          <w:tcPr>
            <w:tcW w:w="3003" w:type="dxa"/>
          </w:tcPr>
          <w:p>
            <w:pPr>
              <w:pStyle w:val="TableParagraph"/>
              <w:spacing w:before="25"/>
              <w:ind w:left="50" w:right="10"/>
              <w:rPr>
                <w:sz w:val="18"/>
              </w:rPr>
            </w:pPr>
            <w:r>
              <w:rPr>
                <w:spacing w:val="-2"/>
                <w:sz w:val="18"/>
              </w:rPr>
              <w:t>Conference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Computational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Natural</w:t>
            </w:r>
          </w:p>
          <w:p>
            <w:pPr>
              <w:pStyle w:val="TableParagraph"/>
              <w:spacing w:before="55"/>
              <w:ind w:left="50" w:right="1"/>
              <w:rPr>
                <w:sz w:val="18"/>
              </w:rPr>
            </w:pPr>
            <w:r>
              <w:rPr>
                <w:spacing w:val="-2"/>
                <w:sz w:val="18"/>
              </w:rPr>
              <w:t>Language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Learning</w:t>
            </w:r>
          </w:p>
        </w:tc>
        <w:tc>
          <w:tcPr>
            <w:tcW w:w="2162" w:type="dxa"/>
          </w:tcPr>
          <w:p>
            <w:pPr>
              <w:pStyle w:val="TableParagraph"/>
              <w:spacing w:before="25"/>
              <w:ind w:left="122" w:right="62"/>
              <w:rPr>
                <w:sz w:val="18"/>
              </w:rPr>
            </w:pPr>
            <w:r>
              <w:rPr>
                <w:spacing w:val="-2"/>
                <w:sz w:val="18"/>
              </w:rPr>
              <w:t>Association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for</w:t>
            </w:r>
          </w:p>
          <w:p>
            <w:pPr>
              <w:pStyle w:val="TableParagraph"/>
              <w:spacing w:before="55"/>
              <w:ind w:left="122" w:right="82"/>
              <w:rPr>
                <w:sz w:val="18"/>
              </w:rPr>
            </w:pPr>
            <w:r>
              <w:rPr>
                <w:spacing w:val="-4"/>
                <w:sz w:val="18"/>
              </w:rPr>
              <w:t>Computational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Linguistics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7"/>
              <w:ind w:left="730"/>
              <w:jc w:val="left"/>
              <w:rPr>
                <w:sz w:val="18"/>
              </w:rPr>
            </w:pPr>
            <w:hyperlink r:id="rId87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trier.de/db/conf/conll</w:t>
              </w:r>
            </w:hyperlink>
          </w:p>
        </w:tc>
      </w:tr>
      <w:tr>
        <w:trPr>
          <w:trHeight w:val="525" w:hRule="atLeast"/>
        </w:trPr>
        <w:tc>
          <w:tcPr>
            <w:tcW w:w="760" w:type="dxa"/>
          </w:tcPr>
          <w:p>
            <w:pPr>
              <w:pStyle w:val="TableParagraph"/>
              <w:spacing w:before="133"/>
              <w:ind w:left="135" w:right="84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7"/>
              <w:ind w:left="50" w:right="12"/>
              <w:rPr>
                <w:sz w:val="18"/>
              </w:rPr>
            </w:pPr>
            <w:r>
              <w:rPr>
                <w:spacing w:val="-2"/>
                <w:sz w:val="18"/>
              </w:rPr>
              <w:t>GECCO</w:t>
            </w:r>
          </w:p>
        </w:tc>
        <w:tc>
          <w:tcPr>
            <w:tcW w:w="3003" w:type="dxa"/>
          </w:tcPr>
          <w:p>
            <w:pPr>
              <w:pStyle w:val="TableParagraph"/>
              <w:spacing w:before="25"/>
              <w:ind w:left="50" w:right="15"/>
              <w:rPr>
                <w:sz w:val="18"/>
              </w:rPr>
            </w:pPr>
            <w:r>
              <w:rPr>
                <w:spacing w:val="-4"/>
                <w:sz w:val="18"/>
              </w:rPr>
              <w:t>Genetic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4"/>
                <w:sz w:val="18"/>
              </w:rPr>
              <w:t>Evolutionary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Computation</w:t>
            </w:r>
          </w:p>
          <w:p>
            <w:pPr>
              <w:pStyle w:val="TableParagraph"/>
              <w:spacing w:before="57"/>
              <w:ind w:left="50" w:right="3"/>
              <w:rPr>
                <w:sz w:val="18"/>
              </w:rPr>
            </w:pPr>
            <w:r>
              <w:rPr>
                <w:spacing w:val="-2"/>
                <w:sz w:val="18"/>
              </w:rPr>
              <w:t>Conference</w:t>
            </w:r>
          </w:p>
        </w:tc>
        <w:tc>
          <w:tcPr>
            <w:tcW w:w="2162" w:type="dxa"/>
          </w:tcPr>
          <w:p>
            <w:pPr>
              <w:pStyle w:val="TableParagraph"/>
              <w:spacing w:before="157"/>
              <w:ind w:left="122" w:right="66"/>
              <w:rPr>
                <w:sz w:val="18"/>
              </w:rPr>
            </w:pPr>
            <w:r>
              <w:rPr>
                <w:spacing w:val="-5"/>
                <w:sz w:val="18"/>
              </w:rPr>
              <w:t>ACM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7"/>
              <w:ind w:right="626"/>
              <w:jc w:val="right"/>
              <w:rPr>
                <w:sz w:val="18"/>
              </w:rPr>
            </w:pPr>
            <w:hyperlink r:id="rId88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trier.de/db/conf/gecco/</w:t>
              </w:r>
            </w:hyperlink>
          </w:p>
        </w:tc>
      </w:tr>
      <w:tr>
        <w:trPr>
          <w:trHeight w:val="527" w:hRule="atLeast"/>
        </w:trPr>
        <w:tc>
          <w:tcPr>
            <w:tcW w:w="760" w:type="dxa"/>
          </w:tcPr>
          <w:p>
            <w:pPr>
              <w:pStyle w:val="TableParagraph"/>
              <w:spacing w:before="131"/>
              <w:ind w:left="135" w:right="84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7"/>
              <w:ind w:left="50" w:right="4"/>
              <w:rPr>
                <w:sz w:val="18"/>
              </w:rPr>
            </w:pPr>
            <w:r>
              <w:rPr>
                <w:spacing w:val="-2"/>
                <w:sz w:val="18"/>
              </w:rPr>
              <w:t>ICTAI</w:t>
            </w:r>
          </w:p>
        </w:tc>
        <w:tc>
          <w:tcPr>
            <w:tcW w:w="3003" w:type="dxa"/>
          </w:tcPr>
          <w:p>
            <w:pPr>
              <w:pStyle w:val="TableParagraph"/>
              <w:spacing w:before="25"/>
              <w:ind w:left="30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IEEE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International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before="55"/>
              <w:ind w:left="34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Tools with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4"/>
                <w:sz w:val="18"/>
              </w:rPr>
              <w:t>Artificial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Intelligence</w:t>
            </w:r>
          </w:p>
        </w:tc>
        <w:tc>
          <w:tcPr>
            <w:tcW w:w="2162" w:type="dxa"/>
          </w:tcPr>
          <w:p>
            <w:pPr>
              <w:pStyle w:val="TableParagraph"/>
              <w:spacing w:before="157"/>
              <w:ind w:left="122" w:right="77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7"/>
              <w:ind w:left="727"/>
              <w:jc w:val="left"/>
              <w:rPr>
                <w:sz w:val="18"/>
              </w:rPr>
            </w:pPr>
            <w:hyperlink r:id="rId89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trier.de/db/conf/ictai/</w:t>
              </w:r>
            </w:hyperlink>
          </w:p>
        </w:tc>
      </w:tr>
      <w:tr>
        <w:trPr>
          <w:trHeight w:val="519" w:hRule="atLeast"/>
        </w:trPr>
        <w:tc>
          <w:tcPr>
            <w:tcW w:w="760" w:type="dxa"/>
          </w:tcPr>
          <w:p>
            <w:pPr>
              <w:pStyle w:val="TableParagraph"/>
              <w:spacing w:before="133"/>
              <w:ind w:left="135" w:right="84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7"/>
              <w:ind w:left="50" w:right="5"/>
              <w:rPr>
                <w:sz w:val="18"/>
              </w:rPr>
            </w:pPr>
            <w:r>
              <w:rPr>
                <w:spacing w:val="-4"/>
                <w:sz w:val="18"/>
              </w:rPr>
              <w:t>IROS</w:t>
            </w:r>
          </w:p>
        </w:tc>
        <w:tc>
          <w:tcPr>
            <w:tcW w:w="3003" w:type="dxa"/>
          </w:tcPr>
          <w:p>
            <w:pPr>
              <w:pStyle w:val="TableParagraph"/>
              <w:spacing w:before="25"/>
              <w:ind w:left="50" w:right="3"/>
              <w:rPr>
                <w:sz w:val="18"/>
              </w:rPr>
            </w:pPr>
            <w:r>
              <w:rPr>
                <w:spacing w:val="-2"/>
                <w:sz w:val="18"/>
              </w:rPr>
              <w:t>IEEE\RSJ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International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before="55"/>
              <w:ind w:left="50" w:right="15"/>
              <w:rPr>
                <w:sz w:val="18"/>
              </w:rPr>
            </w:pPr>
            <w:r>
              <w:rPr>
                <w:spacing w:val="-2"/>
                <w:sz w:val="18"/>
              </w:rPr>
              <w:t>Intelligent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Robots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Systems</w:t>
            </w:r>
          </w:p>
        </w:tc>
        <w:tc>
          <w:tcPr>
            <w:tcW w:w="2162" w:type="dxa"/>
          </w:tcPr>
          <w:p>
            <w:pPr>
              <w:pStyle w:val="TableParagraph"/>
              <w:spacing w:before="157"/>
              <w:ind w:left="122" w:right="77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7"/>
              <w:ind w:left="748"/>
              <w:jc w:val="left"/>
              <w:rPr>
                <w:sz w:val="18"/>
              </w:rPr>
            </w:pPr>
            <w:hyperlink r:id="rId90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trier.de/db/conf/iros/</w:t>
              </w:r>
            </w:hyperlink>
          </w:p>
        </w:tc>
      </w:tr>
      <w:tr>
        <w:trPr>
          <w:trHeight w:val="527" w:hRule="atLeast"/>
        </w:trPr>
        <w:tc>
          <w:tcPr>
            <w:tcW w:w="760" w:type="dxa"/>
          </w:tcPr>
          <w:p>
            <w:pPr>
              <w:pStyle w:val="TableParagraph"/>
              <w:spacing w:before="135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7"/>
              <w:ind w:left="50" w:right="5"/>
              <w:rPr>
                <w:sz w:val="18"/>
              </w:rPr>
            </w:pPr>
            <w:r>
              <w:rPr>
                <w:spacing w:val="-5"/>
                <w:sz w:val="18"/>
              </w:rPr>
              <w:t>ALT</w:t>
            </w:r>
          </w:p>
        </w:tc>
        <w:tc>
          <w:tcPr>
            <w:tcW w:w="3003" w:type="dxa"/>
          </w:tcPr>
          <w:p>
            <w:pPr>
              <w:pStyle w:val="TableParagraph"/>
              <w:spacing w:before="25"/>
              <w:ind w:left="5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before="57"/>
              <w:ind w:left="46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Algorithmic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4"/>
                <w:sz w:val="18"/>
              </w:rPr>
              <w:t>Learning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4"/>
                <w:sz w:val="18"/>
              </w:rPr>
              <w:t>Theory</w:t>
            </w:r>
          </w:p>
        </w:tc>
        <w:tc>
          <w:tcPr>
            <w:tcW w:w="2162" w:type="dxa"/>
          </w:tcPr>
          <w:p>
            <w:pPr>
              <w:pStyle w:val="TableParagraph"/>
              <w:spacing w:before="157"/>
              <w:ind w:left="122" w:right="72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7"/>
              <w:ind w:left="790"/>
              <w:jc w:val="left"/>
              <w:rPr>
                <w:sz w:val="18"/>
              </w:rPr>
            </w:pPr>
            <w:hyperlink r:id="rId91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trier.de/db/conf/alt/</w:t>
              </w:r>
            </w:hyperlink>
          </w:p>
        </w:tc>
      </w:tr>
      <w:tr>
        <w:trPr>
          <w:trHeight w:val="523" w:hRule="atLeast"/>
        </w:trPr>
        <w:tc>
          <w:tcPr>
            <w:tcW w:w="760" w:type="dxa"/>
          </w:tcPr>
          <w:p>
            <w:pPr>
              <w:pStyle w:val="TableParagraph"/>
              <w:spacing w:before="131"/>
              <w:ind w:left="35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7"/>
              <w:ind w:left="50" w:right="6"/>
              <w:rPr>
                <w:sz w:val="18"/>
              </w:rPr>
            </w:pPr>
            <w:r>
              <w:rPr>
                <w:spacing w:val="-2"/>
                <w:sz w:val="18"/>
              </w:rPr>
              <w:t>ICANN</w:t>
            </w:r>
          </w:p>
        </w:tc>
        <w:tc>
          <w:tcPr>
            <w:tcW w:w="3003" w:type="dxa"/>
          </w:tcPr>
          <w:p>
            <w:pPr>
              <w:pStyle w:val="TableParagraph"/>
              <w:spacing w:before="25"/>
              <w:ind w:left="50" w:right="13"/>
              <w:rPr>
                <w:sz w:val="18"/>
              </w:rPr>
            </w:pPr>
            <w:r>
              <w:rPr>
                <w:spacing w:val="-4"/>
                <w:sz w:val="18"/>
              </w:rPr>
              <w:t>International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4"/>
                <w:sz w:val="18"/>
              </w:rPr>
              <w:t>Conference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on Artificial</w:t>
            </w:r>
          </w:p>
          <w:p>
            <w:pPr>
              <w:pStyle w:val="TableParagraph"/>
              <w:spacing w:before="55"/>
              <w:ind w:left="50"/>
              <w:rPr>
                <w:sz w:val="18"/>
              </w:rPr>
            </w:pPr>
            <w:r>
              <w:rPr>
                <w:spacing w:val="-4"/>
                <w:sz w:val="18"/>
              </w:rPr>
              <w:t>Neural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Networks</w:t>
            </w:r>
          </w:p>
        </w:tc>
        <w:tc>
          <w:tcPr>
            <w:tcW w:w="2162" w:type="dxa"/>
          </w:tcPr>
          <w:p>
            <w:pPr>
              <w:pStyle w:val="TableParagraph"/>
              <w:spacing w:before="157"/>
              <w:ind w:left="122" w:right="72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7"/>
              <w:ind w:right="640"/>
              <w:jc w:val="right"/>
              <w:rPr>
                <w:sz w:val="18"/>
              </w:rPr>
            </w:pPr>
            <w:hyperlink r:id="rId92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trier.de/db/conf/icann/</w:t>
              </w:r>
            </w:hyperlink>
          </w:p>
        </w:tc>
      </w:tr>
      <w:tr>
        <w:trPr>
          <w:trHeight w:val="697" w:hRule="atLeast"/>
        </w:trPr>
        <w:tc>
          <w:tcPr>
            <w:tcW w:w="760" w:type="dxa"/>
          </w:tcPr>
          <w:p>
            <w:pPr>
              <w:pStyle w:val="TableParagraph"/>
              <w:spacing w:before="133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7"/>
              <w:ind w:left="50" w:right="10"/>
              <w:rPr>
                <w:sz w:val="18"/>
              </w:rPr>
            </w:pPr>
            <w:r>
              <w:rPr>
                <w:spacing w:val="-5"/>
                <w:sz w:val="18"/>
              </w:rPr>
              <w:t>FG</w:t>
            </w:r>
          </w:p>
        </w:tc>
        <w:tc>
          <w:tcPr>
            <w:tcW w:w="3003" w:type="dxa"/>
          </w:tcPr>
          <w:p>
            <w:pPr>
              <w:pStyle w:val="TableParagraph"/>
              <w:spacing w:line="237" w:lineRule="auto" w:before="27"/>
              <w:ind w:left="50" w:right="7"/>
              <w:rPr>
                <w:sz w:val="18"/>
              </w:rPr>
            </w:pPr>
            <w:r>
              <w:rPr>
                <w:spacing w:val="-2"/>
                <w:sz w:val="18"/>
              </w:rPr>
              <w:t>IEEE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International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on Automatic</w:t>
            </w:r>
          </w:p>
          <w:p>
            <w:pPr>
              <w:pStyle w:val="TableParagraph"/>
              <w:spacing w:line="204" w:lineRule="exact" w:before="36"/>
              <w:ind w:left="50" w:right="11"/>
              <w:rPr>
                <w:sz w:val="18"/>
              </w:rPr>
            </w:pPr>
            <w:r>
              <w:rPr>
                <w:spacing w:val="-2"/>
                <w:sz w:val="18"/>
              </w:rPr>
              <w:t>Face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Gesture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Recognition</w:t>
            </w:r>
          </w:p>
        </w:tc>
        <w:tc>
          <w:tcPr>
            <w:tcW w:w="2162" w:type="dxa"/>
          </w:tcPr>
          <w:p>
            <w:pPr>
              <w:pStyle w:val="TableParagraph"/>
              <w:spacing w:before="157"/>
              <w:ind w:left="122" w:right="77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7"/>
              <w:ind w:left="776"/>
              <w:jc w:val="left"/>
              <w:rPr>
                <w:sz w:val="18"/>
              </w:rPr>
            </w:pPr>
            <w:hyperlink r:id="rId93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trier.de/db/conf/fgr/</w:t>
              </w:r>
            </w:hyperlink>
          </w:p>
        </w:tc>
      </w:tr>
    </w:tbl>
    <w:p>
      <w:pPr>
        <w:pStyle w:val="TableParagraph"/>
        <w:spacing w:after="0"/>
        <w:jc w:val="left"/>
        <w:rPr>
          <w:sz w:val="18"/>
        </w:rPr>
        <w:sectPr>
          <w:pgSz w:w="15840" w:h="12240" w:orient="landscape"/>
          <w:pgMar w:top="1380" w:bottom="280" w:left="1800" w:right="18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0"/>
        <w:gridCol w:w="2098"/>
        <w:gridCol w:w="3003"/>
        <w:gridCol w:w="2162"/>
        <w:gridCol w:w="4003"/>
      </w:tblGrid>
      <w:tr>
        <w:trPr>
          <w:trHeight w:val="525" w:hRule="atLeast"/>
        </w:trPr>
        <w:tc>
          <w:tcPr>
            <w:tcW w:w="760" w:type="dxa"/>
          </w:tcPr>
          <w:p>
            <w:pPr>
              <w:pStyle w:val="TableParagraph"/>
              <w:spacing w:before="133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7"/>
              <w:ind w:left="50" w:right="8"/>
              <w:rPr>
                <w:sz w:val="18"/>
              </w:rPr>
            </w:pPr>
            <w:r>
              <w:rPr>
                <w:spacing w:val="-2"/>
                <w:sz w:val="18"/>
              </w:rPr>
              <w:t>ICDAR</w:t>
            </w:r>
          </w:p>
        </w:tc>
        <w:tc>
          <w:tcPr>
            <w:tcW w:w="3003" w:type="dxa"/>
          </w:tcPr>
          <w:p>
            <w:pPr>
              <w:pStyle w:val="TableParagraph"/>
              <w:spacing w:before="25"/>
              <w:ind w:left="50" w:right="10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Document</w:t>
            </w:r>
          </w:p>
          <w:p>
            <w:pPr>
              <w:pStyle w:val="TableParagraph"/>
              <w:spacing w:before="57"/>
              <w:ind w:left="50" w:right="7"/>
              <w:rPr>
                <w:sz w:val="18"/>
              </w:rPr>
            </w:pPr>
            <w:r>
              <w:rPr>
                <w:spacing w:val="-2"/>
                <w:sz w:val="18"/>
              </w:rPr>
              <w:t>Analysis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Recognition</w:t>
            </w:r>
          </w:p>
        </w:tc>
        <w:tc>
          <w:tcPr>
            <w:tcW w:w="2162" w:type="dxa"/>
          </w:tcPr>
          <w:p>
            <w:pPr>
              <w:pStyle w:val="TableParagraph"/>
              <w:spacing w:before="157"/>
              <w:ind w:left="122" w:right="77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7"/>
              <w:ind w:left="139" w:right="84"/>
              <w:rPr>
                <w:sz w:val="18"/>
              </w:rPr>
            </w:pPr>
            <w:hyperlink r:id="rId94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trier.de/db/conf/icdar/</w:t>
              </w:r>
            </w:hyperlink>
          </w:p>
        </w:tc>
      </w:tr>
      <w:tr>
        <w:trPr>
          <w:trHeight w:val="523" w:hRule="atLeast"/>
        </w:trPr>
        <w:tc>
          <w:tcPr>
            <w:tcW w:w="760" w:type="dxa"/>
          </w:tcPr>
          <w:p>
            <w:pPr>
              <w:pStyle w:val="TableParagraph"/>
              <w:spacing w:before="131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7"/>
              <w:ind w:left="50" w:right="3"/>
              <w:rPr>
                <w:sz w:val="18"/>
              </w:rPr>
            </w:pPr>
            <w:r>
              <w:rPr>
                <w:spacing w:val="-5"/>
                <w:sz w:val="18"/>
              </w:rPr>
              <w:t>ILP</w:t>
            </w:r>
          </w:p>
        </w:tc>
        <w:tc>
          <w:tcPr>
            <w:tcW w:w="3003" w:type="dxa"/>
          </w:tcPr>
          <w:p>
            <w:pPr>
              <w:pStyle w:val="TableParagraph"/>
              <w:spacing w:before="25"/>
              <w:ind w:left="50" w:right="11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Conference 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Inductive</w:t>
            </w:r>
          </w:p>
          <w:p>
            <w:pPr>
              <w:pStyle w:val="TableParagraph"/>
              <w:spacing w:before="53"/>
              <w:ind w:left="50" w:right="7"/>
              <w:rPr>
                <w:sz w:val="18"/>
              </w:rPr>
            </w:pPr>
            <w:r>
              <w:rPr>
                <w:spacing w:val="-2"/>
                <w:sz w:val="18"/>
              </w:rPr>
              <w:t>Logic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Programming</w:t>
            </w:r>
          </w:p>
        </w:tc>
        <w:tc>
          <w:tcPr>
            <w:tcW w:w="2162" w:type="dxa"/>
          </w:tcPr>
          <w:p>
            <w:pPr>
              <w:pStyle w:val="TableParagraph"/>
              <w:spacing w:before="157"/>
              <w:ind w:left="122" w:right="67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7"/>
              <w:ind w:left="139" w:right="111"/>
              <w:rPr>
                <w:sz w:val="18"/>
              </w:rPr>
            </w:pPr>
            <w:hyperlink r:id="rId95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trier.de/db/conf/ilp/</w:t>
              </w:r>
            </w:hyperlink>
          </w:p>
        </w:tc>
      </w:tr>
      <w:tr>
        <w:trPr>
          <w:trHeight w:val="523" w:hRule="atLeast"/>
        </w:trPr>
        <w:tc>
          <w:tcPr>
            <w:tcW w:w="760" w:type="dxa"/>
          </w:tcPr>
          <w:p>
            <w:pPr>
              <w:pStyle w:val="TableParagraph"/>
              <w:spacing w:before="133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8"/>
              <w:ind w:left="50"/>
              <w:rPr>
                <w:sz w:val="18"/>
              </w:rPr>
            </w:pPr>
            <w:r>
              <w:rPr>
                <w:spacing w:val="-4"/>
                <w:sz w:val="18"/>
              </w:rPr>
              <w:t>KSEM</w:t>
            </w:r>
          </w:p>
        </w:tc>
        <w:tc>
          <w:tcPr>
            <w:tcW w:w="3003" w:type="dxa"/>
          </w:tcPr>
          <w:p>
            <w:pPr>
              <w:pStyle w:val="TableParagraph"/>
              <w:spacing w:before="26"/>
              <w:ind w:left="10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Knowledge</w:t>
            </w:r>
          </w:p>
          <w:p>
            <w:pPr>
              <w:pStyle w:val="TableParagraph"/>
              <w:spacing w:before="54"/>
              <w:ind w:left="12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Science,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Engineering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2162" w:type="dxa"/>
          </w:tcPr>
          <w:p>
            <w:pPr>
              <w:pStyle w:val="TableParagraph"/>
              <w:spacing w:before="158"/>
              <w:ind w:left="122" w:right="67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8"/>
              <w:ind w:left="139" w:right="87"/>
              <w:rPr>
                <w:sz w:val="18"/>
              </w:rPr>
            </w:pPr>
            <w:hyperlink r:id="rId96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trier.de/db/conf/ksem/</w:t>
              </w:r>
            </w:hyperlink>
          </w:p>
        </w:tc>
      </w:tr>
      <w:tr>
        <w:trPr>
          <w:trHeight w:val="525" w:hRule="atLeast"/>
        </w:trPr>
        <w:tc>
          <w:tcPr>
            <w:tcW w:w="760" w:type="dxa"/>
          </w:tcPr>
          <w:p>
            <w:pPr>
              <w:pStyle w:val="TableParagraph"/>
              <w:spacing w:before="133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7"/>
              <w:ind w:left="50" w:right="8"/>
              <w:rPr>
                <w:sz w:val="18"/>
              </w:rPr>
            </w:pPr>
            <w:r>
              <w:rPr>
                <w:spacing w:val="-2"/>
                <w:sz w:val="18"/>
              </w:rPr>
              <w:t>ICONIP</w:t>
            </w:r>
          </w:p>
        </w:tc>
        <w:tc>
          <w:tcPr>
            <w:tcW w:w="3003" w:type="dxa"/>
          </w:tcPr>
          <w:p>
            <w:pPr>
              <w:pStyle w:val="TableParagraph"/>
              <w:spacing w:before="25"/>
              <w:ind w:left="50" w:right="4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on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Neural</w:t>
            </w:r>
          </w:p>
          <w:p>
            <w:pPr>
              <w:pStyle w:val="TableParagraph"/>
              <w:spacing w:before="57"/>
              <w:ind w:left="50" w:right="1"/>
              <w:rPr>
                <w:sz w:val="18"/>
              </w:rPr>
            </w:pPr>
            <w:r>
              <w:rPr>
                <w:spacing w:val="-2"/>
                <w:sz w:val="18"/>
              </w:rPr>
              <w:t>Information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Processing</w:t>
            </w:r>
          </w:p>
        </w:tc>
        <w:tc>
          <w:tcPr>
            <w:tcW w:w="2162" w:type="dxa"/>
          </w:tcPr>
          <w:p>
            <w:pPr>
              <w:pStyle w:val="TableParagraph"/>
              <w:spacing w:before="157"/>
              <w:ind w:left="122" w:right="67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7"/>
              <w:ind w:left="139" w:right="87"/>
              <w:rPr>
                <w:sz w:val="18"/>
              </w:rPr>
            </w:pPr>
            <w:hyperlink r:id="rId97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trier.de/db/conf/iconip/</w:t>
              </w:r>
            </w:hyperlink>
          </w:p>
        </w:tc>
      </w:tr>
      <w:tr>
        <w:trPr>
          <w:trHeight w:val="523" w:hRule="atLeast"/>
        </w:trPr>
        <w:tc>
          <w:tcPr>
            <w:tcW w:w="760" w:type="dxa"/>
          </w:tcPr>
          <w:p>
            <w:pPr>
              <w:pStyle w:val="TableParagraph"/>
              <w:spacing w:before="131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5"/>
              <w:ind w:left="50" w:right="8"/>
              <w:rPr>
                <w:sz w:val="18"/>
              </w:rPr>
            </w:pPr>
            <w:r>
              <w:rPr>
                <w:spacing w:val="-4"/>
                <w:sz w:val="18"/>
              </w:rPr>
              <w:t>ICPR</w:t>
            </w:r>
          </w:p>
        </w:tc>
        <w:tc>
          <w:tcPr>
            <w:tcW w:w="3003" w:type="dxa"/>
          </w:tcPr>
          <w:p>
            <w:pPr>
              <w:pStyle w:val="TableParagraph"/>
              <w:spacing w:before="23"/>
              <w:ind w:left="50" w:right="18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Conference on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Pattern</w:t>
            </w:r>
          </w:p>
          <w:p>
            <w:pPr>
              <w:pStyle w:val="TableParagraph"/>
              <w:spacing w:before="57"/>
              <w:ind w:left="50" w:right="13"/>
              <w:rPr>
                <w:sz w:val="18"/>
              </w:rPr>
            </w:pPr>
            <w:r>
              <w:rPr>
                <w:spacing w:val="-2"/>
                <w:sz w:val="18"/>
              </w:rPr>
              <w:t>Recognition</w:t>
            </w:r>
          </w:p>
        </w:tc>
        <w:tc>
          <w:tcPr>
            <w:tcW w:w="2162" w:type="dxa"/>
          </w:tcPr>
          <w:p>
            <w:pPr>
              <w:pStyle w:val="TableParagraph"/>
              <w:spacing w:before="155"/>
              <w:ind w:left="122" w:right="77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5"/>
              <w:ind w:left="139" w:right="113"/>
              <w:rPr>
                <w:sz w:val="18"/>
              </w:rPr>
            </w:pPr>
            <w:hyperlink r:id="rId98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trier.de/db/conf/icpr/</w:t>
              </w:r>
            </w:hyperlink>
          </w:p>
        </w:tc>
      </w:tr>
      <w:tr>
        <w:trPr>
          <w:trHeight w:val="525" w:hRule="atLeast"/>
        </w:trPr>
        <w:tc>
          <w:tcPr>
            <w:tcW w:w="760" w:type="dxa"/>
          </w:tcPr>
          <w:p>
            <w:pPr>
              <w:pStyle w:val="TableParagraph"/>
              <w:spacing w:before="133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7"/>
              <w:ind w:left="50" w:right="5"/>
              <w:rPr>
                <w:sz w:val="18"/>
              </w:rPr>
            </w:pPr>
            <w:r>
              <w:rPr>
                <w:spacing w:val="-4"/>
                <w:sz w:val="18"/>
              </w:rPr>
              <w:t>IJCB</w:t>
            </w:r>
          </w:p>
        </w:tc>
        <w:tc>
          <w:tcPr>
            <w:tcW w:w="3003" w:type="dxa"/>
          </w:tcPr>
          <w:p>
            <w:pPr>
              <w:pStyle w:val="TableParagraph"/>
              <w:spacing w:before="25"/>
              <w:ind w:left="50" w:right="3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Joint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before="57"/>
              <w:ind w:left="50" w:right="11"/>
              <w:rPr>
                <w:sz w:val="18"/>
              </w:rPr>
            </w:pPr>
            <w:r>
              <w:rPr>
                <w:spacing w:val="-2"/>
                <w:sz w:val="18"/>
              </w:rPr>
              <w:t>Biometrics</w:t>
            </w:r>
          </w:p>
        </w:tc>
        <w:tc>
          <w:tcPr>
            <w:tcW w:w="2162" w:type="dxa"/>
          </w:tcPr>
          <w:p>
            <w:pPr>
              <w:pStyle w:val="TableParagraph"/>
              <w:spacing w:before="157"/>
              <w:ind w:left="122" w:right="77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7"/>
              <w:ind w:left="139" w:right="101"/>
              <w:rPr>
                <w:sz w:val="18"/>
              </w:rPr>
            </w:pPr>
            <w:hyperlink r:id="rId99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trier.de/db/conf/icb/</w:t>
              </w:r>
            </w:hyperlink>
          </w:p>
        </w:tc>
      </w:tr>
      <w:tr>
        <w:trPr>
          <w:trHeight w:val="523" w:hRule="atLeast"/>
        </w:trPr>
        <w:tc>
          <w:tcPr>
            <w:tcW w:w="760" w:type="dxa"/>
          </w:tcPr>
          <w:p>
            <w:pPr>
              <w:pStyle w:val="TableParagraph"/>
              <w:spacing w:before="133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7"/>
              <w:ind w:left="50" w:right="8"/>
              <w:rPr>
                <w:sz w:val="18"/>
              </w:rPr>
            </w:pPr>
            <w:r>
              <w:rPr>
                <w:spacing w:val="-2"/>
                <w:sz w:val="18"/>
              </w:rPr>
              <w:t>IJCNN</w:t>
            </w:r>
          </w:p>
        </w:tc>
        <w:tc>
          <w:tcPr>
            <w:tcW w:w="3003" w:type="dxa"/>
          </w:tcPr>
          <w:p>
            <w:pPr>
              <w:pStyle w:val="TableParagraph"/>
              <w:spacing w:before="25"/>
              <w:ind w:left="50" w:right="3"/>
              <w:rPr>
                <w:sz w:val="18"/>
              </w:rPr>
            </w:pPr>
            <w:r>
              <w:rPr>
                <w:spacing w:val="-2"/>
                <w:sz w:val="18"/>
              </w:rPr>
              <w:t>International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Joint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  <w:p>
            <w:pPr>
              <w:pStyle w:val="TableParagraph"/>
              <w:spacing w:before="57"/>
              <w:ind w:left="50"/>
              <w:rPr>
                <w:sz w:val="18"/>
              </w:rPr>
            </w:pPr>
            <w:r>
              <w:rPr>
                <w:spacing w:val="-4"/>
                <w:sz w:val="18"/>
              </w:rPr>
              <w:t>Neural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Networks</w:t>
            </w:r>
          </w:p>
        </w:tc>
        <w:tc>
          <w:tcPr>
            <w:tcW w:w="2162" w:type="dxa"/>
          </w:tcPr>
          <w:p>
            <w:pPr>
              <w:pStyle w:val="TableParagraph"/>
              <w:spacing w:before="157"/>
              <w:ind w:left="122" w:right="77"/>
              <w:rPr>
                <w:sz w:val="18"/>
              </w:rPr>
            </w:pPr>
            <w:r>
              <w:rPr>
                <w:spacing w:val="-4"/>
                <w:sz w:val="18"/>
              </w:rPr>
              <w:t>IEEE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7"/>
              <w:ind w:left="139" w:right="84"/>
              <w:rPr>
                <w:sz w:val="18"/>
              </w:rPr>
            </w:pPr>
            <w:hyperlink r:id="rId100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trier.de/db/conf/ijcnn/</w:t>
              </w:r>
            </w:hyperlink>
          </w:p>
        </w:tc>
      </w:tr>
      <w:tr>
        <w:trPr>
          <w:trHeight w:val="525" w:hRule="atLeast"/>
        </w:trPr>
        <w:tc>
          <w:tcPr>
            <w:tcW w:w="760" w:type="dxa"/>
          </w:tcPr>
          <w:p>
            <w:pPr>
              <w:pStyle w:val="TableParagraph"/>
              <w:spacing w:before="133"/>
              <w:ind w:left="3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2098" w:type="dxa"/>
          </w:tcPr>
          <w:p>
            <w:pPr>
              <w:pStyle w:val="TableParagraph"/>
              <w:spacing w:before="157"/>
              <w:ind w:left="50" w:right="2"/>
              <w:rPr>
                <w:sz w:val="18"/>
              </w:rPr>
            </w:pPr>
            <w:r>
              <w:rPr>
                <w:spacing w:val="-2"/>
                <w:sz w:val="18"/>
              </w:rPr>
              <w:t>PRICAI</w:t>
            </w:r>
          </w:p>
        </w:tc>
        <w:tc>
          <w:tcPr>
            <w:tcW w:w="3003" w:type="dxa"/>
          </w:tcPr>
          <w:p>
            <w:pPr>
              <w:pStyle w:val="TableParagraph"/>
              <w:spacing w:before="25"/>
              <w:ind w:left="50" w:right="7"/>
              <w:rPr>
                <w:sz w:val="18"/>
              </w:rPr>
            </w:pPr>
            <w:r>
              <w:rPr>
                <w:spacing w:val="-2"/>
                <w:sz w:val="18"/>
              </w:rPr>
              <w:t>Pacific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Rim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International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Conference</w:t>
            </w:r>
          </w:p>
          <w:p>
            <w:pPr>
              <w:pStyle w:val="TableParagraph"/>
              <w:spacing w:before="55"/>
              <w:ind w:left="50" w:right="9"/>
              <w:rPr>
                <w:sz w:val="18"/>
              </w:rPr>
            </w:pPr>
            <w:r>
              <w:rPr>
                <w:spacing w:val="-4"/>
                <w:sz w:val="18"/>
              </w:rPr>
              <w:t>on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Artificial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Intelligence</w:t>
            </w:r>
          </w:p>
        </w:tc>
        <w:tc>
          <w:tcPr>
            <w:tcW w:w="2162" w:type="dxa"/>
          </w:tcPr>
          <w:p>
            <w:pPr>
              <w:pStyle w:val="TableParagraph"/>
              <w:spacing w:before="157"/>
              <w:ind w:left="122" w:right="67"/>
              <w:rPr>
                <w:sz w:val="18"/>
              </w:rPr>
            </w:pPr>
            <w:r>
              <w:rPr>
                <w:spacing w:val="-2"/>
                <w:sz w:val="18"/>
              </w:rPr>
              <w:t>Springer</w:t>
            </w:r>
          </w:p>
        </w:tc>
        <w:tc>
          <w:tcPr>
            <w:tcW w:w="4003" w:type="dxa"/>
          </w:tcPr>
          <w:p>
            <w:pPr>
              <w:pStyle w:val="TableParagraph"/>
              <w:spacing w:before="157"/>
              <w:ind w:left="139" w:right="99"/>
              <w:rPr>
                <w:sz w:val="18"/>
              </w:rPr>
            </w:pPr>
            <w:hyperlink r:id="rId101">
              <w:r>
                <w:rPr>
                  <w:spacing w:val="-4"/>
                  <w:sz w:val="18"/>
                </w:rPr>
                <w:t>http://dblp.uni-</w:t>
              </w:r>
              <w:r>
                <w:rPr>
                  <w:spacing w:val="-2"/>
                  <w:sz w:val="18"/>
                </w:rPr>
                <w:t>trier.de/db/conf/pricai/</w:t>
              </w:r>
            </w:hyperlink>
          </w:p>
        </w:tc>
      </w:tr>
    </w:tbl>
    <w:sectPr>
      <w:pgSz w:w="15840" w:h="12240" w:orient="landscape"/>
      <w:pgMar w:top="13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40"/>
      <w:szCs w:val="40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dblp.uni-trier.de/db/journals/ai/" TargetMode="External"/><Relationship Id="rId6" Type="http://schemas.openxmlformats.org/officeDocument/2006/relationships/hyperlink" Target="http://dblp.uni-trier.de/db/journals/pami/" TargetMode="External"/><Relationship Id="rId7" Type="http://schemas.openxmlformats.org/officeDocument/2006/relationships/hyperlink" Target="http://dblp.uni-trier.de/db/journals/ijcv/" TargetMode="External"/><Relationship Id="rId8" Type="http://schemas.openxmlformats.org/officeDocument/2006/relationships/hyperlink" Target="http://dblp.uni-trier.de/db/journals/jmlr/" TargetMode="External"/><Relationship Id="rId9" Type="http://schemas.openxmlformats.org/officeDocument/2006/relationships/hyperlink" Target="http://dblp.uni-trier.de/db/journals/tap/" TargetMode="External"/><Relationship Id="rId10" Type="http://schemas.openxmlformats.org/officeDocument/2006/relationships/hyperlink" Target="http://dblp.uni-trier.de/db/journals/tslp/" TargetMode="External"/><Relationship Id="rId11" Type="http://schemas.openxmlformats.org/officeDocument/2006/relationships/hyperlink" Target="http://dblp.uni-trier.de/db/journals/aamas/" TargetMode="External"/><Relationship Id="rId12" Type="http://schemas.openxmlformats.org/officeDocument/2006/relationships/hyperlink" Target="http://dblp.uni-trier.de/db/journals/coling/" TargetMode="External"/><Relationship Id="rId13" Type="http://schemas.openxmlformats.org/officeDocument/2006/relationships/hyperlink" Target="http://dblp.uni-trier.de/db/journals/cviu/" TargetMode="External"/><Relationship Id="rId14" Type="http://schemas.openxmlformats.org/officeDocument/2006/relationships/hyperlink" Target="http://dblp.uni-trier.de/db/journals/dke/index.html" TargetMode="External"/><Relationship Id="rId15" Type="http://schemas.openxmlformats.org/officeDocument/2006/relationships/hyperlink" Target="http://dblp.uni-trier.de/db/journals/ec/" TargetMode="External"/><Relationship Id="rId16" Type="http://schemas.openxmlformats.org/officeDocument/2006/relationships/hyperlink" Target="http://dblp.uni-trier.de/db/journals/taffco/" TargetMode="External"/><Relationship Id="rId17" Type="http://schemas.openxmlformats.org/officeDocument/2006/relationships/hyperlink" Target="http://dblp.uni-trier.de/db/journals/taslp/" TargetMode="External"/><Relationship Id="rId18" Type="http://schemas.openxmlformats.org/officeDocument/2006/relationships/hyperlink" Target="http://dblp.uni-trier.de/db/journals/tcyb/" TargetMode="External"/><Relationship Id="rId19" Type="http://schemas.openxmlformats.org/officeDocument/2006/relationships/hyperlink" Target="http://dblp.uni-trier.de/db/journals/tec/" TargetMode="External"/><Relationship Id="rId20" Type="http://schemas.openxmlformats.org/officeDocument/2006/relationships/hyperlink" Target="http://dblp.uni-trier.de/db/journals/tfs/" TargetMode="External"/><Relationship Id="rId21" Type="http://schemas.openxmlformats.org/officeDocument/2006/relationships/hyperlink" Target="http://dblp.uni-trier.de/db/journals/tnn/" TargetMode="External"/><Relationship Id="rId22" Type="http://schemas.openxmlformats.org/officeDocument/2006/relationships/hyperlink" Target="http://dblp.uni-trier.de/db/journals/ijar/" TargetMode="External"/><Relationship Id="rId23" Type="http://schemas.openxmlformats.org/officeDocument/2006/relationships/hyperlink" Target="http://dblp.uni-trier.de/db/journals/jair/index.html" TargetMode="External"/><Relationship Id="rId24" Type="http://schemas.openxmlformats.org/officeDocument/2006/relationships/hyperlink" Target="http://dblp.uni-trier.de/db/journals/jar/" TargetMode="External"/><Relationship Id="rId25" Type="http://schemas.openxmlformats.org/officeDocument/2006/relationships/hyperlink" Target="http://jslhr.pubs.asha.org/" TargetMode="External"/><Relationship Id="rId26" Type="http://schemas.openxmlformats.org/officeDocument/2006/relationships/hyperlink" Target="http://dblp.uni-trier.de/db/journals/ml/" TargetMode="External"/><Relationship Id="rId27" Type="http://schemas.openxmlformats.org/officeDocument/2006/relationships/hyperlink" Target="http://dblp.uni-trier.de/db/journals/neco/" TargetMode="External"/><Relationship Id="rId28" Type="http://schemas.openxmlformats.org/officeDocument/2006/relationships/hyperlink" Target="http://dblp.uni-trier.de/db/journals/nn/" TargetMode="External"/><Relationship Id="rId29" Type="http://schemas.openxmlformats.org/officeDocument/2006/relationships/hyperlink" Target="http://dblp.uni-trier.de/db/conf/par/" TargetMode="External"/><Relationship Id="rId30" Type="http://schemas.openxmlformats.org/officeDocument/2006/relationships/hyperlink" Target="http://dblp.uni-trier.de/db/journals/talip/" TargetMode="External"/><Relationship Id="rId31" Type="http://schemas.openxmlformats.org/officeDocument/2006/relationships/hyperlink" Target="http://dblp.uni-trier.de/db/journals/apin/" TargetMode="External"/><Relationship Id="rId32" Type="http://schemas.openxmlformats.org/officeDocument/2006/relationships/hyperlink" Target="http://dblp.uni-trier.de/db/journals/artmed/" TargetMode="External"/><Relationship Id="rId33" Type="http://schemas.openxmlformats.org/officeDocument/2006/relationships/hyperlink" Target="http://dblp.uni-trier.de/db/journals/alife/" TargetMode="External"/><Relationship Id="rId34" Type="http://schemas.openxmlformats.org/officeDocument/2006/relationships/hyperlink" Target="http://dblp.uni-trier.de/db/journals/ci/" TargetMode="External"/><Relationship Id="rId35" Type="http://schemas.openxmlformats.org/officeDocument/2006/relationships/hyperlink" Target="http://dblp.uni-trier.de/db/journals/csl/" TargetMode="External"/><Relationship Id="rId36" Type="http://schemas.openxmlformats.org/officeDocument/2006/relationships/hyperlink" Target="http://dblp.uni-trier.de/db/journals/connection/" TargetMode="External"/><Relationship Id="rId37" Type="http://schemas.openxmlformats.org/officeDocument/2006/relationships/hyperlink" Target="http://dblp.uni-trier.de/db/journals/dss/" TargetMode="External"/><Relationship Id="rId38" Type="http://schemas.openxmlformats.org/officeDocument/2006/relationships/hyperlink" Target="http://dblp.uni-trier.de/db/journals/eaai/" TargetMode="External"/><Relationship Id="rId39" Type="http://schemas.openxmlformats.org/officeDocument/2006/relationships/hyperlink" Target="http://dblp.uni-trier.de/db/journals/es/" TargetMode="External"/><Relationship Id="rId40" Type="http://schemas.openxmlformats.org/officeDocument/2006/relationships/hyperlink" Target="http://dblp.uni-trier.de/db/journals/eswa/" TargetMode="External"/><Relationship Id="rId41" Type="http://schemas.openxmlformats.org/officeDocument/2006/relationships/hyperlink" Target="http://dblp.uni-trier.de/db/journals/fss/" TargetMode="External"/><Relationship Id="rId42" Type="http://schemas.openxmlformats.org/officeDocument/2006/relationships/hyperlink" Target="http://dblp.uni-trier.de/db/journals/tciaig/" TargetMode="External"/><Relationship Id="rId43" Type="http://schemas.openxmlformats.org/officeDocument/2006/relationships/hyperlink" Target="http://dblp.uni-trier.de/db/journals/ivc/" TargetMode="External"/><Relationship Id="rId44" Type="http://schemas.openxmlformats.org/officeDocument/2006/relationships/hyperlink" Target="http://dblp.uni-trier.de/db/journals/ida/" TargetMode="External"/><Relationship Id="rId45" Type="http://schemas.openxmlformats.org/officeDocument/2006/relationships/hyperlink" Target="http://dblp.uni-trier.de/db/journals/ijcia/" TargetMode="External"/><Relationship Id="rId46" Type="http://schemas.openxmlformats.org/officeDocument/2006/relationships/hyperlink" Target="http://dblp.uni-trier.de/db/journals/ijis/" TargetMode="External"/><Relationship Id="rId47" Type="http://schemas.openxmlformats.org/officeDocument/2006/relationships/hyperlink" Target="http://dblp.uni-trier.de/db/journals/ijns/" TargetMode="External"/><Relationship Id="rId48" Type="http://schemas.openxmlformats.org/officeDocument/2006/relationships/hyperlink" Target="http://dblp.uni-trier.de/db/journals/ijprai/" TargetMode="External"/><Relationship Id="rId49" Type="http://schemas.openxmlformats.org/officeDocument/2006/relationships/hyperlink" Target="http://dblp.uni-trier.de/db/journals/ijdar/" TargetMode="External"/><Relationship Id="rId50" Type="http://schemas.openxmlformats.org/officeDocument/2006/relationships/hyperlink" Target="http://dblp.uni-trier.de/db/journals/jetai/" TargetMode="External"/><Relationship Id="rId51" Type="http://schemas.openxmlformats.org/officeDocument/2006/relationships/hyperlink" Target="http://dblp.uni-trier.de/db/journals/kbs/" TargetMode="External"/><Relationship Id="rId52" Type="http://schemas.openxmlformats.org/officeDocument/2006/relationships/hyperlink" Target="http://dblp.uni-trier.de/db/journals/mt/" TargetMode="External"/><Relationship Id="rId53" Type="http://schemas.openxmlformats.org/officeDocument/2006/relationships/hyperlink" Target="http://dblp.uni-trier.de/db/journals/mva/" TargetMode="External"/><Relationship Id="rId54" Type="http://schemas.openxmlformats.org/officeDocument/2006/relationships/hyperlink" Target="http://dblp.uni-trier.de/db/journals/nc/" TargetMode="External"/><Relationship Id="rId55" Type="http://schemas.openxmlformats.org/officeDocument/2006/relationships/hyperlink" Target="http://dblp.uni-trier.de/db/journals/nle/" TargetMode="External"/><Relationship Id="rId56" Type="http://schemas.openxmlformats.org/officeDocument/2006/relationships/hyperlink" Target="http://dblp.uni-trier.de/db/journals/nca/" TargetMode="External"/><Relationship Id="rId57" Type="http://schemas.openxmlformats.org/officeDocument/2006/relationships/hyperlink" Target="http://dblp.uni-trier.de/db/journals/npl/" TargetMode="External"/><Relationship Id="rId58" Type="http://schemas.openxmlformats.org/officeDocument/2006/relationships/hyperlink" Target="http://dblp.uni-trier.de/db/journals/ijon/" TargetMode="External"/><Relationship Id="rId59" Type="http://schemas.openxmlformats.org/officeDocument/2006/relationships/hyperlink" Target="http://dblp.uni-trier.de/db/journals/paa/" TargetMode="External"/><Relationship Id="rId60" Type="http://schemas.openxmlformats.org/officeDocument/2006/relationships/hyperlink" Target="http://dblp.uni-trier.de/db/journals/prl/" TargetMode="External"/><Relationship Id="rId61" Type="http://schemas.openxmlformats.org/officeDocument/2006/relationships/hyperlink" Target="http://dblp.uni-trier.de/db/journals/soco/" TargetMode="External"/><Relationship Id="rId62" Type="http://schemas.openxmlformats.org/officeDocument/2006/relationships/hyperlink" Target="http://dblp.uni-trier.de/db/journals/wias/" TargetMode="External"/><Relationship Id="rId63" Type="http://schemas.openxmlformats.org/officeDocument/2006/relationships/hyperlink" Target="http://dblp.uni-trier.de/db/conf/aaai/" TargetMode="External"/><Relationship Id="rId64" Type="http://schemas.openxmlformats.org/officeDocument/2006/relationships/hyperlink" Target="http://dblp.uni-trier.de/db/conf/nips/" TargetMode="External"/><Relationship Id="rId65" Type="http://schemas.openxmlformats.org/officeDocument/2006/relationships/hyperlink" Target="http://dblp.uni-trier.de/db/conf/acl/" TargetMode="External"/><Relationship Id="rId66" Type="http://schemas.openxmlformats.org/officeDocument/2006/relationships/hyperlink" Target="http://dblp.uni-trier.de/db/conf/cvpr/" TargetMode="External"/><Relationship Id="rId67" Type="http://schemas.openxmlformats.org/officeDocument/2006/relationships/hyperlink" Target="http://dblp.uni-trier.de/db/conf/iccv/" TargetMode="External"/><Relationship Id="rId68" Type="http://schemas.openxmlformats.org/officeDocument/2006/relationships/hyperlink" Target="http://dblp.uni-trier.de/db/conf/icml/" TargetMode="External"/><Relationship Id="rId69" Type="http://schemas.openxmlformats.org/officeDocument/2006/relationships/hyperlink" Target="http://dblp.uni-trier.de/db/conf/ijcai/" TargetMode="External"/><Relationship Id="rId70" Type="http://schemas.openxmlformats.org/officeDocument/2006/relationships/hyperlink" Target="http://dblp.uni-trier.de/db/conf/colt/" TargetMode="External"/><Relationship Id="rId71" Type="http://schemas.openxmlformats.org/officeDocument/2006/relationships/hyperlink" Target="http://dblp.uni-trier.de/db/conf/emnlp/" TargetMode="External"/><Relationship Id="rId72" Type="http://schemas.openxmlformats.org/officeDocument/2006/relationships/hyperlink" Target="http://dblp.uni-trier.de/db/conf/ecai/" TargetMode="External"/><Relationship Id="rId73" Type="http://schemas.openxmlformats.org/officeDocument/2006/relationships/hyperlink" Target="http://dblp.uni-trier.de/db/conf/eccv/" TargetMode="External"/><Relationship Id="rId74" Type="http://schemas.openxmlformats.org/officeDocument/2006/relationships/hyperlink" Target="http://dblp.uni-trier.de/db/conf/icra/" TargetMode="External"/><Relationship Id="rId75" Type="http://schemas.openxmlformats.org/officeDocument/2006/relationships/hyperlink" Target="http://dblp.uni-trier.de/db/conf/aips/" TargetMode="External"/><Relationship Id="rId76" Type="http://schemas.openxmlformats.org/officeDocument/2006/relationships/hyperlink" Target="http://dblp.uni-trier.de/db/conf/iccbr/" TargetMode="External"/><Relationship Id="rId77" Type="http://schemas.openxmlformats.org/officeDocument/2006/relationships/hyperlink" Target="http://dblp.uni-trier.de/db/conf/coling/" TargetMode="External"/><Relationship Id="rId78" Type="http://schemas.openxmlformats.org/officeDocument/2006/relationships/hyperlink" Target="http://dblp.uni-trier.de/db/conf/kr/" TargetMode="External"/><Relationship Id="rId79" Type="http://schemas.openxmlformats.org/officeDocument/2006/relationships/hyperlink" Target="http://dblp.uni-trier.de/db/conf/uai/" TargetMode="External"/><Relationship Id="rId80" Type="http://schemas.openxmlformats.org/officeDocument/2006/relationships/hyperlink" Target="http://dblp.uni-trier.de/db/conf/atal/index.html" TargetMode="External"/><Relationship Id="rId81" Type="http://schemas.openxmlformats.org/officeDocument/2006/relationships/hyperlink" Target="http://dblp.uni-trier.de/db/conf/ppsn/" TargetMode="External"/><Relationship Id="rId82" Type="http://schemas.openxmlformats.org/officeDocument/2006/relationships/hyperlink" Target="http://dblp.uni-trier.de/db/conf/naacl/" TargetMode="External"/><Relationship Id="rId83" Type="http://schemas.openxmlformats.org/officeDocument/2006/relationships/hyperlink" Target="http://dblp.uni-trier.de/db/conf/aistats/" TargetMode="External"/><Relationship Id="rId84" Type="http://schemas.openxmlformats.org/officeDocument/2006/relationships/hyperlink" Target="http://dblp.uni-trier.de/db/conf/accv/" TargetMode="External"/><Relationship Id="rId85" Type="http://schemas.openxmlformats.org/officeDocument/2006/relationships/hyperlink" Target="http://dblp.uni-trier.de/db/conf/acml/" TargetMode="External"/><Relationship Id="rId86" Type="http://schemas.openxmlformats.org/officeDocument/2006/relationships/hyperlink" Target="http://dblp.uni-trier.de/db/conf/bmvc/" TargetMode="External"/><Relationship Id="rId87" Type="http://schemas.openxmlformats.org/officeDocument/2006/relationships/hyperlink" Target="http://dblp.uni-trier.de/db/conf/conll" TargetMode="External"/><Relationship Id="rId88" Type="http://schemas.openxmlformats.org/officeDocument/2006/relationships/hyperlink" Target="http://dblp.uni-trier.de/db/conf/gecco/" TargetMode="External"/><Relationship Id="rId89" Type="http://schemas.openxmlformats.org/officeDocument/2006/relationships/hyperlink" Target="http://dblp.uni-trier.de/db/conf/ictai/" TargetMode="External"/><Relationship Id="rId90" Type="http://schemas.openxmlformats.org/officeDocument/2006/relationships/hyperlink" Target="http://dblp.uni-trier.de/db/conf/iros/" TargetMode="External"/><Relationship Id="rId91" Type="http://schemas.openxmlformats.org/officeDocument/2006/relationships/hyperlink" Target="http://dblp.uni-trier.de/db/conf/alt/" TargetMode="External"/><Relationship Id="rId92" Type="http://schemas.openxmlformats.org/officeDocument/2006/relationships/hyperlink" Target="http://dblp.uni-trier.de/db/conf/icann/" TargetMode="External"/><Relationship Id="rId93" Type="http://schemas.openxmlformats.org/officeDocument/2006/relationships/hyperlink" Target="http://dblp.uni-trier.de/db/conf/fgr/" TargetMode="External"/><Relationship Id="rId94" Type="http://schemas.openxmlformats.org/officeDocument/2006/relationships/hyperlink" Target="http://dblp.uni-trier.de/db/conf/icdar/" TargetMode="External"/><Relationship Id="rId95" Type="http://schemas.openxmlformats.org/officeDocument/2006/relationships/hyperlink" Target="http://dblp.uni-trier.de/db/conf/ilp/" TargetMode="External"/><Relationship Id="rId96" Type="http://schemas.openxmlformats.org/officeDocument/2006/relationships/hyperlink" Target="http://dblp.uni-trier.de/db/conf/ksem/" TargetMode="External"/><Relationship Id="rId97" Type="http://schemas.openxmlformats.org/officeDocument/2006/relationships/hyperlink" Target="http://dblp.uni-trier.de/db/conf/iconip/" TargetMode="External"/><Relationship Id="rId98" Type="http://schemas.openxmlformats.org/officeDocument/2006/relationships/hyperlink" Target="http://dblp.uni-trier.de/db/conf/icpr/" TargetMode="External"/><Relationship Id="rId99" Type="http://schemas.openxmlformats.org/officeDocument/2006/relationships/hyperlink" Target="http://dblp.uni-trier.de/db/conf/icb/" TargetMode="External"/><Relationship Id="rId100" Type="http://schemas.openxmlformats.org/officeDocument/2006/relationships/hyperlink" Target="http://dblp.uni-trier.de/db/conf/ijcnn/" TargetMode="External"/><Relationship Id="rId101" Type="http://schemas.openxmlformats.org/officeDocument/2006/relationships/hyperlink" Target="http://dblp.uni-trier.de/db/conf/pricai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Imam Ahasan</dc:creator>
  <dc:title>Directory of International Academic Conferences and Journals Recommended by the China Computer Federation-2022</dc:title>
  <dcterms:created xsi:type="dcterms:W3CDTF">2025-09-08T16:01:14Z</dcterms:created>
  <dcterms:modified xsi:type="dcterms:W3CDTF">2025-09-08T16:01:14Z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Preview</vt:lpwstr>
  </property>
  <property fmtid="{D5CDD505-2E9C-101B-9397-08002B2CF9AE}" pid="4" name="LastSaved">
    <vt:filetime>2025-09-08T00:00:00Z</vt:filetime>
  </property>
  <property fmtid="{D5CDD505-2E9C-101B-9397-08002B2CF9AE}" pid="5" name="Producer">
    <vt:lpwstr>macOS Version 14.6.1 (Build 23G93) Quartz PDFContext, AppendMode 1.1</vt:lpwstr>
  </property>
</Properties>
</file>