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6B35" w14:textId="77777777" w:rsidR="00513A81" w:rsidRDefault="00513A81" w:rsidP="00DB015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Test Plan – Mobile User Order &amp; Delivery System</w:t>
      </w:r>
    </w:p>
    <w:p w14:paraId="5FCB1393" w14:textId="77777777" w:rsidR="00DB0158" w:rsidRPr="00513A81" w:rsidRDefault="00DB0158" w:rsidP="00DB015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01F8143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1. Document Information</w:t>
      </w:r>
    </w:p>
    <w:p w14:paraId="53AE92DF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  <w:b/>
          <w:bCs/>
        </w:rPr>
        <w:t>Project Name:</w:t>
      </w:r>
      <w:r w:rsidRPr="00513A81">
        <w:rPr>
          <w:rFonts w:ascii="Times New Roman" w:hAnsi="Times New Roman" w:cs="Times New Roman"/>
        </w:rPr>
        <w:t xml:space="preserve"> Mobile User Order &amp; Delivery System</w:t>
      </w:r>
      <w:r w:rsidRPr="00513A81">
        <w:rPr>
          <w:rFonts w:ascii="Times New Roman" w:hAnsi="Times New Roman" w:cs="Times New Roman"/>
        </w:rPr>
        <w:br/>
      </w:r>
      <w:r w:rsidRPr="00513A81">
        <w:rPr>
          <w:rFonts w:ascii="Times New Roman" w:hAnsi="Times New Roman" w:cs="Times New Roman"/>
          <w:b/>
          <w:bCs/>
        </w:rPr>
        <w:t>Role:</w:t>
      </w:r>
      <w:r w:rsidRPr="00513A81">
        <w:rPr>
          <w:rFonts w:ascii="Times New Roman" w:hAnsi="Times New Roman" w:cs="Times New Roman"/>
        </w:rPr>
        <w:t xml:space="preserve"> Test Engineer</w:t>
      </w:r>
      <w:r w:rsidRPr="00513A81">
        <w:rPr>
          <w:rFonts w:ascii="Times New Roman" w:hAnsi="Times New Roman" w:cs="Times New Roman"/>
        </w:rPr>
        <w:br/>
      </w:r>
      <w:r w:rsidRPr="00513A81">
        <w:rPr>
          <w:rFonts w:ascii="Times New Roman" w:hAnsi="Times New Roman" w:cs="Times New Roman"/>
          <w:b/>
          <w:bCs/>
        </w:rPr>
        <w:t>Version:</w:t>
      </w:r>
      <w:r w:rsidRPr="00513A81">
        <w:rPr>
          <w:rFonts w:ascii="Times New Roman" w:hAnsi="Times New Roman" w:cs="Times New Roman"/>
        </w:rPr>
        <w:t xml:space="preserve"> 1.0</w:t>
      </w:r>
      <w:r w:rsidRPr="00513A81">
        <w:rPr>
          <w:rFonts w:ascii="Times New Roman" w:hAnsi="Times New Roman" w:cs="Times New Roman"/>
        </w:rPr>
        <w:br/>
      </w:r>
      <w:r w:rsidRPr="00513A81">
        <w:rPr>
          <w:rFonts w:ascii="Times New Roman" w:hAnsi="Times New Roman" w:cs="Times New Roman"/>
          <w:b/>
          <w:bCs/>
        </w:rPr>
        <w:t>Date:</w:t>
      </w:r>
      <w:r w:rsidRPr="00513A81">
        <w:rPr>
          <w:rFonts w:ascii="Times New Roman" w:hAnsi="Times New Roman" w:cs="Times New Roman"/>
        </w:rPr>
        <w:t xml:space="preserve"> 2026-01-20</w:t>
      </w:r>
      <w:r w:rsidRPr="00513A81">
        <w:rPr>
          <w:rFonts w:ascii="Times New Roman" w:hAnsi="Times New Roman" w:cs="Times New Roman"/>
        </w:rPr>
        <w:br/>
      </w:r>
      <w:r w:rsidRPr="00513A81">
        <w:rPr>
          <w:rFonts w:ascii="Times New Roman" w:hAnsi="Times New Roman" w:cs="Times New Roman"/>
          <w:b/>
          <w:bCs/>
        </w:rPr>
        <w:t>Prepared By:</w:t>
      </w:r>
      <w:r w:rsidRPr="00513A81">
        <w:rPr>
          <w:rFonts w:ascii="Times New Roman" w:hAnsi="Times New Roman" w:cs="Times New Roman"/>
        </w:rPr>
        <w:t xml:space="preserve"> QA / Test Engineering</w:t>
      </w:r>
    </w:p>
    <w:p w14:paraId="6B45634E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2FFAE024">
          <v:rect id="_x0000_i1139" style="width:0;height:1.5pt" o:hralign="center" o:hrstd="t" o:hr="t" fillcolor="#a0a0a0" stroked="f"/>
        </w:pict>
      </w:r>
    </w:p>
    <w:p w14:paraId="5FFF9DF2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2. Objective</w:t>
      </w:r>
    </w:p>
    <w:p w14:paraId="6C5B3B6E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 xml:space="preserve">The objective of this test plan is to validate the functionality, reliability, data integrity, and user experience of the </w:t>
      </w:r>
      <w:r w:rsidRPr="00513A81">
        <w:rPr>
          <w:rFonts w:ascii="Times New Roman" w:hAnsi="Times New Roman" w:cs="Times New Roman"/>
          <w:b/>
          <w:bCs/>
        </w:rPr>
        <w:t>Cart, Checkout, Order, Address (Set A &amp; Set B), Tracking, and Authentication</w:t>
      </w:r>
      <w:r w:rsidRPr="00513A81">
        <w:rPr>
          <w:rFonts w:ascii="Times New Roman" w:hAnsi="Times New Roman" w:cs="Times New Roman"/>
        </w:rPr>
        <w:t xml:space="preserve"> modules.</w:t>
      </w:r>
    </w:p>
    <w:p w14:paraId="0303E818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This test plan ensures:</w:t>
      </w:r>
    </w:p>
    <w:p w14:paraId="47EBA162" w14:textId="77777777" w:rsidR="00513A81" w:rsidRPr="00513A81" w:rsidRDefault="00513A81" w:rsidP="00513A8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Orders always have a valid delivery address</w:t>
      </w:r>
    </w:p>
    <w:p w14:paraId="359AFD14" w14:textId="77777777" w:rsidR="00513A81" w:rsidRPr="00513A81" w:rsidRDefault="00513A81" w:rsidP="00513A8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Address changes persist after refresh</w:t>
      </w:r>
    </w:p>
    <w:p w14:paraId="15EBB5E5" w14:textId="77777777" w:rsidR="00513A81" w:rsidRPr="00513A81" w:rsidRDefault="00513A81" w:rsidP="00513A8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Products, totals, and tracking numbers are correctly stored and retrieved</w:t>
      </w:r>
    </w:p>
    <w:p w14:paraId="0EADCC90" w14:textId="77777777" w:rsidR="00513A81" w:rsidRDefault="00513A81" w:rsidP="00513A8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System behaves correctly for both API (Postman) and UI</w:t>
      </w:r>
    </w:p>
    <w:p w14:paraId="48D8E964" w14:textId="77777777" w:rsidR="00A25D87" w:rsidRPr="00513A81" w:rsidRDefault="00A25D87" w:rsidP="00A25D87">
      <w:pPr>
        <w:spacing w:line="480" w:lineRule="auto"/>
        <w:ind w:left="720"/>
        <w:rPr>
          <w:rFonts w:ascii="Times New Roman" w:hAnsi="Times New Roman" w:cs="Times New Roman"/>
        </w:rPr>
      </w:pPr>
    </w:p>
    <w:p w14:paraId="3C8D76E5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4675909B">
          <v:rect id="_x0000_i1140" style="width:0;height:1.5pt" o:hralign="center" o:hrstd="t" o:hr="t" fillcolor="#a0a0a0" stroked="f"/>
        </w:pict>
      </w:r>
    </w:p>
    <w:p w14:paraId="1A170D14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3. Scope</w:t>
      </w:r>
    </w:p>
    <w:p w14:paraId="015D8299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In Scope</w:t>
      </w:r>
    </w:p>
    <w:p w14:paraId="7B67E23F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User authentication (login/logout)</w:t>
      </w:r>
    </w:p>
    <w:p w14:paraId="5B5F93B5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Cart management (add/update/delete items)</w:t>
      </w:r>
    </w:p>
    <w:p w14:paraId="7CB25FB1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Cart total calculation</w:t>
      </w:r>
    </w:p>
    <w:p w14:paraId="620DFA71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Checkout process</w:t>
      </w:r>
    </w:p>
    <w:p w14:paraId="4D4DA5AE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Order creation</w:t>
      </w:r>
    </w:p>
    <w:p w14:paraId="36D9DBE1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Order items persistence</w:t>
      </w:r>
    </w:p>
    <w:p w14:paraId="5ED50E25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Delivery address logic (Set A &amp; Set B)</w:t>
      </w:r>
    </w:p>
    <w:p w14:paraId="2E8C7F41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Order tracking</w:t>
      </w:r>
    </w:p>
    <w:p w14:paraId="5EFAA3F9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Cancel order (soft delete)</w:t>
      </w:r>
    </w:p>
    <w:p w14:paraId="50716C9C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UI refresh persistence</w:t>
      </w:r>
    </w:p>
    <w:p w14:paraId="2A607EC1" w14:textId="77777777" w:rsidR="00513A81" w:rsidRPr="00513A81" w:rsidRDefault="00513A81" w:rsidP="00513A8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REST API validation via Postman</w:t>
      </w:r>
    </w:p>
    <w:p w14:paraId="52EB8309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Out of Scope</w:t>
      </w:r>
    </w:p>
    <w:p w14:paraId="300ED0B4" w14:textId="77777777" w:rsidR="00513A81" w:rsidRPr="00513A81" w:rsidRDefault="00513A81" w:rsidP="00513A8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Payment gateway validation (real transactions)</w:t>
      </w:r>
    </w:p>
    <w:p w14:paraId="43695A77" w14:textId="77777777" w:rsidR="00513A81" w:rsidRPr="00513A81" w:rsidRDefault="00513A81" w:rsidP="00513A8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Performance/load testing</w:t>
      </w:r>
    </w:p>
    <w:p w14:paraId="3BC04F3D" w14:textId="77777777" w:rsidR="00513A81" w:rsidRPr="00513A81" w:rsidRDefault="00513A81" w:rsidP="00513A8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Security penetration testing</w:t>
      </w:r>
    </w:p>
    <w:p w14:paraId="5BAC9FFD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273967BF">
          <v:rect id="_x0000_i1141" style="width:0;height:1.5pt" o:hralign="center" o:hrstd="t" o:hr="t" fillcolor="#a0a0a0" stroked="f"/>
        </w:pict>
      </w:r>
    </w:p>
    <w:p w14:paraId="08829C08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4.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88"/>
      </w:tblGrid>
      <w:tr w:rsidR="00513A81" w:rsidRPr="00513A81" w14:paraId="32E8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A0B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513A8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29929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513A81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513A81" w:rsidRPr="00513A81" w14:paraId="1C8C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7E3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119F9B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Windows 10 / 11</w:t>
            </w:r>
          </w:p>
        </w:tc>
      </w:tr>
      <w:tr w:rsidR="00513A81" w:rsidRPr="00513A81" w14:paraId="6887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CF9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3E5F8D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XAMPP (Apache + MySQL)</w:t>
            </w:r>
          </w:p>
        </w:tc>
      </w:tr>
      <w:tr w:rsidR="00513A81" w:rsidRPr="00513A81" w14:paraId="1E1BD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D39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97B669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PHP (PDO)</w:t>
            </w:r>
          </w:p>
        </w:tc>
      </w:tr>
      <w:tr w:rsidR="00513A81" w:rsidRPr="00513A81" w14:paraId="28A5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92A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248A9C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513A81" w:rsidRPr="00513A81" w14:paraId="669F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456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866B0F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MySQL</w:t>
            </w:r>
          </w:p>
        </w:tc>
      </w:tr>
      <w:tr w:rsidR="00513A81" w:rsidRPr="00513A81" w14:paraId="3861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B83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API Tool</w:t>
            </w:r>
          </w:p>
        </w:tc>
        <w:tc>
          <w:tcPr>
            <w:tcW w:w="0" w:type="auto"/>
            <w:vAlign w:val="center"/>
            <w:hideMark/>
          </w:tcPr>
          <w:p w14:paraId="5AFD097D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Postman</w:t>
            </w:r>
          </w:p>
        </w:tc>
      </w:tr>
      <w:tr w:rsidR="00513A81" w:rsidRPr="00513A81" w14:paraId="1108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5ED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839EB6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Chrome / Edge</w:t>
            </w:r>
          </w:p>
        </w:tc>
      </w:tr>
    </w:tbl>
    <w:p w14:paraId="0D5DCC06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604DD144">
          <v:rect id="_x0000_i1142" style="width:0;height:1.5pt" o:hralign="center" o:hrstd="t" o:hr="t" fillcolor="#a0a0a0" stroked="f"/>
        </w:pict>
      </w:r>
    </w:p>
    <w:p w14:paraId="6268B8F3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5. Test Data</w:t>
      </w:r>
    </w:p>
    <w:p w14:paraId="668C3A03" w14:textId="77777777" w:rsidR="00513A81" w:rsidRPr="00513A81" w:rsidRDefault="00513A81" w:rsidP="00513A8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Test users (registered users)</w:t>
      </w:r>
    </w:p>
    <w:p w14:paraId="2C9A68F9" w14:textId="77777777" w:rsidR="00513A81" w:rsidRPr="00513A81" w:rsidRDefault="00513A81" w:rsidP="00513A8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Products with price &amp; stock</w:t>
      </w:r>
    </w:p>
    <w:p w14:paraId="3AB9D0CE" w14:textId="77777777" w:rsidR="00513A81" w:rsidRPr="00513A81" w:rsidRDefault="00513A81" w:rsidP="00513A8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Valid Set A addresses</w:t>
      </w:r>
    </w:p>
    <w:p w14:paraId="058C3918" w14:textId="77777777" w:rsidR="00513A81" w:rsidRPr="00513A81" w:rsidRDefault="00513A81" w:rsidP="00513A8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Valid Set B (whitelisted) addresses</w:t>
      </w:r>
    </w:p>
    <w:p w14:paraId="6F77016B" w14:textId="77777777" w:rsidR="00513A81" w:rsidRPr="00513A81" w:rsidRDefault="00513A81" w:rsidP="00513A8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Multiple cart items</w:t>
      </w:r>
    </w:p>
    <w:p w14:paraId="437E4C73" w14:textId="77777777" w:rsid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24621777">
          <v:rect id="_x0000_i1143" style="width:0;height:1.5pt" o:hralign="center" o:hrstd="t" o:hr="t" fillcolor="#a0a0a0" stroked="f"/>
        </w:pict>
      </w:r>
    </w:p>
    <w:p w14:paraId="4EF44C08" w14:textId="77777777" w:rsidR="002B288F" w:rsidRPr="00513A81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5F47A4E1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6. Assumptions</w:t>
      </w:r>
    </w:p>
    <w:p w14:paraId="5A8D220E" w14:textId="77777777" w:rsidR="00513A81" w:rsidRPr="00513A81" w:rsidRDefault="00513A81" w:rsidP="00513A8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User must be logged in</w:t>
      </w:r>
    </w:p>
    <w:p w14:paraId="73605683" w14:textId="77777777" w:rsidR="00513A81" w:rsidRPr="00513A81" w:rsidRDefault="00513A81" w:rsidP="00513A8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 xml:space="preserve">Set </w:t>
      </w:r>
      <w:proofErr w:type="spellStart"/>
      <w:r w:rsidRPr="00513A81">
        <w:rPr>
          <w:rFonts w:ascii="Times New Roman" w:hAnsi="Times New Roman" w:cs="Times New Roman"/>
        </w:rPr>
        <w:t>A</w:t>
      </w:r>
      <w:proofErr w:type="spellEnd"/>
      <w:r w:rsidRPr="00513A81">
        <w:rPr>
          <w:rFonts w:ascii="Times New Roman" w:hAnsi="Times New Roman" w:cs="Times New Roman"/>
        </w:rPr>
        <w:t xml:space="preserve"> address exists before checkout</w:t>
      </w:r>
    </w:p>
    <w:p w14:paraId="51E3E137" w14:textId="77777777" w:rsidR="00513A81" w:rsidRPr="00513A81" w:rsidRDefault="00513A81" w:rsidP="00513A8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Database tables exist and relationships are correct</w:t>
      </w:r>
    </w:p>
    <w:p w14:paraId="2E43DE1D" w14:textId="77777777" w:rsidR="00513A81" w:rsidRPr="00513A81" w:rsidRDefault="00513A81" w:rsidP="00513A8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Sessions are enabled and persistent</w:t>
      </w:r>
    </w:p>
    <w:p w14:paraId="7CACBDEC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622AEA13">
          <v:rect id="_x0000_i1144" style="width:0;height:1.5pt" o:hralign="center" o:hrstd="t" o:hr="t" fillcolor="#a0a0a0" stroked="f"/>
        </w:pict>
      </w:r>
    </w:p>
    <w:p w14:paraId="09FEFA34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7. Entry &amp; Exit Criteria</w:t>
      </w:r>
    </w:p>
    <w:p w14:paraId="15D14CEC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Entry Criteria</w:t>
      </w:r>
    </w:p>
    <w:p w14:paraId="1980BDC6" w14:textId="77777777" w:rsidR="00513A81" w:rsidRPr="00513A81" w:rsidRDefault="00513A81" w:rsidP="00513A8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Application deployed on XAMPP</w:t>
      </w:r>
    </w:p>
    <w:p w14:paraId="7AFD05B4" w14:textId="77777777" w:rsidR="00513A81" w:rsidRPr="00513A81" w:rsidRDefault="00513A81" w:rsidP="00513A8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Database connected successfully</w:t>
      </w:r>
    </w:p>
    <w:p w14:paraId="57D0D41C" w14:textId="77777777" w:rsidR="00513A81" w:rsidRPr="00513A81" w:rsidRDefault="00513A81" w:rsidP="00513A8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APIs accessible via browser/Postman</w:t>
      </w:r>
    </w:p>
    <w:p w14:paraId="01660A9F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Exit Criteria</w:t>
      </w:r>
    </w:p>
    <w:p w14:paraId="42B21E13" w14:textId="77777777" w:rsidR="00513A81" w:rsidRPr="00513A81" w:rsidRDefault="00513A81" w:rsidP="00513A8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All critical test cases pass</w:t>
      </w:r>
    </w:p>
    <w:p w14:paraId="46388E1A" w14:textId="77777777" w:rsidR="00513A81" w:rsidRPr="00513A81" w:rsidRDefault="00513A81" w:rsidP="00513A8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No data loss after refresh</w:t>
      </w:r>
    </w:p>
    <w:p w14:paraId="02B06087" w14:textId="77777777" w:rsidR="00513A81" w:rsidRPr="00513A81" w:rsidRDefault="00513A81" w:rsidP="00513A8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No blocking or critical defects open</w:t>
      </w:r>
    </w:p>
    <w:p w14:paraId="4373CFCB" w14:textId="77777777" w:rsid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2362BD6F">
          <v:rect id="_x0000_i1145" style="width:0;height:1.5pt" o:hralign="center" o:hrstd="t" o:hr="t" fillcolor="#a0a0a0" stroked="f"/>
        </w:pict>
      </w:r>
    </w:p>
    <w:p w14:paraId="169ACF29" w14:textId="77777777" w:rsidR="002B288F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39714107" w14:textId="77777777" w:rsidR="002B288F" w:rsidRPr="00513A81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4CF773CB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8. Test Scenarios &amp; Test Cases</w:t>
      </w:r>
    </w:p>
    <w:p w14:paraId="4C220372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8.1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760"/>
        <w:gridCol w:w="3068"/>
      </w:tblGrid>
      <w:tr w:rsidR="00513A81" w:rsidRPr="00513A81" w14:paraId="404A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F7F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436B5F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F071C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77F6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E14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AUTH-01</w:t>
            </w:r>
          </w:p>
        </w:tc>
        <w:tc>
          <w:tcPr>
            <w:tcW w:w="0" w:type="auto"/>
            <w:vAlign w:val="center"/>
            <w:hideMark/>
          </w:tcPr>
          <w:p w14:paraId="2F6A900D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2625172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Login successful</w:t>
            </w:r>
          </w:p>
        </w:tc>
      </w:tr>
      <w:tr w:rsidR="00513A81" w:rsidRPr="00513A81" w14:paraId="7A14B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81C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AUTH-02</w:t>
            </w:r>
          </w:p>
        </w:tc>
        <w:tc>
          <w:tcPr>
            <w:tcW w:w="0" w:type="auto"/>
            <w:vAlign w:val="center"/>
            <w:hideMark/>
          </w:tcPr>
          <w:p w14:paraId="7070BBE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FE4DD9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Session destroyed &amp; redirected</w:t>
            </w:r>
          </w:p>
        </w:tc>
      </w:tr>
      <w:tr w:rsidR="00513A81" w:rsidRPr="00513A81" w14:paraId="4F32D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176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AUTH-03</w:t>
            </w:r>
          </w:p>
        </w:tc>
        <w:tc>
          <w:tcPr>
            <w:tcW w:w="0" w:type="auto"/>
            <w:vAlign w:val="center"/>
            <w:hideMark/>
          </w:tcPr>
          <w:p w14:paraId="31042A4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Access API without login</w:t>
            </w:r>
          </w:p>
        </w:tc>
        <w:tc>
          <w:tcPr>
            <w:tcW w:w="0" w:type="auto"/>
            <w:vAlign w:val="center"/>
            <w:hideMark/>
          </w:tcPr>
          <w:p w14:paraId="07D69C3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401 Unauthorized</w:t>
            </w:r>
          </w:p>
        </w:tc>
      </w:tr>
    </w:tbl>
    <w:p w14:paraId="6CAFF6C8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1E0A1FB2">
          <v:rect id="_x0000_i1146" style="width:0;height:1.5pt" o:hralign="center" o:hrstd="t" o:hr="t" fillcolor="#a0a0a0" stroked="f"/>
        </w:pict>
      </w:r>
    </w:p>
    <w:p w14:paraId="359B59DB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8.2 Cart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400"/>
        <w:gridCol w:w="2342"/>
      </w:tblGrid>
      <w:tr w:rsidR="00513A81" w:rsidRPr="00513A81" w14:paraId="5A06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027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113971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98BFE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2CB67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1A2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CART-01</w:t>
            </w:r>
          </w:p>
        </w:tc>
        <w:tc>
          <w:tcPr>
            <w:tcW w:w="0" w:type="auto"/>
            <w:vAlign w:val="center"/>
            <w:hideMark/>
          </w:tcPr>
          <w:p w14:paraId="00C7F6B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125046BD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Product added</w:t>
            </w:r>
          </w:p>
        </w:tc>
      </w:tr>
      <w:tr w:rsidR="00513A81" w:rsidRPr="00513A81" w14:paraId="0BC64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855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CART-02</w:t>
            </w:r>
          </w:p>
        </w:tc>
        <w:tc>
          <w:tcPr>
            <w:tcW w:w="0" w:type="auto"/>
            <w:vAlign w:val="center"/>
            <w:hideMark/>
          </w:tcPr>
          <w:p w14:paraId="641C701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 same product again</w:t>
            </w:r>
          </w:p>
        </w:tc>
        <w:tc>
          <w:tcPr>
            <w:tcW w:w="0" w:type="auto"/>
            <w:vAlign w:val="center"/>
            <w:hideMark/>
          </w:tcPr>
          <w:p w14:paraId="32052E1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Quantity increments</w:t>
            </w:r>
          </w:p>
        </w:tc>
      </w:tr>
      <w:tr w:rsidR="00513A81" w:rsidRPr="00513A81" w14:paraId="4B343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F55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CART-03</w:t>
            </w:r>
          </w:p>
        </w:tc>
        <w:tc>
          <w:tcPr>
            <w:tcW w:w="0" w:type="auto"/>
            <w:vAlign w:val="center"/>
            <w:hideMark/>
          </w:tcPr>
          <w:p w14:paraId="7F0BDF9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058E9D4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Quantity updated</w:t>
            </w:r>
          </w:p>
        </w:tc>
      </w:tr>
      <w:tr w:rsidR="00513A81" w:rsidRPr="00513A81" w14:paraId="7E63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0FD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CART-04</w:t>
            </w:r>
          </w:p>
        </w:tc>
        <w:tc>
          <w:tcPr>
            <w:tcW w:w="0" w:type="auto"/>
            <w:vAlign w:val="center"/>
            <w:hideMark/>
          </w:tcPr>
          <w:p w14:paraId="4E3A942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Remove product</w:t>
            </w:r>
          </w:p>
        </w:tc>
        <w:tc>
          <w:tcPr>
            <w:tcW w:w="0" w:type="auto"/>
            <w:vAlign w:val="center"/>
            <w:hideMark/>
          </w:tcPr>
          <w:p w14:paraId="3853B56D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Item removed</w:t>
            </w:r>
          </w:p>
        </w:tc>
      </w:tr>
      <w:tr w:rsidR="00513A81" w:rsidRPr="00513A81" w14:paraId="669C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025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CART-05</w:t>
            </w:r>
          </w:p>
        </w:tc>
        <w:tc>
          <w:tcPr>
            <w:tcW w:w="0" w:type="auto"/>
            <w:vAlign w:val="center"/>
            <w:hideMark/>
          </w:tcPr>
          <w:p w14:paraId="236CAA0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Fetch cart</w:t>
            </w:r>
          </w:p>
        </w:tc>
        <w:tc>
          <w:tcPr>
            <w:tcW w:w="0" w:type="auto"/>
            <w:vAlign w:val="center"/>
            <w:hideMark/>
          </w:tcPr>
          <w:p w14:paraId="1AC3DA5D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Correct items returned</w:t>
            </w:r>
          </w:p>
        </w:tc>
      </w:tr>
      <w:tr w:rsidR="00513A81" w:rsidRPr="00513A81" w14:paraId="4B33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00E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CART-06</w:t>
            </w:r>
          </w:p>
        </w:tc>
        <w:tc>
          <w:tcPr>
            <w:tcW w:w="0" w:type="auto"/>
            <w:vAlign w:val="center"/>
            <w:hideMark/>
          </w:tcPr>
          <w:p w14:paraId="30270CC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Calculate total</w:t>
            </w:r>
          </w:p>
        </w:tc>
        <w:tc>
          <w:tcPr>
            <w:tcW w:w="0" w:type="auto"/>
            <w:vAlign w:val="center"/>
            <w:hideMark/>
          </w:tcPr>
          <w:p w14:paraId="652157D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Total = price × quantity</w:t>
            </w:r>
          </w:p>
        </w:tc>
      </w:tr>
    </w:tbl>
    <w:p w14:paraId="03B8C0D8" w14:textId="77777777" w:rsid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056EB760">
          <v:rect id="_x0000_i1147" style="width:0;height:1.5pt" o:hralign="center" o:hrstd="t" o:hr="t" fillcolor="#a0a0a0" stroked="f"/>
        </w:pict>
      </w:r>
    </w:p>
    <w:p w14:paraId="34941F84" w14:textId="77777777" w:rsidR="002B288F" w:rsidRPr="00513A81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61CAC727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8.3 Checkout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127"/>
        <w:gridCol w:w="1642"/>
      </w:tblGrid>
      <w:tr w:rsidR="00513A81" w:rsidRPr="00513A81" w14:paraId="3E28E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153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1057DA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AB1482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269DB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678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CHK-01</w:t>
            </w:r>
          </w:p>
        </w:tc>
        <w:tc>
          <w:tcPr>
            <w:tcW w:w="0" w:type="auto"/>
            <w:vAlign w:val="center"/>
            <w:hideMark/>
          </w:tcPr>
          <w:p w14:paraId="324412A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Checkout with empty cart</w:t>
            </w:r>
          </w:p>
        </w:tc>
        <w:tc>
          <w:tcPr>
            <w:tcW w:w="0" w:type="auto"/>
            <w:vAlign w:val="center"/>
            <w:hideMark/>
          </w:tcPr>
          <w:p w14:paraId="788BCF5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Error message</w:t>
            </w:r>
          </w:p>
        </w:tc>
      </w:tr>
      <w:tr w:rsidR="00513A81" w:rsidRPr="00513A81" w14:paraId="4BF3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837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CHK-02</w:t>
            </w:r>
          </w:p>
        </w:tc>
        <w:tc>
          <w:tcPr>
            <w:tcW w:w="0" w:type="auto"/>
            <w:vAlign w:val="center"/>
            <w:hideMark/>
          </w:tcPr>
          <w:p w14:paraId="16ECEC1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 xml:space="preserve">Checkout without Set </w:t>
            </w:r>
            <w:proofErr w:type="spellStart"/>
            <w:r w:rsidRPr="00513A81">
              <w:rPr>
                <w:rFonts w:ascii="Times New Roman" w:hAnsi="Times New Roman" w:cs="Times New Roman"/>
              </w:rPr>
              <w:t>A</w:t>
            </w:r>
            <w:proofErr w:type="spellEnd"/>
            <w:r w:rsidRPr="00513A81">
              <w:rPr>
                <w:rFonts w:ascii="Times New Roman" w:hAnsi="Times New Roman" w:cs="Times New Roman"/>
              </w:rPr>
              <w:t xml:space="preserve"> address</w:t>
            </w:r>
          </w:p>
        </w:tc>
        <w:tc>
          <w:tcPr>
            <w:tcW w:w="0" w:type="auto"/>
            <w:vAlign w:val="center"/>
            <w:hideMark/>
          </w:tcPr>
          <w:p w14:paraId="1A29AD8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Block checkout</w:t>
            </w:r>
          </w:p>
        </w:tc>
      </w:tr>
      <w:tr w:rsidR="00513A81" w:rsidRPr="00513A81" w14:paraId="04EE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666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CHK-03</w:t>
            </w:r>
          </w:p>
        </w:tc>
        <w:tc>
          <w:tcPr>
            <w:tcW w:w="0" w:type="auto"/>
            <w:vAlign w:val="center"/>
            <w:hideMark/>
          </w:tcPr>
          <w:p w14:paraId="31E95F3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Successful checkout</w:t>
            </w:r>
          </w:p>
        </w:tc>
        <w:tc>
          <w:tcPr>
            <w:tcW w:w="0" w:type="auto"/>
            <w:vAlign w:val="center"/>
            <w:hideMark/>
          </w:tcPr>
          <w:p w14:paraId="60F7290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 created</w:t>
            </w:r>
          </w:p>
        </w:tc>
      </w:tr>
      <w:tr w:rsidR="00513A81" w:rsidRPr="00513A81" w14:paraId="0E43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3A3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CHK-04</w:t>
            </w:r>
          </w:p>
        </w:tc>
        <w:tc>
          <w:tcPr>
            <w:tcW w:w="0" w:type="auto"/>
            <w:vAlign w:val="center"/>
            <w:hideMark/>
          </w:tcPr>
          <w:p w14:paraId="4AD2F28D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 cleared after checkout</w:t>
            </w:r>
          </w:p>
        </w:tc>
        <w:tc>
          <w:tcPr>
            <w:tcW w:w="0" w:type="auto"/>
            <w:vAlign w:val="center"/>
            <w:hideMark/>
          </w:tcPr>
          <w:p w14:paraId="19AFF48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Cart empty</w:t>
            </w:r>
          </w:p>
        </w:tc>
      </w:tr>
    </w:tbl>
    <w:p w14:paraId="50A56BEA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037D8AD6">
          <v:rect id="_x0000_i1148" style="width:0;height:1.5pt" o:hralign="center" o:hrstd="t" o:hr="t" fillcolor="#a0a0a0" stroked="f"/>
        </w:pict>
      </w:r>
    </w:p>
    <w:p w14:paraId="7529BEAE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8.4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12"/>
        <w:gridCol w:w="1642"/>
      </w:tblGrid>
      <w:tr w:rsidR="00513A81" w:rsidRPr="00513A81" w14:paraId="29F17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0EC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4949B9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422E67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2015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8E0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ORD-01</w:t>
            </w:r>
          </w:p>
        </w:tc>
        <w:tc>
          <w:tcPr>
            <w:tcW w:w="0" w:type="auto"/>
            <w:vAlign w:val="center"/>
            <w:hideMark/>
          </w:tcPr>
          <w:p w14:paraId="3E320EC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Fetch orders</w:t>
            </w:r>
          </w:p>
        </w:tc>
        <w:tc>
          <w:tcPr>
            <w:tcW w:w="0" w:type="auto"/>
            <w:vAlign w:val="center"/>
            <w:hideMark/>
          </w:tcPr>
          <w:p w14:paraId="216E509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Orders listed</w:t>
            </w:r>
          </w:p>
        </w:tc>
      </w:tr>
      <w:tr w:rsidR="00513A81" w:rsidRPr="00513A81" w14:paraId="1F07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65B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ORD-02</w:t>
            </w:r>
          </w:p>
        </w:tc>
        <w:tc>
          <w:tcPr>
            <w:tcW w:w="0" w:type="auto"/>
            <w:vAlign w:val="center"/>
            <w:hideMark/>
          </w:tcPr>
          <w:p w14:paraId="54B227B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View order items</w:t>
            </w:r>
          </w:p>
        </w:tc>
        <w:tc>
          <w:tcPr>
            <w:tcW w:w="0" w:type="auto"/>
            <w:vAlign w:val="center"/>
            <w:hideMark/>
          </w:tcPr>
          <w:p w14:paraId="51AAC2F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Items visible</w:t>
            </w:r>
          </w:p>
        </w:tc>
      </w:tr>
      <w:tr w:rsidR="00513A81" w:rsidRPr="00513A81" w14:paraId="3E89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ED1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ORD-03</w:t>
            </w:r>
          </w:p>
        </w:tc>
        <w:tc>
          <w:tcPr>
            <w:tcW w:w="0" w:type="auto"/>
            <w:vAlign w:val="center"/>
            <w:hideMark/>
          </w:tcPr>
          <w:p w14:paraId="608CFF3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View order total</w:t>
            </w:r>
          </w:p>
        </w:tc>
        <w:tc>
          <w:tcPr>
            <w:tcW w:w="0" w:type="auto"/>
            <w:vAlign w:val="center"/>
            <w:hideMark/>
          </w:tcPr>
          <w:p w14:paraId="1C27D10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Correct total</w:t>
            </w:r>
          </w:p>
        </w:tc>
      </w:tr>
      <w:tr w:rsidR="00513A81" w:rsidRPr="00513A81" w14:paraId="1E4F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B56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ORD-04</w:t>
            </w:r>
          </w:p>
        </w:tc>
        <w:tc>
          <w:tcPr>
            <w:tcW w:w="0" w:type="auto"/>
            <w:vAlign w:val="center"/>
            <w:hideMark/>
          </w:tcPr>
          <w:p w14:paraId="103AADB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 refresh</w:t>
            </w:r>
          </w:p>
        </w:tc>
        <w:tc>
          <w:tcPr>
            <w:tcW w:w="0" w:type="auto"/>
            <w:vAlign w:val="center"/>
            <w:hideMark/>
          </w:tcPr>
          <w:p w14:paraId="3627575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Data persists</w:t>
            </w:r>
          </w:p>
        </w:tc>
      </w:tr>
    </w:tbl>
    <w:p w14:paraId="6A971478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0243E69F">
          <v:rect id="_x0000_i1149" style="width:0;height:1.5pt" o:hralign="center" o:hrstd="t" o:hr="t" fillcolor="#a0a0a0" stroked="f"/>
        </w:pict>
      </w:r>
    </w:p>
    <w:p w14:paraId="40F93FDF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8.5 Delivery Address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96"/>
        <w:gridCol w:w="2395"/>
      </w:tblGrid>
      <w:tr w:rsidR="00513A81" w:rsidRPr="00513A81" w14:paraId="7A9D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26A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11BA9E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532AC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012F6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17C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ADD-01</w:t>
            </w:r>
          </w:p>
        </w:tc>
        <w:tc>
          <w:tcPr>
            <w:tcW w:w="0" w:type="auto"/>
            <w:vAlign w:val="center"/>
            <w:hideMark/>
          </w:tcPr>
          <w:p w14:paraId="3810C36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 placed with Set A</w:t>
            </w:r>
          </w:p>
        </w:tc>
        <w:tc>
          <w:tcPr>
            <w:tcW w:w="0" w:type="auto"/>
            <w:vAlign w:val="center"/>
            <w:hideMark/>
          </w:tcPr>
          <w:p w14:paraId="7624E9E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Delivery address visible</w:t>
            </w:r>
          </w:p>
        </w:tc>
      </w:tr>
      <w:tr w:rsidR="00513A81" w:rsidRPr="00513A81" w14:paraId="7939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803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lastRenderedPageBreak/>
              <w:t>ADD-02</w:t>
            </w:r>
          </w:p>
        </w:tc>
        <w:tc>
          <w:tcPr>
            <w:tcW w:w="0" w:type="auto"/>
            <w:vAlign w:val="center"/>
            <w:hideMark/>
          </w:tcPr>
          <w:p w14:paraId="2E498F6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Delivery Address shows "Not set" before Set A</w:t>
            </w:r>
          </w:p>
        </w:tc>
        <w:tc>
          <w:tcPr>
            <w:tcW w:w="0" w:type="auto"/>
            <w:vAlign w:val="center"/>
            <w:hideMark/>
          </w:tcPr>
          <w:p w14:paraId="570F18D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UI indicates missing</w:t>
            </w:r>
          </w:p>
        </w:tc>
      </w:tr>
      <w:tr w:rsidR="00513A81" w:rsidRPr="00513A81" w14:paraId="7B2E9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255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ADD-03</w:t>
            </w:r>
          </w:p>
        </w:tc>
        <w:tc>
          <w:tcPr>
            <w:tcW w:w="0" w:type="auto"/>
            <w:vAlign w:val="center"/>
            <w:hideMark/>
          </w:tcPr>
          <w:p w14:paraId="5C97812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Change address using Set B</w:t>
            </w:r>
          </w:p>
        </w:tc>
        <w:tc>
          <w:tcPr>
            <w:tcW w:w="0" w:type="auto"/>
            <w:vAlign w:val="center"/>
            <w:hideMark/>
          </w:tcPr>
          <w:p w14:paraId="3B4257C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Address updated</w:t>
            </w:r>
          </w:p>
        </w:tc>
      </w:tr>
      <w:tr w:rsidR="00513A81" w:rsidRPr="00513A81" w14:paraId="61F5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760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ADD-04</w:t>
            </w:r>
          </w:p>
        </w:tc>
        <w:tc>
          <w:tcPr>
            <w:tcW w:w="0" w:type="auto"/>
            <w:vAlign w:val="center"/>
            <w:hideMark/>
          </w:tcPr>
          <w:p w14:paraId="7626B13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Refresh after Set B change</w:t>
            </w:r>
          </w:p>
        </w:tc>
        <w:tc>
          <w:tcPr>
            <w:tcW w:w="0" w:type="auto"/>
            <w:vAlign w:val="center"/>
            <w:hideMark/>
          </w:tcPr>
          <w:p w14:paraId="4568D66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Address persists</w:t>
            </w:r>
          </w:p>
        </w:tc>
      </w:tr>
      <w:tr w:rsidR="00513A81" w:rsidRPr="00513A81" w14:paraId="4C97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2D5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ADD-05</w:t>
            </w:r>
          </w:p>
        </w:tc>
        <w:tc>
          <w:tcPr>
            <w:tcW w:w="0" w:type="auto"/>
            <w:vAlign w:val="center"/>
            <w:hideMark/>
          </w:tcPr>
          <w:p w14:paraId="57F3860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No Set A selected</w:t>
            </w:r>
          </w:p>
        </w:tc>
        <w:tc>
          <w:tcPr>
            <w:tcW w:w="0" w:type="auto"/>
            <w:vAlign w:val="center"/>
            <w:hideMark/>
          </w:tcPr>
          <w:p w14:paraId="3469741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Checkout blocked</w:t>
            </w:r>
          </w:p>
        </w:tc>
      </w:tr>
    </w:tbl>
    <w:p w14:paraId="65D820F1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01F3220E">
          <v:rect id="_x0000_i1150" style="width:0;height:1.5pt" o:hralign="center" o:hrstd="t" o:hr="t" fillcolor="#a0a0a0" stroked="f"/>
        </w:pict>
      </w:r>
    </w:p>
    <w:p w14:paraId="2F74AA20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8.6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04"/>
        <w:gridCol w:w="2126"/>
      </w:tblGrid>
      <w:tr w:rsidR="00513A81" w:rsidRPr="00513A81" w14:paraId="3EFF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48A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483A70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9ACA34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2E96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E33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TRK-01</w:t>
            </w:r>
          </w:p>
        </w:tc>
        <w:tc>
          <w:tcPr>
            <w:tcW w:w="0" w:type="auto"/>
            <w:vAlign w:val="center"/>
            <w:hideMark/>
          </w:tcPr>
          <w:p w14:paraId="126EB7A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Tracking number generated</w:t>
            </w:r>
          </w:p>
        </w:tc>
        <w:tc>
          <w:tcPr>
            <w:tcW w:w="0" w:type="auto"/>
            <w:vAlign w:val="center"/>
            <w:hideMark/>
          </w:tcPr>
          <w:p w14:paraId="3C87536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Unique value</w:t>
            </w:r>
          </w:p>
        </w:tc>
      </w:tr>
      <w:tr w:rsidR="00513A81" w:rsidRPr="00513A81" w14:paraId="5710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4F5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TRK-02</w:t>
            </w:r>
          </w:p>
        </w:tc>
        <w:tc>
          <w:tcPr>
            <w:tcW w:w="0" w:type="auto"/>
            <w:vAlign w:val="center"/>
            <w:hideMark/>
          </w:tcPr>
          <w:p w14:paraId="26AE3A6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Fetch order tracking</w:t>
            </w:r>
          </w:p>
        </w:tc>
        <w:tc>
          <w:tcPr>
            <w:tcW w:w="0" w:type="auto"/>
            <w:vAlign w:val="center"/>
            <w:hideMark/>
          </w:tcPr>
          <w:p w14:paraId="0502CA2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Correct status</w:t>
            </w:r>
          </w:p>
        </w:tc>
      </w:tr>
      <w:tr w:rsidR="00513A81" w:rsidRPr="00513A81" w14:paraId="7397A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B77B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TRK-03</w:t>
            </w:r>
          </w:p>
        </w:tc>
        <w:tc>
          <w:tcPr>
            <w:tcW w:w="0" w:type="auto"/>
            <w:vAlign w:val="center"/>
            <w:hideMark/>
          </w:tcPr>
          <w:p w14:paraId="6984BB2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Cancel order</w:t>
            </w:r>
          </w:p>
        </w:tc>
        <w:tc>
          <w:tcPr>
            <w:tcW w:w="0" w:type="auto"/>
            <w:vAlign w:val="center"/>
            <w:hideMark/>
          </w:tcPr>
          <w:p w14:paraId="240BCBD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Tracking soft-deleted</w:t>
            </w:r>
          </w:p>
        </w:tc>
      </w:tr>
    </w:tbl>
    <w:p w14:paraId="1C94A683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676E20B8">
          <v:rect id="_x0000_i1151" style="width:0;height:1.5pt" o:hralign="center" o:hrstd="t" o:hr="t" fillcolor="#a0a0a0" stroked="f"/>
        </w:pict>
      </w:r>
    </w:p>
    <w:p w14:paraId="0DC49FC6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8.7 Cancel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926"/>
        <w:gridCol w:w="2315"/>
      </w:tblGrid>
      <w:tr w:rsidR="00513A81" w:rsidRPr="00513A81" w14:paraId="5A744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1A8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C30EF0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4EEA0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513A81" w:rsidRPr="00513A81" w14:paraId="103D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E7D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CAN-01</w:t>
            </w:r>
          </w:p>
        </w:tc>
        <w:tc>
          <w:tcPr>
            <w:tcW w:w="0" w:type="auto"/>
            <w:vAlign w:val="center"/>
            <w:hideMark/>
          </w:tcPr>
          <w:p w14:paraId="64C8BE1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Cancel active order</w:t>
            </w:r>
          </w:p>
        </w:tc>
        <w:tc>
          <w:tcPr>
            <w:tcW w:w="0" w:type="auto"/>
            <w:vAlign w:val="center"/>
            <w:hideMark/>
          </w:tcPr>
          <w:p w14:paraId="0432143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 soft-deleted</w:t>
            </w:r>
          </w:p>
        </w:tc>
      </w:tr>
      <w:tr w:rsidR="00513A81" w:rsidRPr="00513A81" w14:paraId="39906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E71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CAN-02</w:t>
            </w:r>
          </w:p>
        </w:tc>
        <w:tc>
          <w:tcPr>
            <w:tcW w:w="0" w:type="auto"/>
            <w:vAlign w:val="center"/>
            <w:hideMark/>
          </w:tcPr>
          <w:p w14:paraId="6558038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Refresh orders</w:t>
            </w:r>
          </w:p>
        </w:tc>
        <w:tc>
          <w:tcPr>
            <w:tcW w:w="0" w:type="auto"/>
            <w:vAlign w:val="center"/>
            <w:hideMark/>
          </w:tcPr>
          <w:p w14:paraId="7C8C9DD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Cancelled order hidden</w:t>
            </w:r>
          </w:p>
        </w:tc>
      </w:tr>
    </w:tbl>
    <w:p w14:paraId="7441FF17" w14:textId="77777777" w:rsid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06EA1513">
          <v:rect id="_x0000_i1152" style="width:0;height:1.5pt" o:hralign="center" o:hrstd="t" o:hr="t" fillcolor="#a0a0a0" stroked="f"/>
        </w:pict>
      </w:r>
    </w:p>
    <w:p w14:paraId="1220D12A" w14:textId="77777777" w:rsidR="002B288F" w:rsidRPr="00513A81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22E40B4B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9. API Testing (Postman)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67"/>
        <w:gridCol w:w="2479"/>
      </w:tblGrid>
      <w:tr w:rsidR="00513A81" w:rsidRPr="00513A81" w14:paraId="3D1BD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127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BDC21D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0C476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Validation</w:t>
            </w:r>
          </w:p>
        </w:tc>
      </w:tr>
      <w:tr w:rsidR="00513A81" w:rsidRPr="00513A81" w14:paraId="34701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AED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/</w:t>
            </w:r>
            <w:proofErr w:type="spellStart"/>
            <w:r w:rsidRPr="00513A81">
              <w:rPr>
                <w:rFonts w:ascii="Times New Roman" w:hAnsi="Times New Roman" w:cs="Times New Roman"/>
              </w:rPr>
              <w:t>cart_api.php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06DC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5DF594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Items + total</w:t>
            </w:r>
          </w:p>
        </w:tc>
      </w:tr>
      <w:tr w:rsidR="00513A81" w:rsidRPr="00513A81" w14:paraId="265E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CEC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/</w:t>
            </w:r>
            <w:proofErr w:type="spellStart"/>
            <w:r w:rsidRPr="00513A81">
              <w:rPr>
                <w:rFonts w:ascii="Times New Roman" w:hAnsi="Times New Roman" w:cs="Times New Roman"/>
              </w:rPr>
              <w:t>checkout_api.php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CE6F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A50FD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 + tracking</w:t>
            </w:r>
          </w:p>
        </w:tc>
      </w:tr>
      <w:tr w:rsidR="00513A81" w:rsidRPr="00513A81" w14:paraId="7D6C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6236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/</w:t>
            </w:r>
            <w:proofErr w:type="spellStart"/>
            <w:r w:rsidRPr="00513A81">
              <w:rPr>
                <w:rFonts w:ascii="Times New Roman" w:hAnsi="Times New Roman" w:cs="Times New Roman"/>
              </w:rPr>
              <w:t>orders_api.php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F572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2F737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Orders + items + address</w:t>
            </w:r>
          </w:p>
        </w:tc>
      </w:tr>
      <w:tr w:rsidR="00513A81" w:rsidRPr="00513A81" w14:paraId="4B8E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AF6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/</w:t>
            </w:r>
            <w:proofErr w:type="spellStart"/>
            <w:r w:rsidRPr="00513A81">
              <w:rPr>
                <w:rFonts w:ascii="Times New Roman" w:hAnsi="Times New Roman" w:cs="Times New Roman"/>
              </w:rPr>
              <w:t>orders_api.php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8E49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4C6D963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Address updated</w:t>
            </w:r>
          </w:p>
        </w:tc>
      </w:tr>
      <w:tr w:rsidR="00513A81" w:rsidRPr="00513A81" w14:paraId="1260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23F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/</w:t>
            </w:r>
            <w:proofErr w:type="spellStart"/>
            <w:r w:rsidRPr="00513A81">
              <w:rPr>
                <w:rFonts w:ascii="Times New Roman" w:hAnsi="Times New Roman" w:cs="Times New Roman"/>
              </w:rPr>
              <w:t>orders_api.php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2902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2B2046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Order cancelled</w:t>
            </w:r>
          </w:p>
        </w:tc>
      </w:tr>
    </w:tbl>
    <w:p w14:paraId="2D713B58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5D372AC1">
          <v:rect id="_x0000_i1153" style="width:0;height:1.5pt" o:hralign="center" o:hrstd="t" o:hr="t" fillcolor="#a0a0a0" stroked="f"/>
        </w:pict>
      </w:r>
    </w:p>
    <w:p w14:paraId="6BFE60FA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10. Defect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768"/>
      </w:tblGrid>
      <w:tr w:rsidR="00513A81" w:rsidRPr="00513A81" w14:paraId="6E58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580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1CBB12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Description</w:t>
            </w:r>
          </w:p>
        </w:tc>
      </w:tr>
      <w:tr w:rsidR="00513A81" w:rsidRPr="00513A81" w14:paraId="4D9C3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B15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554B47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Data loss, checkout blocked</w:t>
            </w:r>
          </w:p>
        </w:tc>
      </w:tr>
      <w:tr w:rsidR="00513A81" w:rsidRPr="00513A81" w14:paraId="5FD81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93B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E1431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Address not persisting</w:t>
            </w:r>
          </w:p>
        </w:tc>
      </w:tr>
      <w:tr w:rsidR="00513A81" w:rsidRPr="00513A81" w14:paraId="1848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C76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01C75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UI not updating</w:t>
            </w:r>
          </w:p>
        </w:tc>
      </w:tr>
      <w:tr w:rsidR="00513A81" w:rsidRPr="00513A81" w14:paraId="70B7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A28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4BF9B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Cosmetic issues</w:t>
            </w:r>
          </w:p>
        </w:tc>
      </w:tr>
    </w:tbl>
    <w:p w14:paraId="563D8C11" w14:textId="77777777" w:rsid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28701870">
          <v:rect id="_x0000_i1154" style="width:0;height:1.5pt" o:hralign="center" o:hrstd="t" o:hr="t" fillcolor="#a0a0a0" stroked="f"/>
        </w:pict>
      </w:r>
    </w:p>
    <w:p w14:paraId="2686EBF9" w14:textId="77777777" w:rsidR="002B288F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1BD05EC1" w14:textId="77777777" w:rsidR="002B288F" w:rsidRPr="00513A81" w:rsidRDefault="002B288F" w:rsidP="00513A81">
      <w:pPr>
        <w:spacing w:line="480" w:lineRule="auto"/>
        <w:rPr>
          <w:rFonts w:ascii="Times New Roman" w:hAnsi="Times New Roman" w:cs="Times New Roman"/>
        </w:rPr>
      </w:pPr>
    </w:p>
    <w:p w14:paraId="12335EA4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lastRenderedPageBreak/>
        <w:t>11.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008"/>
      </w:tblGrid>
      <w:tr w:rsidR="00513A81" w:rsidRPr="00513A81" w14:paraId="41EC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73B9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9DE583F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Mitigation</w:t>
            </w:r>
          </w:p>
        </w:tc>
      </w:tr>
      <w:tr w:rsidR="00513A81" w:rsidRPr="00513A81" w14:paraId="3D82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2EE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Session loss</w:t>
            </w:r>
          </w:p>
        </w:tc>
        <w:tc>
          <w:tcPr>
            <w:tcW w:w="0" w:type="auto"/>
            <w:vAlign w:val="center"/>
            <w:hideMark/>
          </w:tcPr>
          <w:p w14:paraId="469AD8F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Validate session handling</w:t>
            </w:r>
          </w:p>
        </w:tc>
      </w:tr>
      <w:tr w:rsidR="00513A81" w:rsidRPr="00513A81" w14:paraId="3F7F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DC5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Address inconsistency</w:t>
            </w:r>
          </w:p>
        </w:tc>
        <w:tc>
          <w:tcPr>
            <w:tcW w:w="0" w:type="auto"/>
            <w:vAlign w:val="center"/>
            <w:hideMark/>
          </w:tcPr>
          <w:p w14:paraId="69FD8FB5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Enforce Set A before checkout</w:t>
            </w:r>
          </w:p>
        </w:tc>
      </w:tr>
      <w:tr w:rsidR="00513A81" w:rsidRPr="00513A81" w14:paraId="269F4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FAD4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Data mismatch</w:t>
            </w:r>
          </w:p>
        </w:tc>
        <w:tc>
          <w:tcPr>
            <w:tcW w:w="0" w:type="auto"/>
            <w:vAlign w:val="center"/>
            <w:hideMark/>
          </w:tcPr>
          <w:p w14:paraId="4C10412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DB constraints &amp; joins</w:t>
            </w:r>
          </w:p>
        </w:tc>
      </w:tr>
    </w:tbl>
    <w:p w14:paraId="473E5B78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6F6650DC">
          <v:rect id="_x0000_i1155" style="width:0;height:1.5pt" o:hralign="center" o:hrstd="t" o:hr="t" fillcolor="#a0a0a0" stroked="f"/>
        </w:pict>
      </w:r>
    </w:p>
    <w:p w14:paraId="3E47F6B7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12.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34"/>
        <w:gridCol w:w="529"/>
      </w:tblGrid>
      <w:tr w:rsidR="00513A81" w:rsidRPr="00513A81" w14:paraId="649B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A87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DAC85A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44DB3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Date</w:t>
            </w:r>
          </w:p>
        </w:tc>
      </w:tr>
      <w:tr w:rsidR="00513A81" w:rsidRPr="00513A81" w14:paraId="5621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B8F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BE4ACC7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C4FCC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13A81" w:rsidRPr="00513A81" w14:paraId="1D2DC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AAE0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7DCE2EDC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E8A5CE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13A81" w:rsidRPr="00513A81" w14:paraId="5F10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FA22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13A81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60ADBB8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9BF4F1" w14:textId="77777777" w:rsidR="00513A81" w:rsidRPr="00513A81" w:rsidRDefault="00513A81" w:rsidP="00513A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17ED221F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4338EF66">
          <v:rect id="_x0000_i1156" style="width:0;height:1.5pt" o:hralign="center" o:hrstd="t" o:hr="t" fillcolor="#a0a0a0" stroked="f"/>
        </w:pict>
      </w:r>
    </w:p>
    <w:p w14:paraId="7F42ABC4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  <w:b/>
          <w:bCs/>
        </w:rPr>
        <w:t>Status:</w:t>
      </w:r>
      <w:r w:rsidRPr="00513A81">
        <w:rPr>
          <w:rFonts w:ascii="Times New Roman" w:hAnsi="Times New Roman" w:cs="Times New Roman"/>
        </w:rPr>
        <w:t xml:space="preserve"> READY FOR EXECUTION</w:t>
      </w:r>
    </w:p>
    <w:p w14:paraId="3BC47A5C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Segoe UI Emoji" w:hAnsi="Segoe UI Emoji" w:cs="Segoe UI Emoji"/>
        </w:rPr>
        <w:t>✅</w:t>
      </w:r>
      <w:r w:rsidRPr="00513A81">
        <w:rPr>
          <w:rFonts w:ascii="Times New Roman" w:hAnsi="Times New Roman" w:cs="Times New Roman"/>
        </w:rPr>
        <w:t xml:space="preserve"> I’ve prepared a </w:t>
      </w:r>
      <w:r w:rsidRPr="00513A81">
        <w:rPr>
          <w:rFonts w:ascii="Times New Roman" w:hAnsi="Times New Roman" w:cs="Times New Roman"/>
          <w:b/>
          <w:bCs/>
        </w:rPr>
        <w:t>complete, professional Test Plan</w:t>
      </w:r>
      <w:r w:rsidRPr="00513A81">
        <w:rPr>
          <w:rFonts w:ascii="Times New Roman" w:hAnsi="Times New Roman" w:cs="Times New Roman"/>
        </w:rPr>
        <w:t xml:space="preserve"> for your entire system </w:t>
      </w:r>
      <w:r w:rsidRPr="00513A81">
        <w:rPr>
          <w:rFonts w:ascii="Times New Roman" w:hAnsi="Times New Roman" w:cs="Times New Roman"/>
          <w:b/>
          <w:bCs/>
        </w:rPr>
        <w:t>as a Test Engineer</w:t>
      </w:r>
      <w:r w:rsidRPr="00513A81">
        <w:rPr>
          <w:rFonts w:ascii="Times New Roman" w:hAnsi="Times New Roman" w:cs="Times New Roman"/>
        </w:rPr>
        <w:t>, covering:</w:t>
      </w:r>
    </w:p>
    <w:p w14:paraId="7B96F482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Cart</w:t>
      </w:r>
    </w:p>
    <w:p w14:paraId="692F1E4E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Checkout</w:t>
      </w:r>
    </w:p>
    <w:p w14:paraId="4FAA7292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Orders</w:t>
      </w:r>
    </w:p>
    <w:p w14:paraId="58FA3BE1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lastRenderedPageBreak/>
        <w:t>Delivery Address (Set A &amp; Set B)</w:t>
      </w:r>
    </w:p>
    <w:p w14:paraId="12D815B6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Tracking</w:t>
      </w:r>
    </w:p>
    <w:p w14:paraId="06C59AF9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Cancel Order</w:t>
      </w:r>
    </w:p>
    <w:p w14:paraId="65D6EA3E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Login / Logout</w:t>
      </w:r>
    </w:p>
    <w:p w14:paraId="00E537AD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UI + API (Postman)</w:t>
      </w:r>
    </w:p>
    <w:p w14:paraId="74959194" w14:textId="77777777" w:rsidR="00513A81" w:rsidRPr="00513A81" w:rsidRDefault="00513A81" w:rsidP="00513A8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Data persistence after refresh</w:t>
      </w:r>
    </w:p>
    <w:p w14:paraId="28FEE1A4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 xml:space="preserve">It is now visible in the </w:t>
      </w:r>
      <w:r w:rsidRPr="00513A81">
        <w:rPr>
          <w:rFonts w:ascii="Times New Roman" w:hAnsi="Times New Roman" w:cs="Times New Roman"/>
          <w:b/>
          <w:bCs/>
        </w:rPr>
        <w:t>canvas</w:t>
      </w:r>
      <w:r w:rsidRPr="00513A81">
        <w:rPr>
          <w:rFonts w:ascii="Times New Roman" w:hAnsi="Times New Roman" w:cs="Times New Roman"/>
        </w:rPr>
        <w:t xml:space="preserve"> on the right as:</w:t>
      </w:r>
    </w:p>
    <w:p w14:paraId="55230DCB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Segoe UI Emoji" w:hAnsi="Segoe UI Emoji" w:cs="Segoe UI Emoji"/>
          <w:b/>
          <w:bCs/>
        </w:rPr>
        <w:t>📄</w:t>
      </w:r>
      <w:r w:rsidRPr="00513A81">
        <w:rPr>
          <w:rFonts w:ascii="Times New Roman" w:hAnsi="Times New Roman" w:cs="Times New Roman"/>
          <w:b/>
          <w:bCs/>
        </w:rPr>
        <w:t xml:space="preserve"> “Test Plan – Mobile User Order &amp; Delivery System”</w:t>
      </w:r>
    </w:p>
    <w:p w14:paraId="3CD50DF2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pict w14:anchorId="7A44F00C">
          <v:rect id="_x0000_i1157" style="width:0;height:1.5pt" o:hralign="center" o:hrstd="t" o:hr="t" fillcolor="#a0a0a0" stroked="f"/>
        </w:pict>
      </w:r>
    </w:p>
    <w:p w14:paraId="5484D7A7" w14:textId="77777777" w:rsidR="00513A81" w:rsidRPr="00513A81" w:rsidRDefault="00513A81" w:rsidP="00513A81">
      <w:pPr>
        <w:spacing w:line="480" w:lineRule="auto"/>
        <w:rPr>
          <w:rFonts w:ascii="Times New Roman" w:hAnsi="Times New Roman" w:cs="Times New Roman"/>
          <w:b/>
          <w:bCs/>
        </w:rPr>
      </w:pPr>
      <w:r w:rsidRPr="00513A81">
        <w:rPr>
          <w:rFonts w:ascii="Times New Roman" w:hAnsi="Times New Roman" w:cs="Times New Roman"/>
          <w:b/>
          <w:bCs/>
        </w:rPr>
        <w:t>What this Test Plan gives you</w:t>
      </w:r>
    </w:p>
    <w:p w14:paraId="0751FA3D" w14:textId="77777777" w:rsidR="00513A81" w:rsidRPr="00513A81" w:rsidRDefault="00513A81" w:rsidP="00513A8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 xml:space="preserve">Clear </w:t>
      </w:r>
      <w:r w:rsidRPr="00513A81">
        <w:rPr>
          <w:rFonts w:ascii="Times New Roman" w:hAnsi="Times New Roman" w:cs="Times New Roman"/>
          <w:b/>
          <w:bCs/>
        </w:rPr>
        <w:t>test objectives</w:t>
      </w:r>
    </w:p>
    <w:p w14:paraId="6EF99E18" w14:textId="77777777" w:rsidR="00513A81" w:rsidRPr="00513A81" w:rsidRDefault="00513A81" w:rsidP="00513A8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 xml:space="preserve">Defined </w:t>
      </w:r>
      <w:r w:rsidRPr="00513A81">
        <w:rPr>
          <w:rFonts w:ascii="Times New Roman" w:hAnsi="Times New Roman" w:cs="Times New Roman"/>
          <w:b/>
          <w:bCs/>
        </w:rPr>
        <w:t>scope &amp; assumptions</w:t>
      </w:r>
    </w:p>
    <w:p w14:paraId="7932F7CD" w14:textId="77777777" w:rsidR="00513A81" w:rsidRPr="00513A81" w:rsidRDefault="00513A81" w:rsidP="00513A8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 xml:space="preserve">Detailed </w:t>
      </w:r>
      <w:r w:rsidRPr="00513A81">
        <w:rPr>
          <w:rFonts w:ascii="Times New Roman" w:hAnsi="Times New Roman" w:cs="Times New Roman"/>
          <w:b/>
          <w:bCs/>
        </w:rPr>
        <w:t>test scenarios &amp; test cases</w:t>
      </w:r>
    </w:p>
    <w:p w14:paraId="335961B1" w14:textId="77777777" w:rsidR="00513A81" w:rsidRPr="00513A81" w:rsidRDefault="00513A81" w:rsidP="00513A8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API testing matrix (Postman-ready)</w:t>
      </w:r>
    </w:p>
    <w:p w14:paraId="0705A4A3" w14:textId="77777777" w:rsidR="00513A81" w:rsidRPr="00513A81" w:rsidRDefault="00513A81" w:rsidP="00513A8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Address logic validation (your Set A / Set B requirement)</w:t>
      </w:r>
    </w:p>
    <w:p w14:paraId="7E89B2D0" w14:textId="77777777" w:rsidR="00513A81" w:rsidRPr="00513A81" w:rsidRDefault="00513A81" w:rsidP="00513A8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13A81">
        <w:rPr>
          <w:rFonts w:ascii="Times New Roman" w:hAnsi="Times New Roman" w:cs="Times New Roman"/>
        </w:rPr>
        <w:t>Risks, mitigation, and sign-off section</w:t>
      </w:r>
    </w:p>
    <w:p w14:paraId="66D5F40E" w14:textId="77777777" w:rsidR="0026204C" w:rsidRPr="00513A81" w:rsidRDefault="0026204C" w:rsidP="00513A81">
      <w:pPr>
        <w:spacing w:line="480" w:lineRule="auto"/>
        <w:rPr>
          <w:rFonts w:ascii="Times New Roman" w:hAnsi="Times New Roman" w:cs="Times New Roman"/>
        </w:rPr>
      </w:pPr>
    </w:p>
    <w:sectPr w:rsidR="0026204C" w:rsidRPr="00513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AD6"/>
    <w:multiLevelType w:val="multilevel"/>
    <w:tmpl w:val="8DB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6A42"/>
    <w:multiLevelType w:val="multilevel"/>
    <w:tmpl w:val="7BB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030F"/>
    <w:multiLevelType w:val="multilevel"/>
    <w:tmpl w:val="FAB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45A13"/>
    <w:multiLevelType w:val="multilevel"/>
    <w:tmpl w:val="912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43C35"/>
    <w:multiLevelType w:val="multilevel"/>
    <w:tmpl w:val="15D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8435F"/>
    <w:multiLevelType w:val="multilevel"/>
    <w:tmpl w:val="A95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9513A"/>
    <w:multiLevelType w:val="multilevel"/>
    <w:tmpl w:val="B8A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C2FAC"/>
    <w:multiLevelType w:val="multilevel"/>
    <w:tmpl w:val="2FB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44011"/>
    <w:multiLevelType w:val="multilevel"/>
    <w:tmpl w:val="3E9A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80646">
    <w:abstractNumId w:val="2"/>
  </w:num>
  <w:num w:numId="2" w16cid:durableId="699402016">
    <w:abstractNumId w:val="4"/>
  </w:num>
  <w:num w:numId="3" w16cid:durableId="2000885187">
    <w:abstractNumId w:val="0"/>
  </w:num>
  <w:num w:numId="4" w16cid:durableId="704526941">
    <w:abstractNumId w:val="8"/>
  </w:num>
  <w:num w:numId="5" w16cid:durableId="283659206">
    <w:abstractNumId w:val="5"/>
  </w:num>
  <w:num w:numId="6" w16cid:durableId="433787517">
    <w:abstractNumId w:val="3"/>
  </w:num>
  <w:num w:numId="7" w16cid:durableId="579873869">
    <w:abstractNumId w:val="7"/>
  </w:num>
  <w:num w:numId="8" w16cid:durableId="1674911939">
    <w:abstractNumId w:val="6"/>
  </w:num>
  <w:num w:numId="9" w16cid:durableId="75597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2A"/>
    <w:rsid w:val="00006C2A"/>
    <w:rsid w:val="00111A6A"/>
    <w:rsid w:val="001F5382"/>
    <w:rsid w:val="0026204C"/>
    <w:rsid w:val="002B288F"/>
    <w:rsid w:val="00513A81"/>
    <w:rsid w:val="006C1801"/>
    <w:rsid w:val="00A25D87"/>
    <w:rsid w:val="00DB0158"/>
    <w:rsid w:val="00FB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79A3"/>
  <w15:chartTrackingRefBased/>
  <w15:docId w15:val="{102B05A1-9E39-4970-B8F5-72F21CA9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ahmed</dc:creator>
  <cp:keywords/>
  <dc:description/>
  <cp:lastModifiedBy>mahfuz ahmed</cp:lastModifiedBy>
  <cp:revision>5</cp:revision>
  <dcterms:created xsi:type="dcterms:W3CDTF">2026-01-20T19:47:00Z</dcterms:created>
  <dcterms:modified xsi:type="dcterms:W3CDTF">2026-01-20T19:50:00Z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80c09ef1-f771-4a76-bf85-4bc58f57c23e</vt:lpwstr>
  </property>
</Properties>
</file>