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62939" w14:textId="77777777" w:rsidR="00452A83" w:rsidRPr="00452A83" w:rsidRDefault="00452A83" w:rsidP="00452A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2A83">
        <w:rPr>
          <w:rFonts w:ascii="Times New Roman" w:eastAsia="Times New Roman" w:hAnsi="Times New Roman" w:cs="Times New Roman"/>
          <w:b/>
          <w:bCs/>
          <w:kern w:val="0"/>
          <w:sz w:val="27"/>
          <w:szCs w:val="27"/>
          <w14:ligatures w14:val="none"/>
        </w:rPr>
        <w:t>Reactive Repairs and PO Management Dashboard - Power BI Project</w:t>
      </w:r>
    </w:p>
    <w:p w14:paraId="53E85336" w14:textId="77777777" w:rsidR="00452A83" w:rsidRPr="00452A83" w:rsidRDefault="00452A83" w:rsidP="00452A8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52A83">
        <w:rPr>
          <w:rFonts w:ascii="Times New Roman" w:eastAsia="Times New Roman" w:hAnsi="Times New Roman" w:cs="Times New Roman"/>
          <w:b/>
          <w:bCs/>
          <w:kern w:val="0"/>
          <w:sz w:val="24"/>
          <w:szCs w:val="24"/>
          <w14:ligatures w14:val="none"/>
        </w:rPr>
        <w:t>Purpose</w:t>
      </w:r>
    </w:p>
    <w:p w14:paraId="12CD20DA" w14:textId="77777777" w:rsidR="00452A83" w:rsidRPr="00452A83" w:rsidRDefault="00452A83" w:rsidP="00452A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t>This Power BI project is designed to provide comprehensive insights into reactive repair operations and purchase order (PO) management. It empowers stakeholders to make data-driven decisions by highlighting key performance indicators (KPIs), emergency response effectiveness, and the financial impact of unraised POs. This dashboard simplifies complex datasets into actionable insights for improved efficiency and accountability.</w:t>
      </w:r>
    </w:p>
    <w:p w14:paraId="162F08A8" w14:textId="797E9A3B" w:rsidR="00452A83" w:rsidRPr="00452A83" w:rsidRDefault="00452A83" w:rsidP="00452A83">
      <w:pPr>
        <w:spacing w:after="0"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pict w14:anchorId="52999AA1">
          <v:rect id="_x0000_i1097" style="width:0;height:1.5pt" o:hralign="center" o:hrstd="t" o:hr="t" fillcolor="#a0a0a0" stroked="f"/>
        </w:pict>
      </w:r>
    </w:p>
    <w:p w14:paraId="256BC5F6" w14:textId="77777777" w:rsidR="00452A83" w:rsidRPr="00452A83" w:rsidRDefault="00452A83" w:rsidP="00452A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2A83">
        <w:rPr>
          <w:rFonts w:ascii="Times New Roman" w:eastAsia="Times New Roman" w:hAnsi="Times New Roman" w:cs="Times New Roman"/>
          <w:b/>
          <w:bCs/>
          <w:kern w:val="0"/>
          <w:sz w:val="27"/>
          <w:szCs w:val="27"/>
          <w14:ligatures w14:val="none"/>
        </w:rPr>
        <w:t>Key Features</w:t>
      </w:r>
    </w:p>
    <w:p w14:paraId="3296394C" w14:textId="77777777" w:rsidR="00452A83" w:rsidRPr="00452A83" w:rsidRDefault="00452A83" w:rsidP="00452A8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52A83">
        <w:rPr>
          <w:rFonts w:ascii="Times New Roman" w:eastAsia="Times New Roman" w:hAnsi="Times New Roman" w:cs="Times New Roman"/>
          <w:b/>
          <w:bCs/>
          <w:kern w:val="0"/>
          <w:sz w:val="24"/>
          <w:szCs w:val="24"/>
          <w14:ligatures w14:val="none"/>
        </w:rPr>
        <w:t>Page 1: Reactive Repairs Overview</w:t>
      </w:r>
    </w:p>
    <w:p w14:paraId="4820E4A9" w14:textId="77777777" w:rsidR="00452A83" w:rsidRPr="00452A83" w:rsidRDefault="00452A83" w:rsidP="00452A8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b/>
          <w:bCs/>
          <w:kern w:val="0"/>
          <w:sz w:val="24"/>
          <w:szCs w:val="24"/>
          <w14:ligatures w14:val="none"/>
        </w:rPr>
        <w:t>Number of Jobs and Emergency Response</w:t>
      </w:r>
      <w:r w:rsidRPr="00452A83">
        <w:rPr>
          <w:rFonts w:ascii="Times New Roman" w:eastAsia="Times New Roman" w:hAnsi="Times New Roman" w:cs="Times New Roman"/>
          <w:kern w:val="0"/>
          <w:sz w:val="24"/>
          <w:szCs w:val="24"/>
          <w14:ligatures w14:val="none"/>
        </w:rPr>
        <w:t>:</w:t>
      </w:r>
    </w:p>
    <w:p w14:paraId="30F10F3F" w14:textId="77777777" w:rsidR="00452A83" w:rsidRPr="00452A83" w:rsidRDefault="00452A83" w:rsidP="00452A83">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t>Displays total reactive repair jobs and categorizes urgency levels (Amber, Green, Red).</w:t>
      </w:r>
    </w:p>
    <w:p w14:paraId="2AE2B449" w14:textId="77777777" w:rsidR="00452A83" w:rsidRPr="00452A83" w:rsidRDefault="00452A83" w:rsidP="00452A8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b/>
          <w:bCs/>
          <w:kern w:val="0"/>
          <w:sz w:val="24"/>
          <w:szCs w:val="24"/>
          <w14:ligatures w14:val="none"/>
        </w:rPr>
        <w:t>Job Status and Cost Analysis</w:t>
      </w:r>
      <w:r w:rsidRPr="00452A83">
        <w:rPr>
          <w:rFonts w:ascii="Times New Roman" w:eastAsia="Times New Roman" w:hAnsi="Times New Roman" w:cs="Times New Roman"/>
          <w:kern w:val="0"/>
          <w:sz w:val="24"/>
          <w:szCs w:val="24"/>
          <w14:ligatures w14:val="none"/>
        </w:rPr>
        <w:t>:</w:t>
      </w:r>
    </w:p>
    <w:p w14:paraId="562B2A89" w14:textId="77777777" w:rsidR="00452A83" w:rsidRPr="00452A83" w:rsidRDefault="00452A83" w:rsidP="00452A83">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t>Breaks down completed vs. pending jobs, along with total costs incurred.</w:t>
      </w:r>
    </w:p>
    <w:p w14:paraId="510BB7B0" w14:textId="77777777" w:rsidR="00452A83" w:rsidRPr="00452A83" w:rsidRDefault="00452A83" w:rsidP="00452A8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b/>
          <w:bCs/>
          <w:kern w:val="0"/>
          <w:sz w:val="24"/>
          <w:szCs w:val="24"/>
          <w14:ligatures w14:val="none"/>
        </w:rPr>
        <w:t>Aged Debt by Month</w:t>
      </w:r>
      <w:r w:rsidRPr="00452A83">
        <w:rPr>
          <w:rFonts w:ascii="Times New Roman" w:eastAsia="Times New Roman" w:hAnsi="Times New Roman" w:cs="Times New Roman"/>
          <w:kern w:val="0"/>
          <w:sz w:val="24"/>
          <w:szCs w:val="24"/>
          <w14:ligatures w14:val="none"/>
        </w:rPr>
        <w:t>:</w:t>
      </w:r>
    </w:p>
    <w:p w14:paraId="4992C6AF" w14:textId="77777777" w:rsidR="00452A83" w:rsidRPr="00452A83" w:rsidRDefault="00452A83" w:rsidP="00452A83">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t>Bar chart showing outstanding debts over time for better financial planning.</w:t>
      </w:r>
    </w:p>
    <w:p w14:paraId="1EDD090F" w14:textId="77777777" w:rsidR="00452A83" w:rsidRPr="00452A83" w:rsidRDefault="00452A83" w:rsidP="00452A8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b/>
          <w:bCs/>
          <w:kern w:val="0"/>
          <w:sz w:val="24"/>
          <w:szCs w:val="24"/>
          <w14:ligatures w14:val="none"/>
        </w:rPr>
        <w:t>Top Properties and Requesters</w:t>
      </w:r>
      <w:r w:rsidRPr="00452A83">
        <w:rPr>
          <w:rFonts w:ascii="Times New Roman" w:eastAsia="Times New Roman" w:hAnsi="Times New Roman" w:cs="Times New Roman"/>
          <w:kern w:val="0"/>
          <w:sz w:val="24"/>
          <w:szCs w:val="24"/>
          <w14:ligatures w14:val="none"/>
        </w:rPr>
        <w:t>:</w:t>
      </w:r>
    </w:p>
    <w:p w14:paraId="20B143FE" w14:textId="77777777" w:rsidR="00452A83" w:rsidRPr="00452A83" w:rsidRDefault="00452A83" w:rsidP="00452A83">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t>Lists properties and individuals with the most reactive repair jobs, aiding in workload distribution and accountability.</w:t>
      </w:r>
    </w:p>
    <w:p w14:paraId="4B8A1BF3" w14:textId="77777777" w:rsidR="00452A83" w:rsidRPr="00452A83" w:rsidRDefault="00452A83" w:rsidP="00452A8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52A83">
        <w:rPr>
          <w:rFonts w:ascii="Times New Roman" w:eastAsia="Times New Roman" w:hAnsi="Times New Roman" w:cs="Times New Roman"/>
          <w:b/>
          <w:bCs/>
          <w:kern w:val="0"/>
          <w:sz w:val="24"/>
          <w:szCs w:val="24"/>
          <w14:ligatures w14:val="none"/>
        </w:rPr>
        <w:t>Page 2: Reactive Repair KPI Analysis</w:t>
      </w:r>
    </w:p>
    <w:p w14:paraId="0C5F075B" w14:textId="77777777" w:rsidR="00452A83" w:rsidRPr="00452A83" w:rsidRDefault="00452A83" w:rsidP="00452A8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b/>
          <w:bCs/>
          <w:kern w:val="0"/>
          <w:sz w:val="24"/>
          <w:szCs w:val="24"/>
          <w14:ligatures w14:val="none"/>
        </w:rPr>
        <w:t>KPI Pass/Fail Rates</w:t>
      </w:r>
      <w:r w:rsidRPr="00452A83">
        <w:rPr>
          <w:rFonts w:ascii="Times New Roman" w:eastAsia="Times New Roman" w:hAnsi="Times New Roman" w:cs="Times New Roman"/>
          <w:kern w:val="0"/>
          <w:sz w:val="24"/>
          <w:szCs w:val="24"/>
          <w14:ligatures w14:val="none"/>
        </w:rPr>
        <w:t>:</w:t>
      </w:r>
    </w:p>
    <w:p w14:paraId="34A9EBE0" w14:textId="77777777" w:rsidR="00452A83" w:rsidRPr="00452A83" w:rsidRDefault="00452A83" w:rsidP="00452A83">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t>Highlights success rates for emergency responses categorized by urgency levels (Red, Amber, Green).</w:t>
      </w:r>
    </w:p>
    <w:p w14:paraId="75CAC497" w14:textId="77777777" w:rsidR="00452A83" w:rsidRPr="00452A83" w:rsidRDefault="00452A83" w:rsidP="00452A8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b/>
          <w:bCs/>
          <w:kern w:val="0"/>
          <w:sz w:val="24"/>
          <w:szCs w:val="24"/>
          <w14:ligatures w14:val="none"/>
        </w:rPr>
        <w:t>First-Time Fix Rates</w:t>
      </w:r>
      <w:r w:rsidRPr="00452A83">
        <w:rPr>
          <w:rFonts w:ascii="Times New Roman" w:eastAsia="Times New Roman" w:hAnsi="Times New Roman" w:cs="Times New Roman"/>
          <w:kern w:val="0"/>
          <w:sz w:val="24"/>
          <w:szCs w:val="24"/>
          <w14:ligatures w14:val="none"/>
        </w:rPr>
        <w:t>:</w:t>
      </w:r>
    </w:p>
    <w:p w14:paraId="7EE4DB59" w14:textId="77777777" w:rsidR="00452A83" w:rsidRPr="00452A83" w:rsidRDefault="00452A83" w:rsidP="00452A83">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t>Tracks instances of jobs resolved on the first attempt, providing insights into efficiency.</w:t>
      </w:r>
    </w:p>
    <w:p w14:paraId="2CBFE756" w14:textId="77777777" w:rsidR="00452A83" w:rsidRPr="00452A83" w:rsidRDefault="00452A83" w:rsidP="00452A8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b/>
          <w:bCs/>
          <w:kern w:val="0"/>
          <w:sz w:val="24"/>
          <w:szCs w:val="24"/>
          <w14:ligatures w14:val="none"/>
        </w:rPr>
        <w:t>Emergency Response Trends</w:t>
      </w:r>
      <w:r w:rsidRPr="00452A83">
        <w:rPr>
          <w:rFonts w:ascii="Times New Roman" w:eastAsia="Times New Roman" w:hAnsi="Times New Roman" w:cs="Times New Roman"/>
          <w:kern w:val="0"/>
          <w:sz w:val="24"/>
          <w:szCs w:val="24"/>
          <w14:ligatures w14:val="none"/>
        </w:rPr>
        <w:t>:</w:t>
      </w:r>
    </w:p>
    <w:p w14:paraId="591A8769" w14:textId="77777777" w:rsidR="00452A83" w:rsidRPr="00452A83" w:rsidRDefault="00452A83" w:rsidP="00452A83">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t>Visualizes the monthly distribution of job pass/fail rates and highlights areas for improvement.</w:t>
      </w:r>
    </w:p>
    <w:p w14:paraId="69C9B7AF" w14:textId="77777777" w:rsidR="00452A83" w:rsidRPr="00452A83" w:rsidRDefault="00452A83" w:rsidP="00452A8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52A83">
        <w:rPr>
          <w:rFonts w:ascii="Times New Roman" w:eastAsia="Times New Roman" w:hAnsi="Times New Roman" w:cs="Times New Roman"/>
          <w:b/>
          <w:bCs/>
          <w:kern w:val="0"/>
          <w:sz w:val="24"/>
          <w:szCs w:val="24"/>
          <w14:ligatures w14:val="none"/>
        </w:rPr>
        <w:t>Page 3: PO Management Analysis</w:t>
      </w:r>
    </w:p>
    <w:p w14:paraId="7A98AE08" w14:textId="77777777" w:rsidR="00452A83" w:rsidRPr="00452A83" w:rsidRDefault="00452A83" w:rsidP="00452A8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b/>
          <w:bCs/>
          <w:kern w:val="0"/>
          <w:sz w:val="24"/>
          <w:szCs w:val="24"/>
          <w14:ligatures w14:val="none"/>
        </w:rPr>
        <w:t>PO Generation Overview</w:t>
      </w:r>
      <w:r w:rsidRPr="00452A83">
        <w:rPr>
          <w:rFonts w:ascii="Times New Roman" w:eastAsia="Times New Roman" w:hAnsi="Times New Roman" w:cs="Times New Roman"/>
          <w:kern w:val="0"/>
          <w:sz w:val="24"/>
          <w:szCs w:val="24"/>
          <w14:ligatures w14:val="none"/>
        </w:rPr>
        <w:t>:</w:t>
      </w:r>
    </w:p>
    <w:p w14:paraId="4E59539B" w14:textId="77777777" w:rsidR="00452A83" w:rsidRPr="00452A83" w:rsidRDefault="00452A83" w:rsidP="00452A83">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t>Displays the count of POs raised and compares jobs completed with and without POs.</w:t>
      </w:r>
    </w:p>
    <w:p w14:paraId="53E92DF6" w14:textId="77777777" w:rsidR="00452A83" w:rsidRPr="00452A83" w:rsidRDefault="00452A83" w:rsidP="00452A8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b/>
          <w:bCs/>
          <w:kern w:val="0"/>
          <w:sz w:val="24"/>
          <w:szCs w:val="24"/>
          <w14:ligatures w14:val="none"/>
        </w:rPr>
        <w:t>Cost of Unraised POs</w:t>
      </w:r>
      <w:r w:rsidRPr="00452A83">
        <w:rPr>
          <w:rFonts w:ascii="Times New Roman" w:eastAsia="Times New Roman" w:hAnsi="Times New Roman" w:cs="Times New Roman"/>
          <w:kern w:val="0"/>
          <w:sz w:val="24"/>
          <w:szCs w:val="24"/>
          <w14:ligatures w14:val="none"/>
        </w:rPr>
        <w:t>:</w:t>
      </w:r>
    </w:p>
    <w:p w14:paraId="3395093D" w14:textId="77777777" w:rsidR="00452A83" w:rsidRPr="00452A83" w:rsidRDefault="00452A83" w:rsidP="00452A83">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t>Quantifies the financial impact of jobs completed without associated POs.</w:t>
      </w:r>
    </w:p>
    <w:p w14:paraId="77903EF3" w14:textId="77777777" w:rsidR="00452A83" w:rsidRPr="00452A83" w:rsidRDefault="00452A83" w:rsidP="00452A8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b/>
          <w:bCs/>
          <w:kern w:val="0"/>
          <w:sz w:val="24"/>
          <w:szCs w:val="24"/>
          <w14:ligatures w14:val="none"/>
        </w:rPr>
        <w:lastRenderedPageBreak/>
        <w:t>Requester and Property Analysis</w:t>
      </w:r>
      <w:r w:rsidRPr="00452A83">
        <w:rPr>
          <w:rFonts w:ascii="Times New Roman" w:eastAsia="Times New Roman" w:hAnsi="Times New Roman" w:cs="Times New Roman"/>
          <w:kern w:val="0"/>
          <w:sz w:val="24"/>
          <w:szCs w:val="24"/>
          <w14:ligatures w14:val="none"/>
        </w:rPr>
        <w:t>:</w:t>
      </w:r>
    </w:p>
    <w:p w14:paraId="73CBEFA7" w14:textId="77777777" w:rsidR="00452A83" w:rsidRPr="00452A83" w:rsidRDefault="00452A83" w:rsidP="00452A83">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t>Identifies properties and individuals associated with unraised POs, offering actionable insights for targeted intervention.</w:t>
      </w:r>
    </w:p>
    <w:p w14:paraId="71B5D1C6" w14:textId="77777777" w:rsidR="00452A83" w:rsidRPr="00452A83" w:rsidRDefault="00452A83" w:rsidP="00452A8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b/>
          <w:bCs/>
          <w:kern w:val="0"/>
          <w:sz w:val="24"/>
          <w:szCs w:val="24"/>
          <w14:ligatures w14:val="none"/>
        </w:rPr>
        <w:t>Urgency Analysis for PO Generation</w:t>
      </w:r>
      <w:r w:rsidRPr="00452A83">
        <w:rPr>
          <w:rFonts w:ascii="Times New Roman" w:eastAsia="Times New Roman" w:hAnsi="Times New Roman" w:cs="Times New Roman"/>
          <w:kern w:val="0"/>
          <w:sz w:val="24"/>
          <w:szCs w:val="24"/>
          <w14:ligatures w14:val="none"/>
        </w:rPr>
        <w:t>:</w:t>
      </w:r>
    </w:p>
    <w:p w14:paraId="673D9FB9" w14:textId="77777777" w:rsidR="00452A83" w:rsidRPr="00452A83" w:rsidRDefault="00452A83" w:rsidP="00452A83">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t>Tracks the transition of job requests to PO generation based on urgency levels (Amber, Green, Red).</w:t>
      </w:r>
    </w:p>
    <w:p w14:paraId="422573B8" w14:textId="77777777" w:rsidR="00452A83" w:rsidRPr="00452A83" w:rsidRDefault="00452A83" w:rsidP="00452A83">
      <w:pPr>
        <w:spacing w:after="0"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pict w14:anchorId="1A8E9419">
          <v:rect id="_x0000_i1099" style="width:0;height:1.5pt" o:hralign="center" o:hrstd="t" o:hr="t" fillcolor="#a0a0a0" stroked="f"/>
        </w:pict>
      </w:r>
    </w:p>
    <w:p w14:paraId="31D528D2" w14:textId="77777777" w:rsidR="00452A83" w:rsidRPr="00452A83" w:rsidRDefault="00452A83" w:rsidP="00452A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2A83">
        <w:rPr>
          <w:rFonts w:ascii="Times New Roman" w:eastAsia="Times New Roman" w:hAnsi="Times New Roman" w:cs="Times New Roman"/>
          <w:b/>
          <w:bCs/>
          <w:kern w:val="0"/>
          <w:sz w:val="27"/>
          <w:szCs w:val="27"/>
          <w14:ligatures w14:val="none"/>
        </w:rPr>
        <w:t>Insights</w:t>
      </w:r>
    </w:p>
    <w:p w14:paraId="598BC4FF" w14:textId="77777777" w:rsidR="00452A83" w:rsidRPr="00452A83" w:rsidRDefault="00452A83" w:rsidP="00452A8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b/>
          <w:bCs/>
          <w:kern w:val="0"/>
          <w:sz w:val="24"/>
          <w:szCs w:val="24"/>
          <w14:ligatures w14:val="none"/>
        </w:rPr>
        <w:t>Operational Efficiency</w:t>
      </w:r>
      <w:r w:rsidRPr="00452A83">
        <w:rPr>
          <w:rFonts w:ascii="Times New Roman" w:eastAsia="Times New Roman" w:hAnsi="Times New Roman" w:cs="Times New Roman"/>
          <w:kern w:val="0"/>
          <w:sz w:val="24"/>
          <w:szCs w:val="24"/>
          <w14:ligatures w14:val="none"/>
        </w:rPr>
        <w:t>:</w:t>
      </w:r>
    </w:p>
    <w:p w14:paraId="62115A21" w14:textId="77777777" w:rsidR="00452A83" w:rsidRPr="00452A83" w:rsidRDefault="00452A83" w:rsidP="00452A8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t>Measures the success of emergency responses and highlights delays or bottlenecks in repair processes.</w:t>
      </w:r>
    </w:p>
    <w:p w14:paraId="4EBB889E" w14:textId="77777777" w:rsidR="00452A83" w:rsidRPr="00452A83" w:rsidRDefault="00452A83" w:rsidP="00452A8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b/>
          <w:bCs/>
          <w:kern w:val="0"/>
          <w:sz w:val="24"/>
          <w:szCs w:val="24"/>
          <w14:ligatures w14:val="none"/>
        </w:rPr>
        <w:t>Financial Accountability</w:t>
      </w:r>
      <w:r w:rsidRPr="00452A83">
        <w:rPr>
          <w:rFonts w:ascii="Times New Roman" w:eastAsia="Times New Roman" w:hAnsi="Times New Roman" w:cs="Times New Roman"/>
          <w:kern w:val="0"/>
          <w:sz w:val="24"/>
          <w:szCs w:val="24"/>
          <w14:ligatures w14:val="none"/>
        </w:rPr>
        <w:t>:</w:t>
      </w:r>
    </w:p>
    <w:p w14:paraId="0B74ED11" w14:textId="77777777" w:rsidR="00452A83" w:rsidRPr="00452A83" w:rsidRDefault="00452A83" w:rsidP="00452A8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t>Quantifies the cost implications of unraised POs, ensuring financial oversight.</w:t>
      </w:r>
    </w:p>
    <w:p w14:paraId="1FB76C96" w14:textId="77777777" w:rsidR="00452A83" w:rsidRPr="00452A83" w:rsidRDefault="00452A83" w:rsidP="00452A8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b/>
          <w:bCs/>
          <w:kern w:val="0"/>
          <w:sz w:val="24"/>
          <w:szCs w:val="24"/>
          <w14:ligatures w14:val="none"/>
        </w:rPr>
        <w:t>Stakeholder Impact</w:t>
      </w:r>
      <w:r w:rsidRPr="00452A83">
        <w:rPr>
          <w:rFonts w:ascii="Times New Roman" w:eastAsia="Times New Roman" w:hAnsi="Times New Roman" w:cs="Times New Roman"/>
          <w:kern w:val="0"/>
          <w:sz w:val="24"/>
          <w:szCs w:val="24"/>
          <w14:ligatures w14:val="none"/>
        </w:rPr>
        <w:t>:</w:t>
      </w:r>
    </w:p>
    <w:p w14:paraId="5ACD6DF0" w14:textId="77777777" w:rsidR="00452A83" w:rsidRPr="00452A83" w:rsidRDefault="00452A83" w:rsidP="00452A8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t>Identifies key requesters and properties, enabling better workload management and targeted training.</w:t>
      </w:r>
    </w:p>
    <w:p w14:paraId="15FF79EA" w14:textId="77777777" w:rsidR="00452A83" w:rsidRPr="00452A83" w:rsidRDefault="00452A83" w:rsidP="00452A8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b/>
          <w:bCs/>
          <w:kern w:val="0"/>
          <w:sz w:val="24"/>
          <w:szCs w:val="24"/>
          <w14:ligatures w14:val="none"/>
        </w:rPr>
        <w:t>Performance Metrics</w:t>
      </w:r>
      <w:r w:rsidRPr="00452A83">
        <w:rPr>
          <w:rFonts w:ascii="Times New Roman" w:eastAsia="Times New Roman" w:hAnsi="Times New Roman" w:cs="Times New Roman"/>
          <w:kern w:val="0"/>
          <w:sz w:val="24"/>
          <w:szCs w:val="24"/>
          <w14:ligatures w14:val="none"/>
        </w:rPr>
        <w:t>:</w:t>
      </w:r>
    </w:p>
    <w:p w14:paraId="04F4C4CD" w14:textId="77777777" w:rsidR="00452A83" w:rsidRPr="00452A83" w:rsidRDefault="00452A83" w:rsidP="00452A8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t>Tracks KPI pass/fail rates and first-time fix rates, driving improvements in service delivery.</w:t>
      </w:r>
    </w:p>
    <w:p w14:paraId="3D2EA831" w14:textId="77777777" w:rsidR="00452A83" w:rsidRPr="00452A83" w:rsidRDefault="00452A83" w:rsidP="00452A83">
      <w:pPr>
        <w:spacing w:after="0"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pict w14:anchorId="6AD43E46">
          <v:rect id="_x0000_i1100" style="width:0;height:1.5pt" o:hralign="center" o:hrstd="t" o:hr="t" fillcolor="#a0a0a0" stroked="f"/>
        </w:pict>
      </w:r>
    </w:p>
    <w:p w14:paraId="41F730B9" w14:textId="77777777" w:rsidR="00452A83" w:rsidRPr="00452A83" w:rsidRDefault="00452A83" w:rsidP="00452A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2A83">
        <w:rPr>
          <w:rFonts w:ascii="Times New Roman" w:eastAsia="Times New Roman" w:hAnsi="Times New Roman" w:cs="Times New Roman"/>
          <w:b/>
          <w:bCs/>
          <w:kern w:val="0"/>
          <w:sz w:val="27"/>
          <w:szCs w:val="27"/>
          <w14:ligatures w14:val="none"/>
        </w:rPr>
        <w:t>Technical Details</w:t>
      </w:r>
    </w:p>
    <w:p w14:paraId="431509A4" w14:textId="77777777" w:rsidR="00452A83" w:rsidRPr="00452A83" w:rsidRDefault="00452A83" w:rsidP="00452A8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b/>
          <w:bCs/>
          <w:kern w:val="0"/>
          <w:sz w:val="24"/>
          <w:szCs w:val="24"/>
          <w14:ligatures w14:val="none"/>
        </w:rPr>
        <w:t>Tool Used</w:t>
      </w:r>
      <w:r w:rsidRPr="00452A83">
        <w:rPr>
          <w:rFonts w:ascii="Times New Roman" w:eastAsia="Times New Roman" w:hAnsi="Times New Roman" w:cs="Times New Roman"/>
          <w:kern w:val="0"/>
          <w:sz w:val="24"/>
          <w:szCs w:val="24"/>
          <w14:ligatures w14:val="none"/>
        </w:rPr>
        <w:t>: Power BI</w:t>
      </w:r>
    </w:p>
    <w:p w14:paraId="191FA9A7" w14:textId="77777777" w:rsidR="00452A83" w:rsidRPr="00452A83" w:rsidRDefault="00452A83" w:rsidP="00452A8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b/>
          <w:bCs/>
          <w:kern w:val="0"/>
          <w:sz w:val="24"/>
          <w:szCs w:val="24"/>
          <w14:ligatures w14:val="none"/>
        </w:rPr>
        <w:t>Visualizations</w:t>
      </w:r>
      <w:r w:rsidRPr="00452A83">
        <w:rPr>
          <w:rFonts w:ascii="Times New Roman" w:eastAsia="Times New Roman" w:hAnsi="Times New Roman" w:cs="Times New Roman"/>
          <w:kern w:val="0"/>
          <w:sz w:val="24"/>
          <w:szCs w:val="24"/>
          <w14:ligatures w14:val="none"/>
        </w:rPr>
        <w:t>: Pie charts, bar charts, line graphs, and KPI cards.</w:t>
      </w:r>
    </w:p>
    <w:p w14:paraId="6EBC33AC" w14:textId="77777777" w:rsidR="00452A83" w:rsidRPr="00452A83" w:rsidRDefault="00452A83" w:rsidP="00452A8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b/>
          <w:bCs/>
          <w:kern w:val="0"/>
          <w:sz w:val="24"/>
          <w:szCs w:val="24"/>
          <w14:ligatures w14:val="none"/>
        </w:rPr>
        <w:t>Filters</w:t>
      </w:r>
      <w:r w:rsidRPr="00452A83">
        <w:rPr>
          <w:rFonts w:ascii="Times New Roman" w:eastAsia="Times New Roman" w:hAnsi="Times New Roman" w:cs="Times New Roman"/>
          <w:kern w:val="0"/>
          <w:sz w:val="24"/>
          <w:szCs w:val="24"/>
          <w14:ligatures w14:val="none"/>
        </w:rPr>
        <w:t>:</w:t>
      </w:r>
    </w:p>
    <w:p w14:paraId="45173CAE" w14:textId="77777777" w:rsidR="00452A83" w:rsidRPr="00452A83" w:rsidRDefault="00452A83" w:rsidP="00452A83">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t>Time-based: Year and Month filters.</w:t>
      </w:r>
    </w:p>
    <w:p w14:paraId="277FA7F8" w14:textId="77777777" w:rsidR="00452A83" w:rsidRPr="00452A83" w:rsidRDefault="00452A83" w:rsidP="00452A83">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t>Status-based: Invoiced, Closed, or Completed.</w:t>
      </w:r>
    </w:p>
    <w:p w14:paraId="675B96E1" w14:textId="77777777" w:rsidR="00452A83" w:rsidRPr="00452A83" w:rsidRDefault="00452A83" w:rsidP="00452A83">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t>Emergency Response: Amber, Green, Red urgency levels.</w:t>
      </w:r>
    </w:p>
    <w:p w14:paraId="3FB82203" w14:textId="77777777" w:rsidR="00452A83" w:rsidRPr="00452A83" w:rsidRDefault="00452A83" w:rsidP="00452A83">
      <w:pPr>
        <w:spacing w:after="0"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pict w14:anchorId="6B65F04C">
          <v:rect id="_x0000_i1101" style="width:0;height:1.5pt" o:hralign="center" o:hrstd="t" o:hr="t" fillcolor="#a0a0a0" stroked="f"/>
        </w:pict>
      </w:r>
    </w:p>
    <w:p w14:paraId="15FD92A0" w14:textId="77777777" w:rsidR="00452A83" w:rsidRPr="00452A83" w:rsidRDefault="00452A83" w:rsidP="00452A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2A83">
        <w:rPr>
          <w:rFonts w:ascii="Times New Roman" w:eastAsia="Times New Roman" w:hAnsi="Times New Roman" w:cs="Times New Roman"/>
          <w:b/>
          <w:bCs/>
          <w:kern w:val="0"/>
          <w:sz w:val="27"/>
          <w:szCs w:val="27"/>
          <w14:ligatures w14:val="none"/>
        </w:rPr>
        <w:t>How to Use</w:t>
      </w:r>
    </w:p>
    <w:p w14:paraId="3BEECD2E" w14:textId="77777777" w:rsidR="00452A83" w:rsidRPr="00452A83" w:rsidRDefault="00452A83" w:rsidP="00452A8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b/>
          <w:bCs/>
          <w:kern w:val="0"/>
          <w:sz w:val="24"/>
          <w:szCs w:val="24"/>
          <w14:ligatures w14:val="none"/>
        </w:rPr>
        <w:t>Interactive Filters</w:t>
      </w:r>
      <w:r w:rsidRPr="00452A83">
        <w:rPr>
          <w:rFonts w:ascii="Times New Roman" w:eastAsia="Times New Roman" w:hAnsi="Times New Roman" w:cs="Times New Roman"/>
          <w:kern w:val="0"/>
          <w:sz w:val="24"/>
          <w:szCs w:val="24"/>
          <w14:ligatures w14:val="none"/>
        </w:rPr>
        <w:t>:</w:t>
      </w:r>
    </w:p>
    <w:p w14:paraId="53423B5F" w14:textId="77777777" w:rsidR="00452A83" w:rsidRPr="00452A83" w:rsidRDefault="00452A83" w:rsidP="00452A8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t>Customize insights by selecting specific years, months, or urgency levels.</w:t>
      </w:r>
    </w:p>
    <w:p w14:paraId="2EEC874D" w14:textId="77777777" w:rsidR="00452A83" w:rsidRPr="00452A83" w:rsidRDefault="00452A83" w:rsidP="00452A8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b/>
          <w:bCs/>
          <w:kern w:val="0"/>
          <w:sz w:val="24"/>
          <w:szCs w:val="24"/>
          <w14:ligatures w14:val="none"/>
        </w:rPr>
        <w:t>Drill-Down Capabilities</w:t>
      </w:r>
      <w:r w:rsidRPr="00452A83">
        <w:rPr>
          <w:rFonts w:ascii="Times New Roman" w:eastAsia="Times New Roman" w:hAnsi="Times New Roman" w:cs="Times New Roman"/>
          <w:kern w:val="0"/>
          <w:sz w:val="24"/>
          <w:szCs w:val="24"/>
          <w14:ligatures w14:val="none"/>
        </w:rPr>
        <w:t>:</w:t>
      </w:r>
    </w:p>
    <w:p w14:paraId="430F5C01" w14:textId="77777777" w:rsidR="00452A83" w:rsidRPr="00452A83" w:rsidRDefault="00452A83" w:rsidP="00452A8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t>Dive deeper into individual properties, requesters, or job statuses for granular analysis.</w:t>
      </w:r>
    </w:p>
    <w:p w14:paraId="3F4973B2" w14:textId="77777777" w:rsidR="00452A83" w:rsidRPr="00452A83" w:rsidRDefault="00452A83" w:rsidP="00452A8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b/>
          <w:bCs/>
          <w:kern w:val="0"/>
          <w:sz w:val="24"/>
          <w:szCs w:val="24"/>
          <w14:ligatures w14:val="none"/>
        </w:rPr>
        <w:t>Collaborative Insights</w:t>
      </w:r>
      <w:r w:rsidRPr="00452A83">
        <w:rPr>
          <w:rFonts w:ascii="Times New Roman" w:eastAsia="Times New Roman" w:hAnsi="Times New Roman" w:cs="Times New Roman"/>
          <w:kern w:val="0"/>
          <w:sz w:val="24"/>
          <w:szCs w:val="24"/>
          <w14:ligatures w14:val="none"/>
        </w:rPr>
        <w:t>:</w:t>
      </w:r>
    </w:p>
    <w:p w14:paraId="0DAA42C6" w14:textId="65467DC3" w:rsidR="00452A83" w:rsidRPr="00452A83" w:rsidRDefault="00452A83" w:rsidP="00452A8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lastRenderedPageBreak/>
        <w:t>Use the visualized data to communicate performance trends and financial impact to stakeholders.</w:t>
      </w:r>
      <w:r w:rsidRPr="00452A83">
        <w:rPr>
          <w:rFonts w:ascii="Times New Roman" w:eastAsia="Times New Roman" w:hAnsi="Times New Roman" w:cs="Times New Roman"/>
          <w:kern w:val="0"/>
          <w:sz w:val="24"/>
          <w:szCs w:val="24"/>
          <w14:ligatures w14:val="none"/>
        </w:rPr>
        <w:pict w14:anchorId="40C090F7">
          <v:rect id="_x0000_i1102" style="width:0;height:1.5pt" o:hralign="center" o:hrstd="t" o:hr="t" fillcolor="#a0a0a0" stroked="f"/>
        </w:pict>
      </w:r>
    </w:p>
    <w:p w14:paraId="57D04CF7" w14:textId="77777777" w:rsidR="00452A83" w:rsidRPr="00452A83" w:rsidRDefault="00452A83" w:rsidP="00452A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2A83">
        <w:rPr>
          <w:rFonts w:ascii="Times New Roman" w:eastAsia="Times New Roman" w:hAnsi="Times New Roman" w:cs="Times New Roman"/>
          <w:b/>
          <w:bCs/>
          <w:kern w:val="0"/>
          <w:sz w:val="27"/>
          <w:szCs w:val="27"/>
          <w14:ligatures w14:val="none"/>
        </w:rPr>
        <w:t>Why It Matters</w:t>
      </w:r>
    </w:p>
    <w:p w14:paraId="6D2591EB" w14:textId="77777777" w:rsidR="00452A83" w:rsidRPr="00452A83" w:rsidRDefault="00452A83" w:rsidP="00452A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A83">
        <w:rPr>
          <w:rFonts w:ascii="Times New Roman" w:eastAsia="Times New Roman" w:hAnsi="Times New Roman" w:cs="Times New Roman"/>
          <w:kern w:val="0"/>
          <w:sz w:val="24"/>
          <w:szCs w:val="24"/>
          <w14:ligatures w14:val="none"/>
        </w:rPr>
        <w:t>This dashboard not only streamlines data visualization for reactive repairs and PO management but also demonstrates advanced Power BI capabilities. By integrating operational, financial, and performance metrics into one platform, it showcases a holistic approach to problem-solving and accountability. It’s a powerful tool for driving informed decisions and achieving operational excellence.</w:t>
      </w:r>
    </w:p>
    <w:p w14:paraId="22F9B192" w14:textId="77777777" w:rsidR="00AD461D" w:rsidRDefault="00AD461D"/>
    <w:sectPr w:rsidR="00AD4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754F3"/>
    <w:multiLevelType w:val="multilevel"/>
    <w:tmpl w:val="87FE8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44AD2"/>
    <w:multiLevelType w:val="multilevel"/>
    <w:tmpl w:val="33687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A2082"/>
    <w:multiLevelType w:val="multilevel"/>
    <w:tmpl w:val="8812B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17174"/>
    <w:multiLevelType w:val="multilevel"/>
    <w:tmpl w:val="8DC40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90977"/>
    <w:multiLevelType w:val="multilevel"/>
    <w:tmpl w:val="7C2AD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418E7"/>
    <w:multiLevelType w:val="multilevel"/>
    <w:tmpl w:val="37843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6D3802"/>
    <w:multiLevelType w:val="multilevel"/>
    <w:tmpl w:val="CAA25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D9389F"/>
    <w:multiLevelType w:val="multilevel"/>
    <w:tmpl w:val="E488E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9F29D5"/>
    <w:multiLevelType w:val="multilevel"/>
    <w:tmpl w:val="1882B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AA3EF1"/>
    <w:multiLevelType w:val="multilevel"/>
    <w:tmpl w:val="B2FAA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E65DCA"/>
    <w:multiLevelType w:val="multilevel"/>
    <w:tmpl w:val="BE706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3F282A"/>
    <w:multiLevelType w:val="multilevel"/>
    <w:tmpl w:val="2CA07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AA328E"/>
    <w:multiLevelType w:val="multilevel"/>
    <w:tmpl w:val="427E2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A21A8C"/>
    <w:multiLevelType w:val="multilevel"/>
    <w:tmpl w:val="43A8E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513805">
    <w:abstractNumId w:val="8"/>
  </w:num>
  <w:num w:numId="2" w16cid:durableId="999387371">
    <w:abstractNumId w:val="1"/>
  </w:num>
  <w:num w:numId="3" w16cid:durableId="1114054805">
    <w:abstractNumId w:val="10"/>
  </w:num>
  <w:num w:numId="4" w16cid:durableId="1944722280">
    <w:abstractNumId w:val="4"/>
  </w:num>
  <w:num w:numId="5" w16cid:durableId="1802767073">
    <w:abstractNumId w:val="2"/>
  </w:num>
  <w:num w:numId="6" w16cid:durableId="1183786871">
    <w:abstractNumId w:val="0"/>
  </w:num>
  <w:num w:numId="7" w16cid:durableId="1380938162">
    <w:abstractNumId w:val="6"/>
  </w:num>
  <w:num w:numId="8" w16cid:durableId="962462957">
    <w:abstractNumId w:val="3"/>
  </w:num>
  <w:num w:numId="9" w16cid:durableId="478229543">
    <w:abstractNumId w:val="7"/>
  </w:num>
  <w:num w:numId="10" w16cid:durableId="580725293">
    <w:abstractNumId w:val="13"/>
  </w:num>
  <w:num w:numId="11" w16cid:durableId="221792650">
    <w:abstractNumId w:val="5"/>
  </w:num>
  <w:num w:numId="12" w16cid:durableId="1042754101">
    <w:abstractNumId w:val="12"/>
  </w:num>
  <w:num w:numId="13" w16cid:durableId="408113135">
    <w:abstractNumId w:val="11"/>
  </w:num>
  <w:num w:numId="14" w16cid:durableId="11872567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6B9"/>
    <w:rsid w:val="001427CA"/>
    <w:rsid w:val="001D76B9"/>
    <w:rsid w:val="00452A83"/>
    <w:rsid w:val="00AD4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1B5B6"/>
  <w15:chartTrackingRefBased/>
  <w15:docId w15:val="{C74FDF7B-9AB6-4CED-8041-74569454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6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6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6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6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6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6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6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6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6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6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6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6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6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6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6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6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6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6B9"/>
    <w:rPr>
      <w:rFonts w:eastAsiaTheme="majorEastAsia" w:cstheme="majorBidi"/>
      <w:color w:val="272727" w:themeColor="text1" w:themeTint="D8"/>
    </w:rPr>
  </w:style>
  <w:style w:type="paragraph" w:styleId="Title">
    <w:name w:val="Title"/>
    <w:basedOn w:val="Normal"/>
    <w:next w:val="Normal"/>
    <w:link w:val="TitleChar"/>
    <w:uiPriority w:val="10"/>
    <w:qFormat/>
    <w:rsid w:val="001D76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6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6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6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6B9"/>
    <w:pPr>
      <w:spacing w:before="160"/>
      <w:jc w:val="center"/>
    </w:pPr>
    <w:rPr>
      <w:i/>
      <w:iCs/>
      <w:color w:val="404040" w:themeColor="text1" w:themeTint="BF"/>
    </w:rPr>
  </w:style>
  <w:style w:type="character" w:customStyle="1" w:styleId="QuoteChar">
    <w:name w:val="Quote Char"/>
    <w:basedOn w:val="DefaultParagraphFont"/>
    <w:link w:val="Quote"/>
    <w:uiPriority w:val="29"/>
    <w:rsid w:val="001D76B9"/>
    <w:rPr>
      <w:i/>
      <w:iCs/>
      <w:color w:val="404040" w:themeColor="text1" w:themeTint="BF"/>
    </w:rPr>
  </w:style>
  <w:style w:type="paragraph" w:styleId="ListParagraph">
    <w:name w:val="List Paragraph"/>
    <w:basedOn w:val="Normal"/>
    <w:uiPriority w:val="34"/>
    <w:qFormat/>
    <w:rsid w:val="001D76B9"/>
    <w:pPr>
      <w:ind w:left="720"/>
      <w:contextualSpacing/>
    </w:pPr>
  </w:style>
  <w:style w:type="character" w:styleId="IntenseEmphasis">
    <w:name w:val="Intense Emphasis"/>
    <w:basedOn w:val="DefaultParagraphFont"/>
    <w:uiPriority w:val="21"/>
    <w:qFormat/>
    <w:rsid w:val="001D76B9"/>
    <w:rPr>
      <w:i/>
      <w:iCs/>
      <w:color w:val="2F5496" w:themeColor="accent1" w:themeShade="BF"/>
    </w:rPr>
  </w:style>
  <w:style w:type="paragraph" w:styleId="IntenseQuote">
    <w:name w:val="Intense Quote"/>
    <w:basedOn w:val="Normal"/>
    <w:next w:val="Normal"/>
    <w:link w:val="IntenseQuoteChar"/>
    <w:uiPriority w:val="30"/>
    <w:qFormat/>
    <w:rsid w:val="001D76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6B9"/>
    <w:rPr>
      <w:i/>
      <w:iCs/>
      <w:color w:val="2F5496" w:themeColor="accent1" w:themeShade="BF"/>
    </w:rPr>
  </w:style>
  <w:style w:type="character" w:styleId="IntenseReference">
    <w:name w:val="Intense Reference"/>
    <w:basedOn w:val="DefaultParagraphFont"/>
    <w:uiPriority w:val="32"/>
    <w:qFormat/>
    <w:rsid w:val="001D76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87625">
      <w:bodyDiv w:val="1"/>
      <w:marLeft w:val="0"/>
      <w:marRight w:val="0"/>
      <w:marTop w:val="0"/>
      <w:marBottom w:val="0"/>
      <w:divBdr>
        <w:top w:val="none" w:sz="0" w:space="0" w:color="auto"/>
        <w:left w:val="none" w:sz="0" w:space="0" w:color="auto"/>
        <w:bottom w:val="none" w:sz="0" w:space="0" w:color="auto"/>
        <w:right w:val="none" w:sz="0" w:space="0" w:color="auto"/>
      </w:divBdr>
    </w:div>
    <w:div w:id="405340274">
      <w:bodyDiv w:val="1"/>
      <w:marLeft w:val="0"/>
      <w:marRight w:val="0"/>
      <w:marTop w:val="0"/>
      <w:marBottom w:val="0"/>
      <w:divBdr>
        <w:top w:val="none" w:sz="0" w:space="0" w:color="auto"/>
        <w:left w:val="none" w:sz="0" w:space="0" w:color="auto"/>
        <w:bottom w:val="none" w:sz="0" w:space="0" w:color="auto"/>
        <w:right w:val="none" w:sz="0" w:space="0" w:color="auto"/>
      </w:divBdr>
    </w:div>
    <w:div w:id="104098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RIFAT</dc:creator>
  <cp:keywords/>
  <dc:description/>
  <cp:lastModifiedBy>ABU RIFAT</cp:lastModifiedBy>
  <cp:revision>2</cp:revision>
  <dcterms:created xsi:type="dcterms:W3CDTF">2024-12-04T22:10:00Z</dcterms:created>
  <dcterms:modified xsi:type="dcterms:W3CDTF">2024-12-04T22:10:00Z</dcterms:modified>
</cp:coreProperties>
</file>