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2CB8EECA" w:rsidR="008E2F5F" w:rsidRDefault="008E2F5F" w:rsidP="008E2F5F">
      <w:r w:rsidRPr="008E2F5F">
        <w:rPr>
          <w:b/>
          <w:bCs/>
          <w:sz w:val="28"/>
          <w:szCs w:val="28"/>
        </w:rPr>
        <w:t>GROUP</w:t>
      </w:r>
      <w:r>
        <w:t>: ________</w:t>
      </w:r>
      <w:r w:rsidR="007F6395">
        <w:t>B</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51E014E" w:rsidR="008E2F5F" w:rsidRDefault="008E2F5F" w:rsidP="008E2F5F">
            <w:r>
              <w:t>1.</w:t>
            </w:r>
            <w:r w:rsidR="007F6395">
              <w:t xml:space="preserve"> Isabela Jorge Bulla</w:t>
            </w:r>
          </w:p>
        </w:tc>
        <w:tc>
          <w:tcPr>
            <w:tcW w:w="4675" w:type="dxa"/>
          </w:tcPr>
          <w:p w14:paraId="29F29A37" w14:textId="531C3D7F" w:rsidR="008E2F5F" w:rsidRDefault="008E2F5F" w:rsidP="008E2F5F">
            <w:r>
              <w:t>4.</w:t>
            </w:r>
            <w:r w:rsidR="007F6395">
              <w:t xml:space="preserve"> Ketia Teta</w:t>
            </w:r>
          </w:p>
        </w:tc>
      </w:tr>
      <w:tr w:rsidR="008E2F5F" w14:paraId="223EB89D" w14:textId="77777777" w:rsidTr="008E2F5F">
        <w:tc>
          <w:tcPr>
            <w:tcW w:w="4675" w:type="dxa"/>
          </w:tcPr>
          <w:p w14:paraId="026CE5FC" w14:textId="511B6180" w:rsidR="008E2F5F" w:rsidRDefault="008E2F5F" w:rsidP="008E2F5F">
            <w:r>
              <w:t>2.</w:t>
            </w:r>
            <w:r w:rsidR="007F6395">
              <w:t xml:space="preserve"> Devarsh Patel </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B96E759" w:rsidR="008E2F5F" w:rsidRDefault="008E2F5F" w:rsidP="008E2F5F">
            <w:r>
              <w:t>3.</w:t>
            </w:r>
            <w:r w:rsidR="007F6395">
              <w:t xml:space="preserve"> Abdullah Al Mahfuz</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77777777" w:rsidR="00372E90" w:rsidRPr="00235540" w:rsidRDefault="00372E90" w:rsidP="00F47B3D">
            <w:pPr>
              <w:pStyle w:val="Default"/>
            </w:pPr>
            <w:r>
              <w:t>Test execution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A278313" w:rsidR="00AE2092" w:rsidRDefault="00021564" w:rsidP="00F1473D">
            <w:pPr>
              <w:rPr>
                <w:b/>
                <w:bCs/>
                <w:sz w:val="28"/>
                <w:szCs w:val="28"/>
              </w:rPr>
            </w:pPr>
            <w:r>
              <w:rPr>
                <w:b/>
                <w:bCs/>
                <w:sz w:val="28"/>
                <w:szCs w:val="28"/>
              </w:rPr>
              <w:t>Ketia Teta</w:t>
            </w:r>
          </w:p>
        </w:tc>
        <w:tc>
          <w:tcPr>
            <w:tcW w:w="4078" w:type="dxa"/>
          </w:tcPr>
          <w:p w14:paraId="38B585F6" w14:textId="61494291" w:rsidR="00AE2092" w:rsidRDefault="00021564" w:rsidP="00F1473D">
            <w:pPr>
              <w:rPr>
                <w:b/>
                <w:bCs/>
                <w:sz w:val="28"/>
                <w:szCs w:val="28"/>
              </w:rPr>
            </w:pPr>
            <w:r>
              <w:rPr>
                <w:b/>
                <w:bCs/>
                <w:sz w:val="28"/>
                <w:szCs w:val="28"/>
              </w:rPr>
              <w:t>Final Report</w:t>
            </w:r>
          </w:p>
        </w:tc>
        <w:tc>
          <w:tcPr>
            <w:tcW w:w="3117" w:type="dxa"/>
          </w:tcPr>
          <w:p w14:paraId="26E0F8B3" w14:textId="4F1DCD2B" w:rsidR="00AE2092" w:rsidRDefault="00AE2092" w:rsidP="00F1473D">
            <w:pPr>
              <w:rPr>
                <w:b/>
                <w:bCs/>
                <w:sz w:val="28"/>
                <w:szCs w:val="28"/>
              </w:rPr>
            </w:pPr>
          </w:p>
        </w:tc>
      </w:tr>
      <w:tr w:rsidR="00AE2092" w14:paraId="1C104063" w14:textId="77777777" w:rsidTr="00F1473D">
        <w:tc>
          <w:tcPr>
            <w:tcW w:w="2155" w:type="dxa"/>
          </w:tcPr>
          <w:p w14:paraId="7D2E801E" w14:textId="646F271F" w:rsidR="00AE2092" w:rsidRDefault="00021564" w:rsidP="00F1473D">
            <w:pPr>
              <w:rPr>
                <w:b/>
                <w:bCs/>
                <w:sz w:val="28"/>
                <w:szCs w:val="28"/>
              </w:rPr>
            </w:pPr>
            <w:r>
              <w:rPr>
                <w:b/>
                <w:bCs/>
                <w:sz w:val="28"/>
                <w:szCs w:val="28"/>
              </w:rPr>
              <w:t>Isabela Jorge Bulla</w:t>
            </w:r>
          </w:p>
        </w:tc>
        <w:tc>
          <w:tcPr>
            <w:tcW w:w="4078" w:type="dxa"/>
          </w:tcPr>
          <w:p w14:paraId="7BF5F2A9" w14:textId="6F8A05D3" w:rsidR="00AE2092" w:rsidRDefault="00021564" w:rsidP="00F1473D">
            <w:pPr>
              <w:rPr>
                <w:b/>
                <w:bCs/>
                <w:sz w:val="28"/>
                <w:szCs w:val="28"/>
              </w:rPr>
            </w:pPr>
            <w:r>
              <w:rPr>
                <w:b/>
                <w:bCs/>
                <w:sz w:val="28"/>
                <w:szCs w:val="28"/>
              </w:rPr>
              <w:t>Scrum report + reflection question 3</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355B03E5" w:rsidR="00AE2092" w:rsidRDefault="00021564" w:rsidP="00F1473D">
            <w:pPr>
              <w:rPr>
                <w:b/>
                <w:bCs/>
                <w:sz w:val="28"/>
                <w:szCs w:val="28"/>
              </w:rPr>
            </w:pPr>
            <w:r>
              <w:rPr>
                <w:b/>
                <w:bCs/>
                <w:sz w:val="28"/>
                <w:szCs w:val="28"/>
              </w:rPr>
              <w:t>Abdullah Al Mahfuz</w:t>
            </w:r>
          </w:p>
        </w:tc>
        <w:tc>
          <w:tcPr>
            <w:tcW w:w="4078" w:type="dxa"/>
          </w:tcPr>
          <w:p w14:paraId="53541BC4" w14:textId="4004EEA0" w:rsidR="00AE2092" w:rsidRDefault="00021564" w:rsidP="00F1473D">
            <w:pPr>
              <w:rPr>
                <w:b/>
                <w:bCs/>
                <w:sz w:val="28"/>
                <w:szCs w:val="28"/>
              </w:rPr>
            </w:pPr>
            <w:r>
              <w:rPr>
                <w:b/>
                <w:bCs/>
                <w:sz w:val="28"/>
                <w:szCs w:val="28"/>
              </w:rPr>
              <w:t>Implementation of acceptance test cases, reflections questions</w:t>
            </w:r>
            <w:r w:rsidR="00F47E43">
              <w:rPr>
                <w:b/>
                <w:bCs/>
                <w:sz w:val="28"/>
                <w:szCs w:val="28"/>
              </w:rPr>
              <w:t xml:space="preserve"> 2 and 4</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27B04BE6" w:rsidR="00AE2092" w:rsidRDefault="00F47E43" w:rsidP="00F1473D">
            <w:pPr>
              <w:rPr>
                <w:b/>
                <w:bCs/>
                <w:sz w:val="28"/>
                <w:szCs w:val="28"/>
              </w:rPr>
            </w:pPr>
            <w:r>
              <w:rPr>
                <w:b/>
                <w:bCs/>
                <w:sz w:val="28"/>
                <w:szCs w:val="28"/>
              </w:rPr>
              <w:t>Devarsh Patel</w:t>
            </w:r>
          </w:p>
        </w:tc>
        <w:tc>
          <w:tcPr>
            <w:tcW w:w="4078" w:type="dxa"/>
          </w:tcPr>
          <w:p w14:paraId="42EF8E6A" w14:textId="18D31A61" w:rsidR="00AE2092" w:rsidRDefault="00F47E43" w:rsidP="00F1473D">
            <w:pPr>
              <w:rPr>
                <w:b/>
                <w:bCs/>
                <w:sz w:val="28"/>
                <w:szCs w:val="28"/>
              </w:rPr>
            </w:pPr>
            <w:r>
              <w:rPr>
                <w:b/>
                <w:bCs/>
                <w:sz w:val="28"/>
                <w:szCs w:val="28"/>
              </w:rPr>
              <w:t>Update traceability matrix and reflection question 1</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lastRenderedPageBreak/>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599FAA2" w:rsidR="00AE2092" w:rsidRDefault="00F47E43" w:rsidP="00F1473D">
            <w:pPr>
              <w:rPr>
                <w:b w:val="0"/>
                <w:bCs w:val="0"/>
                <w:sz w:val="28"/>
                <w:szCs w:val="28"/>
              </w:rPr>
            </w:pPr>
            <w:r>
              <w:rPr>
                <w:b w:val="0"/>
                <w:bCs w:val="0"/>
                <w:sz w:val="28"/>
                <w:szCs w:val="28"/>
              </w:rPr>
              <w:t>Tasks</w:t>
            </w:r>
          </w:p>
        </w:tc>
        <w:tc>
          <w:tcPr>
            <w:tcW w:w="4320" w:type="dxa"/>
          </w:tcPr>
          <w:p w14:paraId="0154744F" w14:textId="77A28F4F" w:rsidR="00AE2092" w:rsidRDefault="00F47E4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Tasks were discussed and assign</w:t>
            </w:r>
            <w:r w:rsidR="00D103E0">
              <w:rPr>
                <w:b/>
                <w:bCs/>
                <w:sz w:val="28"/>
                <w:szCs w:val="28"/>
              </w:rPr>
              <w:t>ed to team members</w:t>
            </w:r>
          </w:p>
        </w:tc>
        <w:tc>
          <w:tcPr>
            <w:tcW w:w="2785" w:type="dxa"/>
          </w:tcPr>
          <w:p w14:paraId="1FFEB7FF" w14:textId="405D2851" w:rsidR="00AE2092" w:rsidRDefault="00D103E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 understanding of tasks</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1E332EFD" w:rsidR="00AE2092" w:rsidRDefault="00D103E0" w:rsidP="00F1473D">
            <w:pPr>
              <w:rPr>
                <w:b w:val="0"/>
                <w:bCs w:val="0"/>
                <w:sz w:val="28"/>
                <w:szCs w:val="28"/>
              </w:rPr>
            </w:pPr>
            <w:r>
              <w:rPr>
                <w:b w:val="0"/>
                <w:bCs w:val="0"/>
                <w:sz w:val="28"/>
                <w:szCs w:val="28"/>
              </w:rPr>
              <w:t>Final report</w:t>
            </w:r>
          </w:p>
        </w:tc>
        <w:tc>
          <w:tcPr>
            <w:tcW w:w="4320" w:type="dxa"/>
          </w:tcPr>
          <w:p w14:paraId="7F30A4BB" w14:textId="03636544" w:rsidR="00AE2092" w:rsidRDefault="002F21E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Discussion about final report content and </w:t>
            </w:r>
            <w:r w:rsidR="00646C1F">
              <w:rPr>
                <w:b/>
                <w:bCs/>
                <w:sz w:val="28"/>
                <w:szCs w:val="28"/>
              </w:rPr>
              <w:t>formatting</w:t>
            </w:r>
          </w:p>
        </w:tc>
        <w:tc>
          <w:tcPr>
            <w:tcW w:w="2785" w:type="dxa"/>
          </w:tcPr>
          <w:p w14:paraId="082C88FB" w14:textId="5382D831" w:rsidR="00AE2092" w:rsidRDefault="00646C1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Clear understanding of final report</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43A2CC65" w:rsidR="00AE2092" w:rsidRDefault="00646C1F" w:rsidP="00F1473D">
            <w:pPr>
              <w:rPr>
                <w:b w:val="0"/>
                <w:bCs w:val="0"/>
                <w:sz w:val="28"/>
                <w:szCs w:val="28"/>
              </w:rPr>
            </w:pPr>
            <w:r>
              <w:rPr>
                <w:b w:val="0"/>
                <w:bCs w:val="0"/>
                <w:sz w:val="28"/>
                <w:szCs w:val="28"/>
              </w:rPr>
              <w:t>Reflection questions</w:t>
            </w:r>
          </w:p>
        </w:tc>
        <w:tc>
          <w:tcPr>
            <w:tcW w:w="4320" w:type="dxa"/>
          </w:tcPr>
          <w:p w14:paraId="6F99ABA1" w14:textId="0AD9517D" w:rsidR="00AE2092" w:rsidRDefault="00646C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about reflection questions</w:t>
            </w:r>
          </w:p>
        </w:tc>
        <w:tc>
          <w:tcPr>
            <w:tcW w:w="2785" w:type="dxa"/>
          </w:tcPr>
          <w:p w14:paraId="755A332D" w14:textId="3945FE0E" w:rsidR="00AE2092" w:rsidRDefault="00646C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Agreed in the answers for the reflections</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E651223" w:rsidR="00AE2092" w:rsidRDefault="00646C1F" w:rsidP="00F1473D">
            <w:pPr>
              <w:rPr>
                <w:b w:val="0"/>
                <w:bCs w:val="0"/>
                <w:sz w:val="28"/>
                <w:szCs w:val="28"/>
              </w:rPr>
            </w:pPr>
            <w:r>
              <w:rPr>
                <w:b w:val="0"/>
                <w:bCs w:val="0"/>
                <w:sz w:val="28"/>
                <w:szCs w:val="28"/>
              </w:rPr>
              <w:lastRenderedPageBreak/>
              <w:t>Isabela Jorge Bulla</w:t>
            </w:r>
          </w:p>
        </w:tc>
        <w:tc>
          <w:tcPr>
            <w:tcW w:w="5265" w:type="dxa"/>
          </w:tcPr>
          <w:p w14:paraId="5768C57B" w14:textId="01C257F8" w:rsidR="00AE2092" w:rsidRDefault="00646C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96CEFA0" w14:textId="3CC1A0CD" w:rsidR="00AE2092" w:rsidRDefault="00646C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w:t>
            </w:r>
          </w:p>
        </w:tc>
        <w:tc>
          <w:tcPr>
            <w:tcW w:w="1435" w:type="dxa"/>
          </w:tcPr>
          <w:p w14:paraId="1331B534" w14:textId="7DFBE128" w:rsidR="00AE2092" w:rsidRDefault="00646C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24DF7588" w:rsidR="00AE2092" w:rsidRDefault="00646C1F" w:rsidP="00F1473D">
            <w:pPr>
              <w:rPr>
                <w:b w:val="0"/>
                <w:bCs w:val="0"/>
                <w:sz w:val="28"/>
                <w:szCs w:val="28"/>
              </w:rPr>
            </w:pPr>
            <w:r>
              <w:rPr>
                <w:b w:val="0"/>
                <w:bCs w:val="0"/>
                <w:sz w:val="28"/>
                <w:szCs w:val="28"/>
              </w:rPr>
              <w:t>ALL</w:t>
            </w:r>
          </w:p>
        </w:tc>
        <w:tc>
          <w:tcPr>
            <w:tcW w:w="5265" w:type="dxa"/>
          </w:tcPr>
          <w:p w14:paraId="24CEFD07" w14:textId="47763891" w:rsidR="00AE2092" w:rsidRDefault="00646C1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about tasks</w:t>
            </w:r>
          </w:p>
        </w:tc>
        <w:tc>
          <w:tcPr>
            <w:tcW w:w="990" w:type="dxa"/>
          </w:tcPr>
          <w:p w14:paraId="33CDB755" w14:textId="7504E489" w:rsidR="00AE2092" w:rsidRDefault="00646C1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20 min</w:t>
            </w:r>
          </w:p>
        </w:tc>
        <w:tc>
          <w:tcPr>
            <w:tcW w:w="1435" w:type="dxa"/>
          </w:tcPr>
          <w:p w14:paraId="75FEFDC9" w14:textId="7748B283" w:rsidR="00AE2092" w:rsidRDefault="00646C1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591F4D9" w:rsidR="00AE2092" w:rsidRDefault="00646C1F" w:rsidP="00F1473D">
            <w:r>
              <w:t>N/A</w:t>
            </w:r>
          </w:p>
        </w:tc>
        <w:tc>
          <w:tcPr>
            <w:tcW w:w="7645" w:type="dxa"/>
          </w:tcPr>
          <w:p w14:paraId="12782B55" w14:textId="20ACEA30" w:rsidR="00AE2092" w:rsidRDefault="00646C1F" w:rsidP="00F1473D">
            <w:pPr>
              <w:cnfStyle w:val="000000100000" w:firstRow="0" w:lastRow="0" w:firstColumn="0" w:lastColumn="0" w:oddVBand="0" w:evenVBand="0" w:oddHBand="1" w:evenHBand="0" w:firstRowFirstColumn="0" w:firstRowLastColumn="0" w:lastRowFirstColumn="0" w:lastRowLastColumn="0"/>
            </w:pPr>
            <w:r>
              <w:t>N/A</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A3C4ECC" w:rsidR="00AE2092" w:rsidRDefault="00646C1F" w:rsidP="00F1473D">
            <w:pPr>
              <w:rPr>
                <w:b w:val="0"/>
                <w:bCs w:val="0"/>
                <w:sz w:val="28"/>
                <w:szCs w:val="28"/>
              </w:rPr>
            </w:pPr>
            <w:r>
              <w:rPr>
                <w:b w:val="0"/>
                <w:bCs w:val="0"/>
                <w:sz w:val="28"/>
                <w:szCs w:val="28"/>
              </w:rPr>
              <w:t>Clear understanding of the tasks</w:t>
            </w:r>
          </w:p>
        </w:tc>
        <w:tc>
          <w:tcPr>
            <w:tcW w:w="6115" w:type="dxa"/>
          </w:tcPr>
          <w:p w14:paraId="02DCD12E" w14:textId="1A53105F" w:rsidR="00AE2092" w:rsidRDefault="00646C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and more agile execution of tasks</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253321BE" w:rsidR="00AE2092" w:rsidRDefault="00EB6748" w:rsidP="00F1473D">
            <w:pPr>
              <w:rPr>
                <w:b w:val="0"/>
                <w:bCs w:val="0"/>
                <w:sz w:val="28"/>
                <w:szCs w:val="28"/>
              </w:rPr>
            </w:pPr>
            <w:r>
              <w:rPr>
                <w:b w:val="0"/>
                <w:bCs w:val="0"/>
                <w:sz w:val="28"/>
                <w:szCs w:val="28"/>
              </w:rPr>
              <w:t>Group discussion</w:t>
            </w:r>
          </w:p>
        </w:tc>
        <w:tc>
          <w:tcPr>
            <w:tcW w:w="6115" w:type="dxa"/>
          </w:tcPr>
          <w:p w14:paraId="3793BFCC" w14:textId="3B0C324B" w:rsidR="00AE2092" w:rsidRDefault="00EB674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group member had a change to expose their ideas</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5DF22AAE" w:rsidR="00AE2092" w:rsidRDefault="00EB6748" w:rsidP="00F1473D">
            <w:pPr>
              <w:rPr>
                <w:b w:val="0"/>
                <w:bCs w:val="0"/>
                <w:sz w:val="28"/>
                <w:szCs w:val="28"/>
              </w:rPr>
            </w:pPr>
            <w:r>
              <w:rPr>
                <w:b w:val="0"/>
                <w:bCs w:val="0"/>
                <w:sz w:val="28"/>
                <w:szCs w:val="28"/>
              </w:rPr>
              <w:t>-</w:t>
            </w:r>
          </w:p>
        </w:tc>
        <w:tc>
          <w:tcPr>
            <w:tcW w:w="6115" w:type="dxa"/>
          </w:tcPr>
          <w:p w14:paraId="734FB8A0" w14:textId="2E5C4155" w:rsidR="00AE2092" w:rsidRDefault="00EB674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72A92F15" w14:textId="77777777" w:rsidR="00E02853" w:rsidRDefault="00CC0C6B" w:rsidP="00C97B39">
      <w:pPr>
        <w:pStyle w:val="ListParagraph"/>
        <w:numPr>
          <w:ilvl w:val="0"/>
          <w:numId w:val="3"/>
        </w:numPr>
      </w:pPr>
      <w:r>
        <w:lastRenderedPageBreak/>
        <w:t xml:space="preserve">Although we wrote a report on the testing that shows which tests were run and passed or failed, we also updated the </w:t>
      </w:r>
      <w:r w:rsidR="00DA01A2">
        <w:t>traceability</w:t>
      </w:r>
      <w:r>
        <w:t xml:space="preserve"> matrix. </w:t>
      </w:r>
      <w:r w:rsidR="00261C3D">
        <w:t xml:space="preserve">What are the advantages of updating the </w:t>
      </w:r>
      <w:r w:rsidR="00DA01A2">
        <w:t xml:space="preserve">traceability </w:t>
      </w:r>
      <w:r w:rsidR="00261C3D">
        <w:t>matrix in addition to writing the test report?</w:t>
      </w:r>
      <w:r w:rsidR="00261C3D">
        <w:br/>
      </w:r>
      <w:r w:rsidR="00261C3D">
        <w:br/>
      </w:r>
      <w:r w:rsidR="00E02853" w:rsidRPr="00E02853">
        <w:t xml:space="preserve">Updating the traceability matrix with test reports helps to ensure that all requirements have been tested. By this, we can verify that every requirement has corresponding test cases and none of them were missed. The traceability matrix serves a comprehensive document that connects the requirements to their tests. When the requirements change it helps keep track of which tests and parts of the system are impacted. This helps to quickly assess the effects of any changes. It also helps verify that no requirement is left unchecked and that at least one of the tests covers it. Linking requirements to tests helps identifying high risk areas that may require more focus. An updated matrix is a useful tool for future maintenance and regression testing. This all helps to improve communication with stakeholders, making it easier for them to understand the testing process and the </w:t>
      </w:r>
      <w:proofErr w:type="gramStart"/>
      <w:r w:rsidR="00E02853" w:rsidRPr="00E02853">
        <w:t>current status</w:t>
      </w:r>
      <w:proofErr w:type="gramEnd"/>
      <w:r w:rsidR="00E02853" w:rsidRPr="00E02853">
        <w:t xml:space="preserve"> of requirements fulfillment.</w:t>
      </w:r>
      <w:r w:rsidR="00261C3D">
        <w:br/>
      </w:r>
      <w:r w:rsidR="00261C3D">
        <w:br/>
      </w:r>
    </w:p>
    <w:p w14:paraId="559B0EEB" w14:textId="77777777" w:rsidR="00E02853" w:rsidRDefault="00E02853" w:rsidP="00E02853">
      <w:pPr>
        <w:pStyle w:val="ListParagraph"/>
      </w:pPr>
    </w:p>
    <w:p w14:paraId="53BC5338" w14:textId="5F803C6D" w:rsidR="00C97B39" w:rsidRDefault="00261C3D" w:rsidP="00E02853">
      <w:pPr>
        <w:pStyle w:val="ListParagraph"/>
      </w:pPr>
      <w:r>
        <w:br/>
      </w:r>
    </w:p>
    <w:p w14:paraId="6639903C" w14:textId="18A10EAF" w:rsidR="00261C3D" w:rsidRDefault="0080701A" w:rsidP="00C97B39">
      <w:pPr>
        <w:pStyle w:val="ListParagraph"/>
        <w:numPr>
          <w:ilvl w:val="0"/>
          <w:numId w:val="3"/>
        </w:numPr>
      </w:pPr>
      <w:r>
        <w:t xml:space="preserve">Teamwork on a project like this is vital to </w:t>
      </w:r>
      <w:r w:rsidR="002A2613">
        <w:t xml:space="preserve">its </w:t>
      </w:r>
      <w:r>
        <w:t xml:space="preserve">success. How </w:t>
      </w:r>
      <w:r w:rsidR="004D3E9A">
        <w:t xml:space="preserve">well </w:t>
      </w:r>
      <w:r>
        <w:t>did you</w:t>
      </w:r>
      <w:r w:rsidR="00711DA9">
        <w:t>r</w:t>
      </w:r>
      <w:r>
        <w:t xml:space="preserve"> team </w:t>
      </w:r>
      <w:r w:rsidR="004D3E9A">
        <w:t>work</w:t>
      </w:r>
      <w:r w:rsidR="00946824">
        <w:t xml:space="preserve"> together</w:t>
      </w:r>
      <w:r w:rsidR="004D3E9A">
        <w:t xml:space="preserve">? If </w:t>
      </w:r>
      <w:r w:rsidR="00C70758">
        <w:t>you</w:t>
      </w:r>
      <w:r w:rsidR="004D3E9A">
        <w:t xml:space="preserve"> worked well, what contributed to its success? </w:t>
      </w:r>
      <w:r w:rsidR="00711DA9">
        <w:t>If it did not work well, what contributed to the problems?</w:t>
      </w:r>
      <w:r w:rsidR="005910BC">
        <w:br/>
      </w:r>
      <w:r w:rsidR="005910BC">
        <w:br/>
      </w:r>
      <w:r w:rsidR="000B41E2" w:rsidRPr="000B41E2">
        <w:t xml:space="preserve">By all means, </w:t>
      </w:r>
      <w:r w:rsidR="000B41E2">
        <w:t xml:space="preserve">the </w:t>
      </w:r>
      <w:r w:rsidR="000B41E2" w:rsidRPr="000B41E2">
        <w:t xml:space="preserve">team was great at working together. The solution </w:t>
      </w:r>
      <w:proofErr w:type="gramStart"/>
      <w:r w:rsidR="000B41E2" w:rsidRPr="000B41E2">
        <w:t>has</w:t>
      </w:r>
      <w:proofErr w:type="gramEnd"/>
      <w:r w:rsidR="000B41E2" w:rsidRPr="000B41E2">
        <w:t xml:space="preserve"> 100% effectiveness and achieves all the goals and passes all the tests. The separation of tasks and everyone’s intuitiveness and punctuality allowed us to succeed in this group project. At milestone 1, everyone just picked up whatever they liked. But gradually we got</w:t>
      </w:r>
      <w:r w:rsidR="00CA6BB2">
        <w:t xml:space="preserve"> </w:t>
      </w:r>
      <w:r w:rsidR="000B41E2" w:rsidRPr="000B41E2">
        <w:t xml:space="preserve">to complete everything. We have Isabela </w:t>
      </w:r>
      <w:r w:rsidR="00C37A26">
        <w:t>J</w:t>
      </w:r>
      <w:r w:rsidR="000B41E2" w:rsidRPr="000B41E2">
        <w:t xml:space="preserve">orge Bulla as our main program developer. She took the responsibility of developing the main functions that </w:t>
      </w:r>
      <w:proofErr w:type="gramStart"/>
      <w:r w:rsidR="000B41E2" w:rsidRPr="000B41E2">
        <w:t>actually achieved</w:t>
      </w:r>
      <w:proofErr w:type="gramEnd"/>
      <w:r w:rsidR="000B41E2" w:rsidRPr="000B41E2">
        <w:t xml:space="preserve"> the output.</w:t>
      </w:r>
      <w:r w:rsidR="00274722">
        <w:t xml:space="preserve"> She also managed the Jira aboard, as well as </w:t>
      </w:r>
      <w:r w:rsidR="004F6C1D">
        <w:t>completing the scrum report and answering one of the reflection questions</w:t>
      </w:r>
      <w:r w:rsidR="006E01DD">
        <w:t xml:space="preserve"> for each milestone</w:t>
      </w:r>
      <w:r w:rsidR="004F6C1D">
        <w:t>.</w:t>
      </w:r>
      <w:r w:rsidR="000B41E2" w:rsidRPr="000B41E2">
        <w:t xml:space="preserve"> Abdullah Al Mahfuz took the leading position and created the Git repository and the </w:t>
      </w:r>
      <w:proofErr w:type="spellStart"/>
      <w:r w:rsidR="000B41E2" w:rsidRPr="000B41E2">
        <w:t>jira</w:t>
      </w:r>
      <w:proofErr w:type="spellEnd"/>
      <w:r w:rsidR="000B41E2" w:rsidRPr="000B41E2">
        <w:t xml:space="preserve"> board and including everyone in it. He took </w:t>
      </w:r>
      <w:proofErr w:type="gramStart"/>
      <w:r w:rsidR="000B41E2" w:rsidRPr="000B41E2">
        <w:t>the responsibility</w:t>
      </w:r>
      <w:proofErr w:type="gramEnd"/>
      <w:r w:rsidR="000B41E2" w:rsidRPr="000B41E2">
        <w:t xml:space="preserve"> of developing the </w:t>
      </w:r>
      <w:proofErr w:type="spellStart"/>
      <w:r w:rsidR="000B41E2" w:rsidRPr="000B41E2">
        <w:t>UnitTests</w:t>
      </w:r>
      <w:proofErr w:type="spellEnd"/>
      <w:r w:rsidR="000B41E2" w:rsidRPr="000B41E2">
        <w:t xml:space="preserve"> for our project. He also took the responsibility of educating everyone else about what needed to be </w:t>
      </w:r>
      <w:proofErr w:type="gramStart"/>
      <w:r w:rsidR="000B41E2" w:rsidRPr="000B41E2">
        <w:t>done</w:t>
      </w:r>
      <w:proofErr w:type="gramEnd"/>
      <w:r w:rsidR="000B41E2" w:rsidRPr="000B41E2">
        <w:t xml:space="preserve"> which included creating and sharing a detailed instruction of how to create the </w:t>
      </w:r>
      <w:proofErr w:type="spellStart"/>
      <w:r w:rsidR="000B41E2" w:rsidRPr="000B41E2">
        <w:t>UnitTests</w:t>
      </w:r>
      <w:proofErr w:type="spellEnd"/>
      <w:r w:rsidR="000B41E2" w:rsidRPr="000B41E2">
        <w:t xml:space="preserve"> and how to set it up. As well as how to create the hooks files. Ketia Teta took the responsibility of creating test documents for each and every </w:t>
      </w:r>
      <w:proofErr w:type="gramStart"/>
      <w:r w:rsidR="000B41E2" w:rsidRPr="000B41E2">
        <w:t>functions</w:t>
      </w:r>
      <w:proofErr w:type="gramEnd"/>
      <w:r w:rsidR="000B41E2" w:rsidRPr="000B41E2">
        <w:t xml:space="preserve"> that the developer created.</w:t>
      </w:r>
      <w:r w:rsidR="006E01DD">
        <w:t xml:space="preserve"> As well as creating the test plan and the final testing report.</w:t>
      </w:r>
      <w:r w:rsidR="000B41E2" w:rsidRPr="000B41E2">
        <w:t xml:space="preserve"> Devarsh Patel took the responsibility of creating the traceability matrix that kept the records of business requirements and tests which were done in the </w:t>
      </w:r>
      <w:proofErr w:type="spellStart"/>
      <w:r w:rsidR="000B41E2" w:rsidRPr="000B41E2">
        <w:t>UnitTest</w:t>
      </w:r>
      <w:proofErr w:type="spellEnd"/>
      <w:r w:rsidR="000B41E2" w:rsidRPr="000B41E2">
        <w:t>.</w:t>
      </w:r>
      <w:r w:rsidR="004F6C1D">
        <w:t xml:space="preserve"> He also answered 2 reflection questions for each milestone.</w:t>
      </w:r>
      <w:r w:rsidR="000B41E2" w:rsidRPr="000B41E2">
        <w:t xml:space="preserve"> All 4 members of the group were very responsive to their tasks, anything asked by the leader was taken care of. And because of that collaboration and filling of any void in knowledge, we were able to success fully execute the project.</w:t>
      </w:r>
      <w:r w:rsidR="005910BC">
        <w:br/>
      </w:r>
      <w:r w:rsidR="005910BC">
        <w:br/>
      </w:r>
    </w:p>
    <w:p w14:paraId="46902058" w14:textId="3A3CFE31" w:rsidR="005910BC" w:rsidRDefault="000D7869" w:rsidP="00C97B39">
      <w:pPr>
        <w:pStyle w:val="ListParagraph"/>
        <w:numPr>
          <w:ilvl w:val="0"/>
          <w:numId w:val="3"/>
        </w:numPr>
      </w:pPr>
      <w:r>
        <w:lastRenderedPageBreak/>
        <w:t>In every milestone you wer</w:t>
      </w:r>
      <w:r w:rsidR="002C7A36">
        <w:t xml:space="preserve">e asked what worked and did not work along the way. </w:t>
      </w:r>
      <w:r w:rsidR="00545F52">
        <w:t xml:space="preserve">Were you able to incorporate what you learned to </w:t>
      </w:r>
      <w:r w:rsidR="00D6157A">
        <w:t>improve</w:t>
      </w:r>
      <w:r w:rsidR="00545F52">
        <w:t xml:space="preserve"> your team’s perfor</w:t>
      </w:r>
      <w:r w:rsidR="005025E1">
        <w:t>mance on the next milestone? Did you</w:t>
      </w:r>
      <w:r w:rsidR="004969AD">
        <w:t>r</w:t>
      </w:r>
      <w:r w:rsidR="005025E1">
        <w:t xml:space="preserve"> team learn from </w:t>
      </w:r>
      <w:r w:rsidR="00D6157A">
        <w:t>their</w:t>
      </w:r>
      <w:r w:rsidR="00FD3206">
        <w:t xml:space="preserve"> mistakes and improve? If so, why? If not, why?</w:t>
      </w:r>
      <w:r w:rsidR="006E6B84">
        <w:br/>
      </w:r>
      <w:r w:rsidR="006E6B84">
        <w:br/>
      </w:r>
      <w:r w:rsidR="005C04A2" w:rsidRPr="005C04A2">
        <w:t>In this project, the team faced challenges with meeting scheduling due to the varying availability of team members. Initially, scheduling meetings early in the week was problematic because we hadn’t yet started our tasks, resulting in a lack of discussion topics. To fix this, we decided to reschedule our meetings to later in the week. This adjustment allowed us to start our tasks and develop relevant questions and topics for discussion. As a result, our meetings became more productive and meaningful, as we were better prepared with specific issues and updates to address. This improvement in the meetings improved the project’s development, as it ensured that our discussions were relevant. By adapting our meeting schedule based on our experience, we improved our team’s performance and collaboration.</w:t>
      </w:r>
      <w:r w:rsidR="006E6B84">
        <w:br/>
      </w:r>
      <w:r w:rsidR="004969AD">
        <w:br/>
      </w:r>
      <w:r w:rsidR="004969AD">
        <w:br/>
      </w:r>
    </w:p>
    <w:p w14:paraId="6AF8381B" w14:textId="52DDB9AB" w:rsidR="004969AD" w:rsidRDefault="004969AD" w:rsidP="00C97B39">
      <w:pPr>
        <w:pStyle w:val="ListParagraph"/>
        <w:numPr>
          <w:ilvl w:val="0"/>
          <w:numId w:val="3"/>
        </w:numPr>
      </w:pPr>
      <w:r>
        <w:t>Did you end up testing the code to the point where you were convinced it worked correctly? Were there any tests th</w:t>
      </w:r>
      <w:r w:rsidR="00DB4DBA">
        <w:t xml:space="preserve">at </w:t>
      </w:r>
      <w:proofErr w:type="gramStart"/>
      <w:r w:rsidR="00DB4DBA">
        <w:t>had</w:t>
      </w:r>
      <w:proofErr w:type="gramEnd"/>
      <w:r w:rsidR="00DB4DBA">
        <w:t xml:space="preserve"> not pass at the end? If so, what was the impact of this on the project</w:t>
      </w:r>
      <w:r w:rsidR="001B0DA7">
        <w:t>?</w:t>
      </w:r>
    </w:p>
    <w:p w14:paraId="7ADCF2A7" w14:textId="77777777" w:rsidR="00E01955" w:rsidRDefault="00E01955" w:rsidP="00E01955">
      <w:pPr>
        <w:pStyle w:val="ListParagraph"/>
      </w:pPr>
    </w:p>
    <w:p w14:paraId="27A0FD05" w14:textId="6A7776E7" w:rsidR="00E01955" w:rsidRPr="008E2F5F" w:rsidRDefault="00E01955" w:rsidP="00E01955">
      <w:pPr>
        <w:pStyle w:val="ListParagraph"/>
      </w:pPr>
      <w:r w:rsidRPr="00E01955">
        <w:t xml:space="preserve">Yes, </w:t>
      </w:r>
      <w:r>
        <w:t xml:space="preserve">we </w:t>
      </w:r>
      <w:r w:rsidRPr="00E01955">
        <w:t xml:space="preserve">did end up testing the code to the point where </w:t>
      </w:r>
      <w:r w:rsidR="000310FD">
        <w:t>we</w:t>
      </w:r>
      <w:r w:rsidRPr="00E01955">
        <w:t xml:space="preserve"> w</w:t>
      </w:r>
      <w:r w:rsidR="000310FD">
        <w:t>ere</w:t>
      </w:r>
      <w:r w:rsidRPr="00E01955">
        <w:t xml:space="preserve"> convinced that it </w:t>
      </w:r>
      <w:proofErr w:type="gramStart"/>
      <w:r w:rsidRPr="00E01955">
        <w:t>will</w:t>
      </w:r>
      <w:proofErr w:type="gramEnd"/>
      <w:r w:rsidRPr="00E01955">
        <w:t xml:space="preserve"> pass all other </w:t>
      </w:r>
      <w:proofErr w:type="gramStart"/>
      <w:r w:rsidRPr="00E01955">
        <w:t>tests</w:t>
      </w:r>
      <w:proofErr w:type="gramEnd"/>
      <w:r w:rsidRPr="00E01955">
        <w:t xml:space="preserve"> and no other testing were necessary. </w:t>
      </w:r>
      <w:r w:rsidR="000310FD">
        <w:t>The</w:t>
      </w:r>
      <w:r w:rsidRPr="00E01955">
        <w:t xml:space="preserve"> developer (Isabela) has developed a program that can navigate through the entire 25x25 map all while taking care of the blocked spaces where the vehicles simply </w:t>
      </w:r>
      <w:proofErr w:type="spellStart"/>
      <w:r w:rsidRPr="00E01955">
        <w:t>can not</w:t>
      </w:r>
      <w:proofErr w:type="spellEnd"/>
      <w:r w:rsidRPr="00E01955">
        <w:t xml:space="preserve"> go, what happens if the truck is at limit (it will choose another truck), what happens if no truck can take it (it will ship tomorrow), it also has contingency for invalid inputs as well, as the trucks can only carry a maximum of 2500kg of weight, a shipment size of 1,3,5 only and a valid route is a combination of numbers and letters. All the tests that </w:t>
      </w:r>
      <w:proofErr w:type="gramStart"/>
      <w:r w:rsidRPr="00E01955">
        <w:t>checks</w:t>
      </w:r>
      <w:proofErr w:type="gramEnd"/>
      <w:r w:rsidRPr="00E01955">
        <w:t xml:space="preserve"> the validity of the program </w:t>
      </w:r>
      <w:proofErr w:type="gramStart"/>
      <w:r w:rsidRPr="00E01955">
        <w:t>has</w:t>
      </w:r>
      <w:proofErr w:type="gramEnd"/>
      <w:r w:rsidRPr="00E01955">
        <w:t xml:space="preserve"> passed. The program can successfully do it all. </w:t>
      </w:r>
      <w:r w:rsidR="00195AE9">
        <w:t>We</w:t>
      </w:r>
      <w:r w:rsidRPr="00E01955">
        <w:t xml:space="preserve"> truly don’t think that there are any more conditions that were not </w:t>
      </w:r>
      <w:proofErr w:type="gramStart"/>
      <w:r w:rsidRPr="00E01955">
        <w:t>checked</w:t>
      </w:r>
      <w:proofErr w:type="gramEnd"/>
      <w:r w:rsidRPr="00E01955">
        <w:t xml:space="preserve"> and the program had not passed.</w:t>
      </w:r>
    </w:p>
    <w:sectPr w:rsidR="00E0195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1564"/>
    <w:rsid w:val="000310FD"/>
    <w:rsid w:val="000B41E2"/>
    <w:rsid w:val="000D5C60"/>
    <w:rsid w:val="000D7869"/>
    <w:rsid w:val="0010157D"/>
    <w:rsid w:val="001136FC"/>
    <w:rsid w:val="00117AF7"/>
    <w:rsid w:val="0012367D"/>
    <w:rsid w:val="001242EA"/>
    <w:rsid w:val="00142831"/>
    <w:rsid w:val="00160851"/>
    <w:rsid w:val="00180D95"/>
    <w:rsid w:val="00195AE9"/>
    <w:rsid w:val="001B0DA7"/>
    <w:rsid w:val="001D76CF"/>
    <w:rsid w:val="00250D4F"/>
    <w:rsid w:val="00261C3D"/>
    <w:rsid w:val="00274722"/>
    <w:rsid w:val="00282690"/>
    <w:rsid w:val="00290C84"/>
    <w:rsid w:val="002A2613"/>
    <w:rsid w:val="002B37D1"/>
    <w:rsid w:val="002C7A36"/>
    <w:rsid w:val="002F21E2"/>
    <w:rsid w:val="00341195"/>
    <w:rsid w:val="00366C89"/>
    <w:rsid w:val="00372E90"/>
    <w:rsid w:val="003B6774"/>
    <w:rsid w:val="003C7068"/>
    <w:rsid w:val="003D4D81"/>
    <w:rsid w:val="003E5CFC"/>
    <w:rsid w:val="004041E7"/>
    <w:rsid w:val="0042083A"/>
    <w:rsid w:val="00442E89"/>
    <w:rsid w:val="00484D68"/>
    <w:rsid w:val="004969AD"/>
    <w:rsid w:val="004D3E9A"/>
    <w:rsid w:val="004F6C1D"/>
    <w:rsid w:val="00501C24"/>
    <w:rsid w:val="005025E1"/>
    <w:rsid w:val="00545F52"/>
    <w:rsid w:val="005910BC"/>
    <w:rsid w:val="005C04A2"/>
    <w:rsid w:val="005E5BF2"/>
    <w:rsid w:val="00646C1F"/>
    <w:rsid w:val="006B6366"/>
    <w:rsid w:val="006E01DD"/>
    <w:rsid w:val="006E6B84"/>
    <w:rsid w:val="00711DA9"/>
    <w:rsid w:val="00731864"/>
    <w:rsid w:val="007502BA"/>
    <w:rsid w:val="0078216A"/>
    <w:rsid w:val="00784E76"/>
    <w:rsid w:val="007D6569"/>
    <w:rsid w:val="007F6395"/>
    <w:rsid w:val="0080701A"/>
    <w:rsid w:val="008C0F8F"/>
    <w:rsid w:val="008E2F5F"/>
    <w:rsid w:val="00946824"/>
    <w:rsid w:val="00981A72"/>
    <w:rsid w:val="009E17A0"/>
    <w:rsid w:val="00A33550"/>
    <w:rsid w:val="00A525AF"/>
    <w:rsid w:val="00AD63B2"/>
    <w:rsid w:val="00AE2092"/>
    <w:rsid w:val="00B704DC"/>
    <w:rsid w:val="00BD463D"/>
    <w:rsid w:val="00C071A4"/>
    <w:rsid w:val="00C37A26"/>
    <w:rsid w:val="00C70758"/>
    <w:rsid w:val="00C97B39"/>
    <w:rsid w:val="00CA6BB2"/>
    <w:rsid w:val="00CC0C6B"/>
    <w:rsid w:val="00CC1668"/>
    <w:rsid w:val="00CF7D27"/>
    <w:rsid w:val="00D103E0"/>
    <w:rsid w:val="00D36E22"/>
    <w:rsid w:val="00D6157A"/>
    <w:rsid w:val="00DA01A2"/>
    <w:rsid w:val="00DB4DBA"/>
    <w:rsid w:val="00DD11BF"/>
    <w:rsid w:val="00E013FD"/>
    <w:rsid w:val="00E01955"/>
    <w:rsid w:val="00E02853"/>
    <w:rsid w:val="00EB6748"/>
    <w:rsid w:val="00EE6E33"/>
    <w:rsid w:val="00F47E4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Isabela Bulla</cp:lastModifiedBy>
  <cp:revision>21</cp:revision>
  <dcterms:created xsi:type="dcterms:W3CDTF">2024-08-10T16:39:00Z</dcterms:created>
  <dcterms:modified xsi:type="dcterms:W3CDTF">2024-08-11T15:36:00Z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