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1491B" w14:textId="5EED37BE" w:rsidR="000D397E" w:rsidRPr="00B4373C" w:rsidRDefault="00A90AE7" w:rsidP="000D397E">
      <w:pPr>
        <w:rPr>
          <w:rFonts w:ascii="Aptos Slab Black" w:hAnsi="Aptos Slab Black"/>
          <w:b/>
          <w:bCs/>
          <w:sz w:val="32"/>
          <w:szCs w:val="32"/>
        </w:rPr>
      </w:pPr>
      <w:r w:rsidRPr="00A90AE7">
        <w:rPr>
          <w:noProof/>
        </w:rPr>
        <w:drawing>
          <wp:inline distT="0" distB="0" distL="0" distR="0" wp14:anchorId="3BC84B27" wp14:editId="59041ECC">
            <wp:extent cx="1193800" cy="469900"/>
            <wp:effectExtent l="0" t="0" r="6350" b="6350"/>
            <wp:docPr id="285161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    </w:t>
      </w:r>
      <w:r w:rsidR="000D397E" w:rsidRPr="00A67DE4">
        <w:rPr>
          <w:rFonts w:cstheme="minorHAnsi"/>
          <w:b/>
          <w:bCs/>
          <w:sz w:val="32"/>
          <w:szCs w:val="32"/>
        </w:rPr>
        <w:t>IILM UNIVERSITY, GREATER NOIDA</w:t>
      </w:r>
    </w:p>
    <w:p w14:paraId="1FE39456" w14:textId="4228FF45" w:rsidR="000D397E" w:rsidRPr="00A67DE4" w:rsidRDefault="000D397E" w:rsidP="000D397E">
      <w:pPr>
        <w:jc w:val="center"/>
        <w:rPr>
          <w:rFonts w:cstheme="minorHAnsi"/>
          <w:b/>
          <w:bCs/>
          <w:sz w:val="32"/>
          <w:szCs w:val="32"/>
        </w:rPr>
      </w:pPr>
      <w:r w:rsidRPr="00A67DE4">
        <w:rPr>
          <w:rFonts w:cstheme="minorHAnsi"/>
          <w:b/>
          <w:bCs/>
          <w:sz w:val="32"/>
          <w:szCs w:val="32"/>
        </w:rPr>
        <w:t xml:space="preserve">                            </w:t>
      </w:r>
      <w:r w:rsidR="00B4373C" w:rsidRPr="00A67DE4">
        <w:rPr>
          <w:rFonts w:cstheme="minorHAnsi"/>
          <w:b/>
          <w:bCs/>
          <w:sz w:val="32"/>
          <w:szCs w:val="32"/>
        </w:rPr>
        <w:t xml:space="preserve">    </w:t>
      </w:r>
      <w:r w:rsidRPr="00A67DE4">
        <w:rPr>
          <w:rFonts w:cstheme="minorHAnsi"/>
          <w:b/>
          <w:bCs/>
          <w:sz w:val="32"/>
          <w:szCs w:val="32"/>
        </w:rPr>
        <w:t>SCHOOL OF COMPUTER SCIENCE &amp; ENGINEERING</w:t>
      </w:r>
    </w:p>
    <w:p w14:paraId="559542D8" w14:textId="247129BF" w:rsidR="000D397E" w:rsidRPr="00A67DE4" w:rsidRDefault="000D397E" w:rsidP="000D397E">
      <w:pPr>
        <w:jc w:val="center"/>
        <w:rPr>
          <w:rFonts w:cstheme="minorHAnsi"/>
          <w:b/>
          <w:bCs/>
          <w:sz w:val="32"/>
          <w:szCs w:val="32"/>
        </w:rPr>
      </w:pPr>
      <w:r w:rsidRPr="00B4373C">
        <w:rPr>
          <w:rFonts w:ascii="Aptos Slab Black" w:hAnsi="Aptos Slab Black"/>
          <w:b/>
          <w:bCs/>
          <w:sz w:val="32"/>
          <w:szCs w:val="32"/>
        </w:rPr>
        <w:t xml:space="preserve">                          </w:t>
      </w:r>
      <w:r w:rsidRPr="00A67DE4">
        <w:rPr>
          <w:rFonts w:cstheme="minorHAnsi"/>
          <w:b/>
          <w:bCs/>
          <w:sz w:val="32"/>
          <w:szCs w:val="32"/>
        </w:rPr>
        <w:t>WEEKLY PROGRESS REPORT</w:t>
      </w:r>
    </w:p>
    <w:p w14:paraId="46E60078" w14:textId="6533FB3E" w:rsidR="000D397E" w:rsidRPr="00A67DE4" w:rsidRDefault="000D397E" w:rsidP="000D397E">
      <w:pPr>
        <w:jc w:val="center"/>
        <w:rPr>
          <w:rFonts w:cstheme="minorHAnsi"/>
          <w:b/>
          <w:bCs/>
        </w:rPr>
      </w:pPr>
      <w:r w:rsidRPr="00A67DE4">
        <w:rPr>
          <w:rFonts w:cstheme="minorHAnsi"/>
          <w:sz w:val="28"/>
          <w:szCs w:val="28"/>
        </w:rPr>
        <w:t xml:space="preserve">                        </w:t>
      </w:r>
      <w:r w:rsidRPr="00A67DE4">
        <w:rPr>
          <w:rFonts w:cstheme="minorHAnsi"/>
          <w:b/>
          <w:bCs/>
        </w:rPr>
        <w:t>Even semester 2026-2027</w:t>
      </w:r>
    </w:p>
    <w:p w14:paraId="3A860040" w14:textId="12BE2A80" w:rsidR="00A90AE7" w:rsidRPr="00A67DE4" w:rsidRDefault="00B4373C" w:rsidP="00B4373C">
      <w:pPr>
        <w:jc w:val="center"/>
        <w:rPr>
          <w:rFonts w:ascii="Elephant Pro" w:hAnsi="Elephant Pro" w:cs="ADLaM Display"/>
          <w:sz w:val="32"/>
          <w:szCs w:val="32"/>
        </w:rPr>
      </w:pPr>
      <w:r w:rsidRPr="00A67DE4">
        <w:rPr>
          <w:rFonts w:ascii="ADLaM Display" w:hAnsi="ADLaM Display" w:cs="ADLaM Display"/>
          <w:sz w:val="32"/>
          <w:szCs w:val="32"/>
        </w:rPr>
        <w:t xml:space="preserve">                   </w:t>
      </w:r>
      <w:r w:rsidRPr="00A67DE4">
        <w:rPr>
          <w:rFonts w:ascii="Elephant Pro" w:hAnsi="Elephant Pro" w:cs="ADLaM Display"/>
          <w:sz w:val="32"/>
          <w:szCs w:val="32"/>
        </w:rPr>
        <w:t>B.Tech. Major Project Details</w:t>
      </w:r>
    </w:p>
    <w:tbl>
      <w:tblPr>
        <w:tblpPr w:leftFromText="180" w:rightFromText="180" w:vertAnchor="text" w:horzAnchor="page" w:tblpX="2231" w:tblpY="57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6722"/>
      </w:tblGrid>
      <w:tr w:rsidR="00B4373C" w:rsidRPr="00A90AE7" w14:paraId="73EA4AAC" w14:textId="77777777" w:rsidTr="00B4373C">
        <w:trPr>
          <w:trHeight w:val="4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F57CF2" w14:textId="77777777" w:rsidR="00B4373C" w:rsidRPr="00A90AE7" w:rsidRDefault="00B4373C" w:rsidP="00B4373C">
            <w:r w:rsidRPr="00A90AE7">
              <w:rPr>
                <w:b/>
                <w:bCs/>
              </w:rPr>
              <w:t>Project Id</w:t>
            </w:r>
          </w:p>
        </w:tc>
        <w:tc>
          <w:tcPr>
            <w:tcW w:w="6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C7252E" w14:textId="2044697E" w:rsidR="00B4373C" w:rsidRPr="00A90AE7" w:rsidRDefault="00112A48" w:rsidP="00B4373C">
            <w:r>
              <w:t>PT096</w:t>
            </w:r>
          </w:p>
        </w:tc>
      </w:tr>
      <w:tr w:rsidR="00B4373C" w:rsidRPr="00A90AE7" w14:paraId="74500497" w14:textId="77777777" w:rsidTr="00B4373C">
        <w:trPr>
          <w:trHeight w:val="10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3F9726" w14:textId="77777777" w:rsidR="00B4373C" w:rsidRPr="00A90AE7" w:rsidRDefault="00B4373C" w:rsidP="00B4373C">
            <w:r w:rsidRPr="00A90AE7">
              <w:rPr>
                <w:b/>
                <w:bCs/>
              </w:rPr>
              <w:t>Project Title</w:t>
            </w:r>
          </w:p>
        </w:tc>
        <w:tc>
          <w:tcPr>
            <w:tcW w:w="6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9697F2" w14:textId="34680054" w:rsidR="00B4373C" w:rsidRPr="00A90AE7" w:rsidRDefault="00B4373C" w:rsidP="00B4373C">
            <w:r w:rsidRPr="00A90AE7">
              <w:t> </w:t>
            </w:r>
            <w:r w:rsidR="00112A48">
              <w:t>Deep Learning, Digital Twins &amp; Explainable AI for Automated Urban Land Use Mapping</w:t>
            </w:r>
          </w:p>
        </w:tc>
      </w:tr>
      <w:tr w:rsidR="00B4373C" w:rsidRPr="00A90AE7" w14:paraId="32405F68" w14:textId="77777777" w:rsidTr="00B4373C">
        <w:trPr>
          <w:trHeight w:val="96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CD015A" w14:textId="77777777" w:rsidR="00B4373C" w:rsidRPr="00A90AE7" w:rsidRDefault="00B4373C" w:rsidP="00B4373C">
            <w:r w:rsidRPr="00A90AE7">
              <w:rPr>
                <w:b/>
                <w:bCs/>
              </w:rPr>
              <w:t>Reporting period</w:t>
            </w:r>
          </w:p>
        </w:tc>
        <w:tc>
          <w:tcPr>
            <w:tcW w:w="6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B9B423" w14:textId="6443F008" w:rsidR="00B4373C" w:rsidRPr="00A90AE7" w:rsidRDefault="00112A48" w:rsidP="00B4373C">
            <w:r>
              <w:t>Phase 2 (21</w:t>
            </w:r>
            <w:r w:rsidRPr="00112A48">
              <w:rPr>
                <w:vertAlign w:val="superscript"/>
              </w:rPr>
              <w:t>st</w:t>
            </w:r>
            <w:r>
              <w:t xml:space="preserve"> September to 30</w:t>
            </w:r>
            <w:r w:rsidRPr="00112A48">
              <w:rPr>
                <w:vertAlign w:val="superscript"/>
              </w:rPr>
              <w:t>th</w:t>
            </w:r>
            <w:r>
              <w:t xml:space="preserve"> September)</w:t>
            </w:r>
          </w:p>
        </w:tc>
      </w:tr>
      <w:tr w:rsidR="00B4373C" w:rsidRPr="00A90AE7" w14:paraId="00D2BB80" w14:textId="77777777" w:rsidTr="00B4373C">
        <w:trPr>
          <w:trHeight w:val="10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98F790" w14:textId="77777777" w:rsidR="00B4373C" w:rsidRPr="00A90AE7" w:rsidRDefault="00B4373C" w:rsidP="00B4373C">
            <w:r w:rsidRPr="00A90AE7">
              <w:rPr>
                <w:b/>
                <w:bCs/>
              </w:rPr>
              <w:t>Week No.</w:t>
            </w:r>
          </w:p>
        </w:tc>
        <w:tc>
          <w:tcPr>
            <w:tcW w:w="6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5E46E7" w14:textId="669C19F9" w:rsidR="00B4373C" w:rsidRPr="00A90AE7" w:rsidRDefault="00112A48" w:rsidP="00B4373C">
            <w:r>
              <w:t>2</w:t>
            </w:r>
            <w:r w:rsidRPr="00112A48">
              <w:rPr>
                <w:vertAlign w:val="superscript"/>
              </w:rPr>
              <w:t>nd</w:t>
            </w:r>
            <w:r w:rsidR="002F5AB8">
              <w:rPr>
                <w:vertAlign w:val="superscript"/>
              </w:rPr>
              <w:t xml:space="preserve"> </w:t>
            </w:r>
            <w:r>
              <w:t xml:space="preserve"> </w:t>
            </w:r>
            <w:r w:rsidR="008721E7">
              <w:t>phase</w:t>
            </w:r>
            <w:r>
              <w:t xml:space="preserve"> progress report </w:t>
            </w:r>
          </w:p>
        </w:tc>
      </w:tr>
    </w:tbl>
    <w:p w14:paraId="0690F3BE" w14:textId="77777777" w:rsidR="00B4373C" w:rsidRPr="00B4373C" w:rsidRDefault="00B4373C" w:rsidP="00B4373C">
      <w:pPr>
        <w:jc w:val="center"/>
        <w:rPr>
          <w:rFonts w:ascii="Elephant Pro" w:hAnsi="Elephant Pro" w:cs="ADLaM Display"/>
          <w:b/>
          <w:bCs/>
          <w:sz w:val="32"/>
          <w:szCs w:val="32"/>
        </w:rPr>
      </w:pPr>
    </w:p>
    <w:p w14:paraId="5B3BCD38" w14:textId="77777777" w:rsidR="00A90AE7" w:rsidRPr="00A90AE7" w:rsidRDefault="00A90AE7" w:rsidP="00A90AE7"/>
    <w:p w14:paraId="3E6A74EE" w14:textId="77777777" w:rsidR="00B4373C" w:rsidRDefault="00B4373C" w:rsidP="00A90AE7">
      <w:pPr>
        <w:rPr>
          <w:b/>
          <w:bCs/>
        </w:rPr>
      </w:pPr>
    </w:p>
    <w:p w14:paraId="530DF4B7" w14:textId="77777777" w:rsidR="00B4373C" w:rsidRDefault="00B4373C" w:rsidP="00A90AE7">
      <w:pPr>
        <w:rPr>
          <w:b/>
          <w:bCs/>
        </w:rPr>
      </w:pPr>
    </w:p>
    <w:p w14:paraId="032E5258" w14:textId="77777777" w:rsidR="00B4373C" w:rsidRDefault="00B4373C" w:rsidP="00A90AE7">
      <w:pPr>
        <w:rPr>
          <w:b/>
          <w:bCs/>
        </w:rPr>
      </w:pPr>
    </w:p>
    <w:p w14:paraId="57C1AFEA" w14:textId="77777777" w:rsidR="00A90AE7" w:rsidRDefault="00A90AE7" w:rsidP="00A90AE7">
      <w:pPr>
        <w:rPr>
          <w:b/>
          <w:bCs/>
        </w:rPr>
      </w:pPr>
    </w:p>
    <w:p w14:paraId="29AFD0A5" w14:textId="77777777" w:rsidR="00B4373C" w:rsidRPr="00A90AE7" w:rsidRDefault="00B4373C" w:rsidP="00A90AE7"/>
    <w:p w14:paraId="3F6F0D2B" w14:textId="77777777" w:rsidR="00B4373C" w:rsidRDefault="00B4373C" w:rsidP="00A90AE7">
      <w:pPr>
        <w:rPr>
          <w:b/>
          <w:bCs/>
        </w:rPr>
      </w:pPr>
    </w:p>
    <w:p w14:paraId="2D10FA03" w14:textId="0F9F08D2" w:rsidR="00E841D5" w:rsidRDefault="002802AF" w:rsidP="00D41531">
      <w:pPr>
        <w:spacing w:line="240" w:lineRule="auto"/>
        <w:jc w:val="both"/>
        <w:rPr>
          <w:b/>
          <w:bCs/>
        </w:rPr>
      </w:pPr>
      <w:r w:rsidRPr="00E841D5">
        <w:rPr>
          <w:b/>
          <w:bCs/>
        </w:rPr>
        <w:t>Work Completed This Week:</w:t>
      </w:r>
    </w:p>
    <w:p w14:paraId="253E1CB9" w14:textId="77777777" w:rsidR="00E841D5" w:rsidRPr="00E841D5" w:rsidRDefault="00E841D5" w:rsidP="00D4153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en-GB"/>
          <w14:ligatures w14:val="none"/>
        </w:rPr>
      </w:pPr>
      <w:r w:rsidRPr="00E841D5">
        <w:rPr>
          <w:rFonts w:eastAsia="Times New Roman" w:cstheme="minorHAnsi"/>
          <w:kern w:val="0"/>
          <w:lang w:eastAsia="en-GB"/>
          <w14:ligatures w14:val="none"/>
        </w:rPr>
        <w:t>Registered and configured Google Earth Engine for academic research.</w:t>
      </w:r>
    </w:p>
    <w:p w14:paraId="5AE0B23B" w14:textId="77777777" w:rsidR="00E841D5" w:rsidRPr="00E841D5" w:rsidRDefault="00E841D5" w:rsidP="00D4153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en-GB"/>
          <w14:ligatures w14:val="none"/>
        </w:rPr>
      </w:pPr>
      <w:r w:rsidRPr="00E841D5">
        <w:rPr>
          <w:rFonts w:eastAsia="Times New Roman" w:cstheme="minorHAnsi"/>
          <w:kern w:val="0"/>
          <w:lang w:eastAsia="en-GB"/>
          <w14:ligatures w14:val="none"/>
        </w:rPr>
        <w:t>Identified a preliminary study area in Greater Noida, Uttar Pradesh.</w:t>
      </w:r>
    </w:p>
    <w:p w14:paraId="79227725" w14:textId="77777777" w:rsidR="00E841D5" w:rsidRPr="00E841D5" w:rsidRDefault="00E841D5" w:rsidP="00D4153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en-GB"/>
          <w14:ligatures w14:val="none"/>
        </w:rPr>
      </w:pPr>
      <w:r w:rsidRPr="00E841D5">
        <w:rPr>
          <w:rFonts w:eastAsia="Times New Roman" w:cstheme="minorHAnsi"/>
          <w:kern w:val="0"/>
          <w:lang w:eastAsia="en-GB"/>
          <w14:ligatures w14:val="none"/>
        </w:rPr>
        <w:t>Accessed Sentinel-2 satellite imagery and generated an initial RGB composite for the study area.</w:t>
      </w:r>
    </w:p>
    <w:p w14:paraId="3A41ADFE" w14:textId="77777777" w:rsidR="00E841D5" w:rsidRPr="00E841D5" w:rsidRDefault="00E841D5" w:rsidP="00D4153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en-GB"/>
          <w14:ligatures w14:val="none"/>
        </w:rPr>
      </w:pPr>
      <w:r w:rsidRPr="00E841D5">
        <w:rPr>
          <w:rFonts w:eastAsia="Times New Roman" w:cstheme="minorHAnsi"/>
          <w:kern w:val="0"/>
          <w:lang w:eastAsia="en-GB"/>
          <w14:ligatures w14:val="none"/>
        </w:rPr>
        <w:t>Calculated and visualized NDVI, NDBI, and NDWI indices for preliminary vegetation, built-up, and water-related analysis.</w:t>
      </w:r>
    </w:p>
    <w:p w14:paraId="04BCC451" w14:textId="77777777" w:rsidR="00E841D5" w:rsidRPr="00E841D5" w:rsidRDefault="00E841D5" w:rsidP="00D4153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en-GB"/>
          <w14:ligatures w14:val="none"/>
        </w:rPr>
      </w:pPr>
      <w:r w:rsidRPr="00E841D5">
        <w:rPr>
          <w:rFonts w:eastAsia="Times New Roman" w:cstheme="minorHAnsi"/>
          <w:kern w:val="0"/>
          <w:lang w:eastAsia="en-GB"/>
          <w14:ligatures w14:val="none"/>
        </w:rPr>
        <w:t>Saved the Earth Engine script and captured screenshots to document the initial implementation progress.</w:t>
      </w:r>
    </w:p>
    <w:p w14:paraId="0E6CC7B5" w14:textId="6B06A99D" w:rsidR="00E841D5" w:rsidRPr="00D41531" w:rsidRDefault="00E841D5" w:rsidP="00D4153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en-GB"/>
          <w14:ligatures w14:val="none"/>
        </w:rPr>
      </w:pPr>
      <w:r w:rsidRPr="00E841D5">
        <w:rPr>
          <w:rFonts w:eastAsia="Times New Roman" w:cstheme="minorHAnsi"/>
          <w:kern w:val="0"/>
          <w:lang w:eastAsia="en-GB"/>
          <w14:ligatures w14:val="none"/>
        </w:rPr>
        <w:t>Identified the major proposed modules of the project, including satellite data preprocessing, land-use classification, Explainable AI, change detection, and Digital Twin visualization.</w:t>
      </w:r>
    </w:p>
    <w:p w14:paraId="3C867A1A" w14:textId="6CD3023D" w:rsidR="00A90AE7" w:rsidRDefault="00A90AE7" w:rsidP="00D41531">
      <w:pPr>
        <w:spacing w:line="240" w:lineRule="auto"/>
        <w:jc w:val="both"/>
      </w:pPr>
      <w:r w:rsidRPr="00A90AE7">
        <w:rPr>
          <w:b/>
          <w:bCs/>
        </w:rPr>
        <w:t>Challenges/Issues:</w:t>
      </w:r>
      <w:r w:rsidR="00E841D5">
        <w:rPr>
          <w:b/>
          <w:bCs/>
        </w:rPr>
        <w:t xml:space="preserve">  </w:t>
      </w:r>
    </w:p>
    <w:p w14:paraId="789B0710" w14:textId="77777777" w:rsidR="00E841D5" w:rsidRPr="00E841D5" w:rsidRDefault="00E841D5" w:rsidP="00D4153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en-GB"/>
          <w14:ligatures w14:val="none"/>
        </w:rPr>
      </w:pPr>
      <w:r w:rsidRPr="00E841D5">
        <w:rPr>
          <w:rFonts w:eastAsia="Times New Roman" w:cstheme="minorHAnsi"/>
          <w:kern w:val="0"/>
          <w:lang w:eastAsia="en-GB"/>
          <w14:ligatures w14:val="none"/>
        </w:rPr>
        <w:t>Cloud cover and atmospheric conditions may affect satellite image quality.</w:t>
      </w:r>
    </w:p>
    <w:p w14:paraId="6E6AF057" w14:textId="77777777" w:rsidR="00E841D5" w:rsidRPr="00E841D5" w:rsidRDefault="00E841D5" w:rsidP="00D4153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en-GB"/>
          <w14:ligatures w14:val="none"/>
        </w:rPr>
      </w:pPr>
      <w:r w:rsidRPr="00E841D5">
        <w:rPr>
          <w:rFonts w:eastAsia="Times New Roman" w:cstheme="minorHAnsi"/>
          <w:kern w:val="0"/>
          <w:lang w:eastAsia="en-GB"/>
          <w14:ligatures w14:val="none"/>
        </w:rPr>
        <w:t>Index-based visualizations alone cannot provide reliable final land-use classification.</w:t>
      </w:r>
    </w:p>
    <w:p w14:paraId="17931971" w14:textId="77777777" w:rsidR="00E841D5" w:rsidRPr="00E841D5" w:rsidRDefault="00E841D5" w:rsidP="00D4153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en-GB"/>
          <w14:ligatures w14:val="none"/>
        </w:rPr>
      </w:pPr>
      <w:r w:rsidRPr="00E841D5">
        <w:rPr>
          <w:rFonts w:eastAsia="Times New Roman" w:cstheme="minorHAnsi"/>
          <w:kern w:val="0"/>
          <w:lang w:eastAsia="en-GB"/>
          <w14:ligatures w14:val="none"/>
        </w:rPr>
        <w:t>Suitable labelled datasets and training samples need to be identified for model development.</w:t>
      </w:r>
    </w:p>
    <w:p w14:paraId="0143C3D2" w14:textId="77777777" w:rsidR="00E841D5" w:rsidRPr="00E841D5" w:rsidRDefault="00E841D5" w:rsidP="00D4153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en-GB"/>
          <w14:ligatures w14:val="none"/>
        </w:rPr>
      </w:pPr>
      <w:r w:rsidRPr="00E841D5">
        <w:rPr>
          <w:rFonts w:eastAsia="Times New Roman" w:cstheme="minorHAnsi"/>
          <w:kern w:val="0"/>
          <w:lang w:eastAsia="en-GB"/>
          <w14:ligatures w14:val="none"/>
        </w:rPr>
        <w:t>Limited local computing resources may require cloud-based deep-learning tools.</w:t>
      </w:r>
    </w:p>
    <w:p w14:paraId="0E0705F9" w14:textId="137B6880" w:rsidR="00A90AE7" w:rsidRPr="00D41531" w:rsidRDefault="00E841D5" w:rsidP="00A90AE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en-GB"/>
          <w14:ligatures w14:val="none"/>
        </w:rPr>
      </w:pPr>
      <w:r w:rsidRPr="00E841D5">
        <w:rPr>
          <w:rFonts w:eastAsia="Times New Roman" w:cstheme="minorHAnsi"/>
          <w:kern w:val="0"/>
          <w:lang w:eastAsia="en-GB"/>
          <w14:ligatures w14:val="none"/>
        </w:rPr>
        <w:lastRenderedPageBreak/>
        <w:t>Integration of Explainable AI, change detection, and Digital Twin visualization requires further design and implementation.</w:t>
      </w:r>
    </w:p>
    <w:p w14:paraId="3E7CE2B8" w14:textId="03F6C308" w:rsidR="00A90AE7" w:rsidRDefault="00A90AE7" w:rsidP="00D41531">
      <w:pPr>
        <w:spacing w:line="240" w:lineRule="auto"/>
        <w:jc w:val="both"/>
        <w:rPr>
          <w:b/>
          <w:bCs/>
        </w:rPr>
      </w:pPr>
      <w:r w:rsidRPr="00D41531">
        <w:rPr>
          <w:b/>
          <w:bCs/>
        </w:rPr>
        <w:t>Plan for Next Week:</w:t>
      </w:r>
      <w:r w:rsidR="00D41531">
        <w:rPr>
          <w:b/>
          <w:bCs/>
        </w:rPr>
        <w:t xml:space="preserve"> </w:t>
      </w:r>
    </w:p>
    <w:p w14:paraId="40D2EC42" w14:textId="77777777" w:rsidR="00D41531" w:rsidRPr="00D41531" w:rsidRDefault="00D41531" w:rsidP="00D4153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en-GB"/>
          <w14:ligatures w14:val="none"/>
        </w:rPr>
      </w:pPr>
      <w:r w:rsidRPr="00D41531">
        <w:rPr>
          <w:rFonts w:eastAsia="Times New Roman" w:cstheme="minorHAnsi"/>
          <w:kern w:val="0"/>
          <w:lang w:eastAsia="en-GB"/>
          <w14:ligatures w14:val="none"/>
        </w:rPr>
        <w:t>Finalize the project methodology and workflow.</w:t>
      </w:r>
    </w:p>
    <w:p w14:paraId="76BE66C8" w14:textId="77777777" w:rsidR="00D41531" w:rsidRPr="00D41531" w:rsidRDefault="00D41531" w:rsidP="00D4153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en-GB"/>
          <w14:ligatures w14:val="none"/>
        </w:rPr>
      </w:pPr>
      <w:r w:rsidRPr="00D41531">
        <w:rPr>
          <w:rFonts w:eastAsia="Times New Roman" w:cstheme="minorHAnsi"/>
          <w:kern w:val="0"/>
          <w:lang w:eastAsia="en-GB"/>
          <w14:ligatures w14:val="none"/>
        </w:rPr>
        <w:t>Prepare the system architecture diagram for the proposed system.</w:t>
      </w:r>
    </w:p>
    <w:p w14:paraId="0179F973" w14:textId="77777777" w:rsidR="00D41531" w:rsidRPr="00D41531" w:rsidRDefault="00D41531" w:rsidP="00D4153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en-GB"/>
          <w14:ligatures w14:val="none"/>
        </w:rPr>
      </w:pPr>
      <w:r w:rsidRPr="00D41531">
        <w:rPr>
          <w:rFonts w:eastAsia="Times New Roman" w:cstheme="minorHAnsi"/>
          <w:kern w:val="0"/>
          <w:lang w:eastAsia="en-GB"/>
          <w14:ligatures w14:val="none"/>
        </w:rPr>
        <w:t>Develop the Work Breakdown Structure (WBS) and project schedule.</w:t>
      </w:r>
    </w:p>
    <w:p w14:paraId="3F636EBE" w14:textId="77777777" w:rsidR="00D41531" w:rsidRPr="00D41531" w:rsidRDefault="00D41531" w:rsidP="00D4153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en-GB"/>
          <w14:ligatures w14:val="none"/>
        </w:rPr>
      </w:pPr>
      <w:r w:rsidRPr="00D41531">
        <w:rPr>
          <w:rFonts w:eastAsia="Times New Roman" w:cstheme="minorHAnsi"/>
          <w:kern w:val="0"/>
          <w:lang w:eastAsia="en-GB"/>
          <w14:ligatures w14:val="none"/>
        </w:rPr>
        <w:t>Identify project risks and prepare mitigation strategies.</w:t>
      </w:r>
    </w:p>
    <w:p w14:paraId="649C512E" w14:textId="77777777" w:rsidR="00D41531" w:rsidRPr="00D41531" w:rsidRDefault="00D41531" w:rsidP="00D4153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en-GB"/>
          <w14:ligatures w14:val="none"/>
        </w:rPr>
      </w:pPr>
      <w:r w:rsidRPr="00D41531">
        <w:rPr>
          <w:rFonts w:eastAsia="Times New Roman" w:cstheme="minorHAnsi"/>
          <w:kern w:val="0"/>
          <w:lang w:eastAsia="en-GB"/>
          <w14:ligatures w14:val="none"/>
        </w:rPr>
        <w:t>Explore suitable datasets and classification approaches.</w:t>
      </w:r>
    </w:p>
    <w:p w14:paraId="46A62E69" w14:textId="031EDA7D" w:rsidR="00D41531" w:rsidRPr="00D41531" w:rsidRDefault="00D41531" w:rsidP="00D4153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en-GB"/>
          <w14:ligatures w14:val="none"/>
        </w:rPr>
      </w:pPr>
      <w:r w:rsidRPr="00D41531">
        <w:rPr>
          <w:rFonts w:eastAsia="Times New Roman" w:cstheme="minorHAnsi"/>
          <w:kern w:val="0"/>
          <w:lang w:eastAsia="en-GB"/>
          <w14:ligatures w14:val="none"/>
        </w:rPr>
        <w:t>Review the project plan and initial implementation with the project guide.</w:t>
      </w:r>
    </w:p>
    <w:p w14:paraId="58128EB3" w14:textId="77777777" w:rsidR="00A90AE7" w:rsidRPr="00A90AE7" w:rsidRDefault="00A90AE7" w:rsidP="00A90AE7"/>
    <w:p w14:paraId="5AF94B68" w14:textId="77777777" w:rsidR="00A90AE7" w:rsidRPr="00A90AE7" w:rsidRDefault="00A90AE7" w:rsidP="00A90AE7">
      <w:r w:rsidRPr="00A90AE7">
        <w:rPr>
          <w:b/>
          <w:bCs/>
        </w:rPr>
        <w:t>Guide's Remarks:</w:t>
      </w:r>
    </w:p>
    <w:p w14:paraId="28CEC194" w14:textId="77777777" w:rsidR="00A90AE7" w:rsidRPr="00A90AE7" w:rsidRDefault="00A90AE7" w:rsidP="00A90AE7">
      <w:r w:rsidRPr="00A90AE7">
        <w:br/>
      </w:r>
      <w:r w:rsidRPr="00A90AE7">
        <w:br/>
      </w:r>
      <w:r w:rsidRPr="00A90AE7">
        <w:br/>
      </w:r>
      <w:r w:rsidRPr="00A90AE7">
        <w:br/>
      </w:r>
    </w:p>
    <w:p w14:paraId="1EE51AB7" w14:textId="77777777" w:rsidR="00A90AE7" w:rsidRPr="00A90AE7" w:rsidRDefault="00A90AE7" w:rsidP="00A90AE7">
      <w:r w:rsidRPr="00A90AE7">
        <w:t>Signature of Student                                                                                                          Signature of Guide</w:t>
      </w:r>
    </w:p>
    <w:p w14:paraId="0786FE0E" w14:textId="25DED925" w:rsidR="00A90AE7" w:rsidRDefault="00A90AE7"/>
    <w:sectPr w:rsidR="00A90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Slab Black">
    <w:altName w:val="Calibri"/>
    <w:charset w:val="00"/>
    <w:family w:val="swiss"/>
    <w:pitch w:val="variable"/>
    <w:sig w:usb0="20000287" w:usb1="00000003" w:usb2="00000000" w:usb3="00000000" w:csb0="0000019F" w:csb1="00000000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</w:font>
  <w:font w:name="Elephant Pro">
    <w:charset w:val="00"/>
    <w:family w:val="auto"/>
    <w:pitch w:val="variable"/>
    <w:sig w:usb0="2000028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20EF"/>
    <w:multiLevelType w:val="multilevel"/>
    <w:tmpl w:val="7500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03D48"/>
    <w:multiLevelType w:val="hybridMultilevel"/>
    <w:tmpl w:val="791ED6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80A2C"/>
    <w:multiLevelType w:val="hybridMultilevel"/>
    <w:tmpl w:val="B616E0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E0990"/>
    <w:multiLevelType w:val="hybridMultilevel"/>
    <w:tmpl w:val="09CAD426"/>
    <w:lvl w:ilvl="0" w:tplc="2C7A9BBE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316E0"/>
    <w:multiLevelType w:val="hybridMultilevel"/>
    <w:tmpl w:val="A992EB22"/>
    <w:lvl w:ilvl="0" w:tplc="2C7A9BBE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A6E38"/>
    <w:multiLevelType w:val="hybridMultilevel"/>
    <w:tmpl w:val="03146B70"/>
    <w:lvl w:ilvl="0" w:tplc="2C7A9BBE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B3821"/>
    <w:multiLevelType w:val="hybridMultilevel"/>
    <w:tmpl w:val="059C6B90"/>
    <w:lvl w:ilvl="0" w:tplc="2C7A9BBE">
      <w:start w:val="1"/>
      <w:numFmt w:val="lowerLetter"/>
      <w:lvlText w:val="%1."/>
      <w:lvlJc w:val="left"/>
      <w:pPr>
        <w:ind w:left="108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97267A5"/>
    <w:multiLevelType w:val="hybridMultilevel"/>
    <w:tmpl w:val="D12C0D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DA5423"/>
    <w:multiLevelType w:val="hybridMultilevel"/>
    <w:tmpl w:val="28D6FB62"/>
    <w:lvl w:ilvl="0" w:tplc="0809000F">
      <w:start w:val="1"/>
      <w:numFmt w:val="decimal"/>
      <w:lvlText w:val="%1."/>
      <w:lvlJc w:val="left"/>
      <w:pPr>
        <w:ind w:left="2090" w:hanging="360"/>
      </w:pPr>
    </w:lvl>
    <w:lvl w:ilvl="1" w:tplc="08090019" w:tentative="1">
      <w:start w:val="1"/>
      <w:numFmt w:val="lowerLetter"/>
      <w:lvlText w:val="%2."/>
      <w:lvlJc w:val="left"/>
      <w:pPr>
        <w:ind w:left="2810" w:hanging="360"/>
      </w:pPr>
    </w:lvl>
    <w:lvl w:ilvl="2" w:tplc="0809001B" w:tentative="1">
      <w:start w:val="1"/>
      <w:numFmt w:val="lowerRoman"/>
      <w:lvlText w:val="%3."/>
      <w:lvlJc w:val="right"/>
      <w:pPr>
        <w:ind w:left="3530" w:hanging="180"/>
      </w:pPr>
    </w:lvl>
    <w:lvl w:ilvl="3" w:tplc="0809000F" w:tentative="1">
      <w:start w:val="1"/>
      <w:numFmt w:val="decimal"/>
      <w:lvlText w:val="%4."/>
      <w:lvlJc w:val="left"/>
      <w:pPr>
        <w:ind w:left="4250" w:hanging="360"/>
      </w:pPr>
    </w:lvl>
    <w:lvl w:ilvl="4" w:tplc="08090019" w:tentative="1">
      <w:start w:val="1"/>
      <w:numFmt w:val="lowerLetter"/>
      <w:lvlText w:val="%5."/>
      <w:lvlJc w:val="left"/>
      <w:pPr>
        <w:ind w:left="4970" w:hanging="360"/>
      </w:pPr>
    </w:lvl>
    <w:lvl w:ilvl="5" w:tplc="0809001B" w:tentative="1">
      <w:start w:val="1"/>
      <w:numFmt w:val="lowerRoman"/>
      <w:lvlText w:val="%6."/>
      <w:lvlJc w:val="right"/>
      <w:pPr>
        <w:ind w:left="5690" w:hanging="180"/>
      </w:pPr>
    </w:lvl>
    <w:lvl w:ilvl="6" w:tplc="0809000F" w:tentative="1">
      <w:start w:val="1"/>
      <w:numFmt w:val="decimal"/>
      <w:lvlText w:val="%7."/>
      <w:lvlJc w:val="left"/>
      <w:pPr>
        <w:ind w:left="6410" w:hanging="360"/>
      </w:pPr>
    </w:lvl>
    <w:lvl w:ilvl="7" w:tplc="08090019" w:tentative="1">
      <w:start w:val="1"/>
      <w:numFmt w:val="lowerLetter"/>
      <w:lvlText w:val="%8."/>
      <w:lvlJc w:val="left"/>
      <w:pPr>
        <w:ind w:left="7130" w:hanging="360"/>
      </w:pPr>
    </w:lvl>
    <w:lvl w:ilvl="8" w:tplc="0809001B" w:tentative="1">
      <w:start w:val="1"/>
      <w:numFmt w:val="lowerRoman"/>
      <w:lvlText w:val="%9."/>
      <w:lvlJc w:val="right"/>
      <w:pPr>
        <w:ind w:left="7850" w:hanging="180"/>
      </w:pPr>
    </w:lvl>
  </w:abstractNum>
  <w:abstractNum w:abstractNumId="9" w15:restartNumberingAfterBreak="0">
    <w:nsid w:val="299201F4"/>
    <w:multiLevelType w:val="hybridMultilevel"/>
    <w:tmpl w:val="3BD24C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072E0D"/>
    <w:multiLevelType w:val="multilevel"/>
    <w:tmpl w:val="CA3E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6864B9"/>
    <w:multiLevelType w:val="hybridMultilevel"/>
    <w:tmpl w:val="A0D0E702"/>
    <w:lvl w:ilvl="0" w:tplc="2C7A9BBE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9B7A9D"/>
    <w:multiLevelType w:val="hybridMultilevel"/>
    <w:tmpl w:val="70386F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C71875"/>
    <w:multiLevelType w:val="hybridMultilevel"/>
    <w:tmpl w:val="F8D25C38"/>
    <w:lvl w:ilvl="0" w:tplc="0809000F">
      <w:start w:val="1"/>
      <w:numFmt w:val="decimal"/>
      <w:lvlText w:val="%1."/>
      <w:lvlJc w:val="left"/>
      <w:pPr>
        <w:ind w:left="1370" w:hanging="360"/>
      </w:pPr>
    </w:lvl>
    <w:lvl w:ilvl="1" w:tplc="08090019" w:tentative="1">
      <w:start w:val="1"/>
      <w:numFmt w:val="lowerLetter"/>
      <w:lvlText w:val="%2."/>
      <w:lvlJc w:val="left"/>
      <w:pPr>
        <w:ind w:left="2090" w:hanging="360"/>
      </w:pPr>
    </w:lvl>
    <w:lvl w:ilvl="2" w:tplc="0809001B" w:tentative="1">
      <w:start w:val="1"/>
      <w:numFmt w:val="lowerRoman"/>
      <w:lvlText w:val="%3."/>
      <w:lvlJc w:val="right"/>
      <w:pPr>
        <w:ind w:left="2810" w:hanging="180"/>
      </w:pPr>
    </w:lvl>
    <w:lvl w:ilvl="3" w:tplc="0809000F" w:tentative="1">
      <w:start w:val="1"/>
      <w:numFmt w:val="decimal"/>
      <w:lvlText w:val="%4."/>
      <w:lvlJc w:val="left"/>
      <w:pPr>
        <w:ind w:left="3530" w:hanging="360"/>
      </w:pPr>
    </w:lvl>
    <w:lvl w:ilvl="4" w:tplc="08090019" w:tentative="1">
      <w:start w:val="1"/>
      <w:numFmt w:val="lowerLetter"/>
      <w:lvlText w:val="%5."/>
      <w:lvlJc w:val="left"/>
      <w:pPr>
        <w:ind w:left="4250" w:hanging="360"/>
      </w:pPr>
    </w:lvl>
    <w:lvl w:ilvl="5" w:tplc="0809001B" w:tentative="1">
      <w:start w:val="1"/>
      <w:numFmt w:val="lowerRoman"/>
      <w:lvlText w:val="%6."/>
      <w:lvlJc w:val="right"/>
      <w:pPr>
        <w:ind w:left="4970" w:hanging="180"/>
      </w:pPr>
    </w:lvl>
    <w:lvl w:ilvl="6" w:tplc="0809000F" w:tentative="1">
      <w:start w:val="1"/>
      <w:numFmt w:val="decimal"/>
      <w:lvlText w:val="%7."/>
      <w:lvlJc w:val="left"/>
      <w:pPr>
        <w:ind w:left="5690" w:hanging="360"/>
      </w:pPr>
    </w:lvl>
    <w:lvl w:ilvl="7" w:tplc="08090019" w:tentative="1">
      <w:start w:val="1"/>
      <w:numFmt w:val="lowerLetter"/>
      <w:lvlText w:val="%8."/>
      <w:lvlJc w:val="left"/>
      <w:pPr>
        <w:ind w:left="6410" w:hanging="360"/>
      </w:pPr>
    </w:lvl>
    <w:lvl w:ilvl="8" w:tplc="0809001B" w:tentative="1">
      <w:start w:val="1"/>
      <w:numFmt w:val="lowerRoman"/>
      <w:lvlText w:val="%9."/>
      <w:lvlJc w:val="right"/>
      <w:pPr>
        <w:ind w:left="7130" w:hanging="180"/>
      </w:pPr>
    </w:lvl>
  </w:abstractNum>
  <w:abstractNum w:abstractNumId="14" w15:restartNumberingAfterBreak="0">
    <w:nsid w:val="4D947A4B"/>
    <w:multiLevelType w:val="hybridMultilevel"/>
    <w:tmpl w:val="DD36E174"/>
    <w:lvl w:ilvl="0" w:tplc="0809000F">
      <w:start w:val="1"/>
      <w:numFmt w:val="decimal"/>
      <w:lvlText w:val="%1."/>
      <w:lvlJc w:val="left"/>
      <w:pPr>
        <w:ind w:left="770" w:hanging="360"/>
      </w:pPr>
    </w:lvl>
    <w:lvl w:ilvl="1" w:tplc="08090019" w:tentative="1">
      <w:start w:val="1"/>
      <w:numFmt w:val="lowerLetter"/>
      <w:lvlText w:val="%2."/>
      <w:lvlJc w:val="left"/>
      <w:pPr>
        <w:ind w:left="1490" w:hanging="360"/>
      </w:pPr>
    </w:lvl>
    <w:lvl w:ilvl="2" w:tplc="0809001B" w:tentative="1">
      <w:start w:val="1"/>
      <w:numFmt w:val="lowerRoman"/>
      <w:lvlText w:val="%3."/>
      <w:lvlJc w:val="right"/>
      <w:pPr>
        <w:ind w:left="2210" w:hanging="180"/>
      </w:pPr>
    </w:lvl>
    <w:lvl w:ilvl="3" w:tplc="0809000F" w:tentative="1">
      <w:start w:val="1"/>
      <w:numFmt w:val="decimal"/>
      <w:lvlText w:val="%4."/>
      <w:lvlJc w:val="left"/>
      <w:pPr>
        <w:ind w:left="2930" w:hanging="360"/>
      </w:pPr>
    </w:lvl>
    <w:lvl w:ilvl="4" w:tplc="08090019" w:tentative="1">
      <w:start w:val="1"/>
      <w:numFmt w:val="lowerLetter"/>
      <w:lvlText w:val="%5."/>
      <w:lvlJc w:val="left"/>
      <w:pPr>
        <w:ind w:left="3650" w:hanging="360"/>
      </w:pPr>
    </w:lvl>
    <w:lvl w:ilvl="5" w:tplc="0809001B" w:tentative="1">
      <w:start w:val="1"/>
      <w:numFmt w:val="lowerRoman"/>
      <w:lvlText w:val="%6."/>
      <w:lvlJc w:val="right"/>
      <w:pPr>
        <w:ind w:left="4370" w:hanging="180"/>
      </w:pPr>
    </w:lvl>
    <w:lvl w:ilvl="6" w:tplc="0809000F" w:tentative="1">
      <w:start w:val="1"/>
      <w:numFmt w:val="decimal"/>
      <w:lvlText w:val="%7."/>
      <w:lvlJc w:val="left"/>
      <w:pPr>
        <w:ind w:left="5090" w:hanging="360"/>
      </w:pPr>
    </w:lvl>
    <w:lvl w:ilvl="7" w:tplc="08090019" w:tentative="1">
      <w:start w:val="1"/>
      <w:numFmt w:val="lowerLetter"/>
      <w:lvlText w:val="%8."/>
      <w:lvlJc w:val="left"/>
      <w:pPr>
        <w:ind w:left="5810" w:hanging="360"/>
      </w:pPr>
    </w:lvl>
    <w:lvl w:ilvl="8" w:tplc="08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5" w15:restartNumberingAfterBreak="0">
    <w:nsid w:val="5C6A1CFE"/>
    <w:multiLevelType w:val="multilevel"/>
    <w:tmpl w:val="FCACF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F906C1"/>
    <w:multiLevelType w:val="hybridMultilevel"/>
    <w:tmpl w:val="ACE8C1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7E0D85"/>
    <w:multiLevelType w:val="multilevel"/>
    <w:tmpl w:val="A1C0B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01049B"/>
    <w:multiLevelType w:val="multilevel"/>
    <w:tmpl w:val="9C48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C100BB"/>
    <w:multiLevelType w:val="multilevel"/>
    <w:tmpl w:val="97342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5"/>
  </w:num>
  <w:num w:numId="3">
    <w:abstractNumId w:val="12"/>
  </w:num>
  <w:num w:numId="4">
    <w:abstractNumId w:val="14"/>
  </w:num>
  <w:num w:numId="5">
    <w:abstractNumId w:val="9"/>
  </w:num>
  <w:num w:numId="6">
    <w:abstractNumId w:val="17"/>
  </w:num>
  <w:num w:numId="7">
    <w:abstractNumId w:val="2"/>
  </w:num>
  <w:num w:numId="8">
    <w:abstractNumId w:val="1"/>
  </w:num>
  <w:num w:numId="9">
    <w:abstractNumId w:val="13"/>
  </w:num>
  <w:num w:numId="10">
    <w:abstractNumId w:val="8"/>
  </w:num>
  <w:num w:numId="11">
    <w:abstractNumId w:val="16"/>
  </w:num>
  <w:num w:numId="12">
    <w:abstractNumId w:val="7"/>
  </w:num>
  <w:num w:numId="13">
    <w:abstractNumId w:val="5"/>
  </w:num>
  <w:num w:numId="14">
    <w:abstractNumId w:val="6"/>
  </w:num>
  <w:num w:numId="15">
    <w:abstractNumId w:val="0"/>
  </w:num>
  <w:num w:numId="16">
    <w:abstractNumId w:val="3"/>
  </w:num>
  <w:num w:numId="17">
    <w:abstractNumId w:val="4"/>
  </w:num>
  <w:num w:numId="18">
    <w:abstractNumId w:val="10"/>
  </w:num>
  <w:num w:numId="19">
    <w:abstractNumId w:val="11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AE7"/>
    <w:rsid w:val="000D397E"/>
    <w:rsid w:val="00112A48"/>
    <w:rsid w:val="002802AF"/>
    <w:rsid w:val="002F5AB8"/>
    <w:rsid w:val="00385C9F"/>
    <w:rsid w:val="00810D61"/>
    <w:rsid w:val="00844523"/>
    <w:rsid w:val="008721E7"/>
    <w:rsid w:val="00A67DE4"/>
    <w:rsid w:val="00A90AE7"/>
    <w:rsid w:val="00B4373C"/>
    <w:rsid w:val="00D41531"/>
    <w:rsid w:val="00D43CB1"/>
    <w:rsid w:val="00E8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7388C"/>
  <w15:chartTrackingRefBased/>
  <w15:docId w15:val="{BC4B329F-B81D-4F25-BC18-F8E4BE0BD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AE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397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.</dc:creator>
  <cp:keywords/>
  <dc:description/>
  <cp:lastModifiedBy>Mahi .</cp:lastModifiedBy>
  <cp:revision>4</cp:revision>
  <dcterms:created xsi:type="dcterms:W3CDTF">2026-10-22T05:58:00Z</dcterms:created>
  <dcterms:modified xsi:type="dcterms:W3CDTF">2026-10-24T17:54:00Z</dcterms:modified>
</cp:coreProperties>
</file>