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Shopping Cart Application - Design &amp; Flow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provides an overview of the Shopping Cart application, covering its architecture, component structure, state management, and flow.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Folder Structure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application follows a structured approach for better maintainability:</w:t>
        <w:br/>
        <w:t xml:space="preserve">- src/</w:t>
        <w:br/>
        <w:t xml:space="preserve">  </w:t>
        <w:tab/>
        <w:t xml:space="preserve">- components/</w:t>
        <w:br/>
        <w:t xml:space="preserve">    </w:t>
        <w:tab/>
        <w:tab/>
        <w:t xml:space="preserve">- Navbar.jsx</w:t>
        <w:br/>
        <w:t xml:space="preserve">  </w:t>
        <w:tab/>
        <w:t xml:space="preserve">- context/</w:t>
        <w:br/>
        <w:t xml:space="preserve">    </w:t>
        <w:tab/>
        <w:tab/>
        <w:t xml:space="preserve">- CartContext.jsx</w:t>
        <w:br/>
        <w:t xml:space="preserve">    </w:t>
        <w:tab/>
        <w:tab/>
        <w:t xml:space="preserve">- ProductContext.jsx</w:t>
        <w:br/>
        <w:t xml:space="preserve">  </w:t>
        <w:tab/>
        <w:t xml:space="preserve">- pages/</w:t>
        <w:br/>
        <w:t xml:space="preserve">    </w:t>
        <w:tab/>
        <w:tab/>
        <w:t xml:space="preserve">- Layout.jsx</w:t>
        <w:br/>
        <w:t xml:space="preserve">   </w:t>
        <w:tab/>
        <w:tab/>
        <w:t xml:space="preserve"> - ProductsPage.jsx</w:t>
        <w:br/>
        <w:t xml:space="preserve">    </w:t>
        <w:tab/>
        <w:tab/>
        <w:t xml:space="preserve">- CartPage.jsx</w:t>
        <w:br/>
        <w:t xml:space="preserve">  </w:t>
        <w:tab/>
        <w:t xml:space="preserve">- App.js</w:t>
        <w:br/>
        <w:t xml:space="preserve"> </w:t>
        <w:tab/>
        <w:t xml:space="preserve">- main.jsx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State Management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application uses React's Context API for state management. The CartContext and ProductContext provide global state for cart operations and product handling.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Application Flow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4.1 Navbar Component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Navbar includes navigation links, product and cart icons, and updates dynamically based on the cart state.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4.2 Product Listing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ProductPage fetches products and displays them in a responsive grid layout. Users can add products to the cart from this page.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4.3 Cart Functionality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CartPage displays selected items with quantity control, total price calculation, and a remove option. State persistence is managed using LocalStorage.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LocalStorage Integration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Cart and product data are stored in LocalStorage to maintain state across page reloads. Utility functions handle storing, retrieving, and updating cart data.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Technologies Used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React.js (with Vite)</w:t>
        <w:br/>
        <w:t xml:space="preserve">- Tailwind CSS for styling</w:t>
        <w:br/>
        <w:t xml:space="preserve">- React Icons for UI enhancements</w:t>
        <w:br/>
        <w:t xml:space="preserve">- Context API for state management</w:t>
        <w:br/>
        <w:t xml:space="preserve">- LocalStorage for persistent data handling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outlines the Shopping Cart application's structure, implementation, and flow. The architecture ensures scalability and maintainability.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