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B17B" w14:textId="77777777" w:rsidR="00F84210" w:rsidRPr="00F84210" w:rsidRDefault="00F84210" w:rsidP="00F84210">
      <w:pPr>
        <w:rPr>
          <w:b/>
          <w:bCs/>
        </w:rPr>
      </w:pPr>
      <w:r w:rsidRPr="00F84210">
        <w:rPr>
          <w:b/>
          <w:bCs/>
        </w:rPr>
        <w:t>Project Design Phase</w:t>
      </w:r>
    </w:p>
    <w:p w14:paraId="67AB7334" w14:textId="77777777" w:rsidR="00F84210" w:rsidRPr="00F84210" w:rsidRDefault="00F84210" w:rsidP="00F84210">
      <w:pPr>
        <w:rPr>
          <w:b/>
          <w:bCs/>
        </w:rPr>
      </w:pPr>
      <w:r w:rsidRPr="00F84210">
        <w:rPr>
          <w:b/>
          <w:bCs/>
        </w:rPr>
        <w:t>Solution Architecture</w:t>
      </w:r>
    </w:p>
    <w:p w14:paraId="376F8295" w14:textId="77777777" w:rsidR="00F84210" w:rsidRPr="00F84210" w:rsidRDefault="00F84210" w:rsidP="00F84210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800"/>
      </w:tblGrid>
      <w:tr w:rsidR="00F84210" w:rsidRPr="00F84210" w14:paraId="7490FC18" w14:textId="77777777" w:rsidTr="00F84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16F29" w14:textId="77777777" w:rsidR="00F84210" w:rsidRPr="00F84210" w:rsidRDefault="00F84210" w:rsidP="00F84210">
            <w:pPr>
              <w:rPr>
                <w:b/>
                <w:bCs/>
              </w:rPr>
            </w:pPr>
            <w:r w:rsidRPr="00F842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5A5B" w14:textId="77777777" w:rsidR="00F84210" w:rsidRPr="00F84210" w:rsidRDefault="00F84210" w:rsidP="00F84210">
            <w:pPr>
              <w:rPr>
                <w:b/>
                <w:bCs/>
              </w:rPr>
            </w:pPr>
            <w:r w:rsidRPr="00F84210">
              <w:rPr>
                <w:b/>
                <w:bCs/>
              </w:rPr>
              <w:t>15 February 2025</w:t>
            </w:r>
          </w:p>
        </w:tc>
      </w:tr>
      <w:tr w:rsidR="00F84210" w:rsidRPr="00F84210" w14:paraId="3D1C6CB1" w14:textId="77777777" w:rsidTr="00F84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16E8" w14:textId="77777777" w:rsidR="00F84210" w:rsidRPr="00F84210" w:rsidRDefault="00F84210" w:rsidP="00F84210">
            <w:pPr>
              <w:rPr>
                <w:b/>
                <w:bCs/>
              </w:rPr>
            </w:pPr>
            <w:r w:rsidRPr="00F84210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FBB96" w14:textId="77777777" w:rsidR="00F84210" w:rsidRPr="00F84210" w:rsidRDefault="00F84210" w:rsidP="00F84210">
            <w:pPr>
              <w:rPr>
                <w:b/>
                <w:bCs/>
              </w:rPr>
            </w:pPr>
          </w:p>
        </w:tc>
      </w:tr>
      <w:tr w:rsidR="00F84210" w:rsidRPr="00F84210" w14:paraId="22374E15" w14:textId="77777777" w:rsidTr="00F84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29E3E" w14:textId="77777777" w:rsidR="00F84210" w:rsidRPr="00F84210" w:rsidRDefault="00F84210" w:rsidP="00F84210">
            <w:pPr>
              <w:rPr>
                <w:b/>
                <w:bCs/>
              </w:rPr>
            </w:pPr>
            <w:r w:rsidRPr="00F84210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D5F21" w14:textId="77777777" w:rsidR="00F84210" w:rsidRPr="00F84210" w:rsidRDefault="00F84210" w:rsidP="00F84210">
            <w:pPr>
              <w:rPr>
                <w:b/>
                <w:bCs/>
              </w:rPr>
            </w:pPr>
          </w:p>
        </w:tc>
      </w:tr>
      <w:tr w:rsidR="00F84210" w:rsidRPr="00F84210" w14:paraId="7E9843B6" w14:textId="77777777" w:rsidTr="00F84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B2DFB" w14:textId="77777777" w:rsidR="00F84210" w:rsidRPr="00F84210" w:rsidRDefault="00F84210" w:rsidP="00F84210">
            <w:pPr>
              <w:rPr>
                <w:b/>
                <w:bCs/>
              </w:rPr>
            </w:pPr>
            <w:r w:rsidRPr="00F84210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D26C" w14:textId="77777777" w:rsidR="00F84210" w:rsidRPr="00F84210" w:rsidRDefault="00F84210" w:rsidP="00F84210">
            <w:pPr>
              <w:rPr>
                <w:b/>
                <w:bCs/>
              </w:rPr>
            </w:pPr>
            <w:r w:rsidRPr="00F84210">
              <w:rPr>
                <w:b/>
                <w:bCs/>
              </w:rPr>
              <w:t>4 Marks</w:t>
            </w:r>
          </w:p>
        </w:tc>
      </w:tr>
    </w:tbl>
    <w:p w14:paraId="326A8C16" w14:textId="77777777" w:rsidR="00F84210" w:rsidRPr="00F84210" w:rsidRDefault="00F84210" w:rsidP="00F84210">
      <w:pPr>
        <w:rPr>
          <w:b/>
          <w:bCs/>
        </w:rPr>
      </w:pPr>
    </w:p>
    <w:p w14:paraId="3C8D0248" w14:textId="77777777" w:rsidR="00F84210" w:rsidRPr="00F84210" w:rsidRDefault="00F84210" w:rsidP="00F84210">
      <w:pPr>
        <w:rPr>
          <w:b/>
          <w:bCs/>
        </w:rPr>
      </w:pPr>
      <w:r w:rsidRPr="00F84210">
        <w:rPr>
          <w:b/>
          <w:bCs/>
        </w:rPr>
        <w:t>Solution Architecture:</w:t>
      </w:r>
    </w:p>
    <w:p w14:paraId="089D5947" w14:textId="15A9AC68" w:rsidR="00F84210" w:rsidRPr="00F84210" w:rsidRDefault="00F84210" w:rsidP="00F84210">
      <w:r w:rsidRPr="00F84210">
        <w:t>Solution architecture is a complex process – with many sub-processes – that bridges the gap between business problems and technology solutions.</w:t>
      </w:r>
    </w:p>
    <w:p w14:paraId="0B7470A2" w14:textId="75CEB2AE" w:rsidR="00F84210" w:rsidRPr="00F84210" w:rsidRDefault="00F84210" w:rsidP="00F84210">
      <w:r w:rsidRPr="00F84210">
        <w:t>T</w:t>
      </w:r>
      <w:r w:rsidRPr="00F84210">
        <w:t>he solution architecture plays a vital role in aligning cutting-edge machine learning technologies with real-world healthcare challenges. The architecture ensures that medical data is processed securely, efficiently, and meaningfully to support early diagnosis and clinical decision-making.</w:t>
      </w:r>
    </w:p>
    <w:p w14:paraId="0D11B1C0" w14:textId="77777777" w:rsidR="00F84210" w:rsidRPr="00F84210" w:rsidRDefault="00F84210" w:rsidP="00F84210">
      <w:r w:rsidRPr="00F84210">
        <w:t>Its specific goals in this project are to:</w:t>
      </w:r>
    </w:p>
    <w:p w14:paraId="7ADCBD62" w14:textId="77777777" w:rsidR="00F84210" w:rsidRPr="00F84210" w:rsidRDefault="00F84210" w:rsidP="00F84210">
      <w:pPr>
        <w:numPr>
          <w:ilvl w:val="0"/>
          <w:numId w:val="17"/>
        </w:numPr>
      </w:pPr>
      <w:r w:rsidRPr="00F84210">
        <w:t>Identify and implement the best machine learning solution to accurately predict liver cirrhosis based on patient data and lab reports.</w:t>
      </w:r>
    </w:p>
    <w:p w14:paraId="015A4002" w14:textId="77777777" w:rsidR="00F84210" w:rsidRPr="00F84210" w:rsidRDefault="00F84210" w:rsidP="00F84210">
      <w:pPr>
        <w:numPr>
          <w:ilvl w:val="0"/>
          <w:numId w:val="17"/>
        </w:numPr>
      </w:pPr>
      <w:r w:rsidRPr="00F84210">
        <w:t xml:space="preserve">Present a clear structure and </w:t>
      </w:r>
      <w:proofErr w:type="spellStart"/>
      <w:r w:rsidRPr="00F84210">
        <w:t>behavior</w:t>
      </w:r>
      <w:proofErr w:type="spellEnd"/>
      <w:r w:rsidRPr="00F84210">
        <w:t xml:space="preserve"> of the entire system (from data input to risk prediction and report generation) to stakeholders including healthcare professionals, developers, and project sponsors.</w:t>
      </w:r>
    </w:p>
    <w:p w14:paraId="7E563350" w14:textId="77777777" w:rsidR="00F84210" w:rsidRPr="00F84210" w:rsidRDefault="00F84210" w:rsidP="00F84210">
      <w:pPr>
        <w:numPr>
          <w:ilvl w:val="0"/>
          <w:numId w:val="17"/>
        </w:numPr>
      </w:pPr>
      <w:r w:rsidRPr="00F84210">
        <w:t>Define critical system features, prediction modules, data handling flows, and development milestones, ensuring a smooth progression from prototyping to deployment.</w:t>
      </w:r>
    </w:p>
    <w:p w14:paraId="4BFB72CF" w14:textId="77777777" w:rsidR="00F84210" w:rsidRPr="00F84210" w:rsidRDefault="00F84210" w:rsidP="00F84210">
      <w:pPr>
        <w:numPr>
          <w:ilvl w:val="0"/>
          <w:numId w:val="17"/>
        </w:numPr>
      </w:pPr>
      <w:r w:rsidRPr="00F84210">
        <w:t>Provide detailed technical specifications and guidelines that govern how the solution is built, integrated, secured, and delivered in a clinical setting or telemedicine environment.</w:t>
      </w:r>
    </w:p>
    <w:p w14:paraId="7C81E609" w14:textId="2269A695" w:rsidR="00F84210" w:rsidRPr="00F84210" w:rsidRDefault="00F84210" w:rsidP="00F84210">
      <w:pPr>
        <w:rPr>
          <w:b/>
          <w:bCs/>
        </w:rPr>
      </w:pPr>
    </w:p>
    <w:p w14:paraId="1E62E66D" w14:textId="7978639B" w:rsidR="00F84210" w:rsidRPr="00F84210" w:rsidRDefault="00F84210" w:rsidP="00F84210">
      <w:pPr>
        <w:rPr>
          <w:b/>
          <w:bCs/>
        </w:rPr>
      </w:pPr>
      <w:r w:rsidRPr="00F84210">
        <w:rPr>
          <w:b/>
          <w:bCs/>
        </w:rPr>
        <w:drawing>
          <wp:inline distT="0" distB="0" distL="0" distR="0" wp14:anchorId="1A92200E" wp14:editId="42D782F2">
            <wp:extent cx="5730240" cy="2269374"/>
            <wp:effectExtent l="0" t="0" r="3810" b="0"/>
            <wp:docPr id="675345186" name="Picture 4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64" cy="227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210" w:rsidRPr="00F8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E6F"/>
    <w:multiLevelType w:val="multilevel"/>
    <w:tmpl w:val="8F40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114"/>
    <w:multiLevelType w:val="multilevel"/>
    <w:tmpl w:val="CE36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5F0D"/>
    <w:multiLevelType w:val="multilevel"/>
    <w:tmpl w:val="8D6268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4E47"/>
    <w:multiLevelType w:val="multilevel"/>
    <w:tmpl w:val="5C20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3231B"/>
    <w:multiLevelType w:val="multilevel"/>
    <w:tmpl w:val="D4E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76F28"/>
    <w:multiLevelType w:val="multilevel"/>
    <w:tmpl w:val="23DE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30AA1"/>
    <w:multiLevelType w:val="multilevel"/>
    <w:tmpl w:val="E5D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81D10"/>
    <w:multiLevelType w:val="multilevel"/>
    <w:tmpl w:val="4372C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51AD6"/>
    <w:multiLevelType w:val="multilevel"/>
    <w:tmpl w:val="8BC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10820"/>
    <w:multiLevelType w:val="multilevel"/>
    <w:tmpl w:val="AD4E1C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A667C"/>
    <w:multiLevelType w:val="hybridMultilevel"/>
    <w:tmpl w:val="3710B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8002B"/>
    <w:multiLevelType w:val="multilevel"/>
    <w:tmpl w:val="1EE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411B2"/>
    <w:multiLevelType w:val="multilevel"/>
    <w:tmpl w:val="0F663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41092"/>
    <w:multiLevelType w:val="multilevel"/>
    <w:tmpl w:val="A510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61367"/>
    <w:multiLevelType w:val="multilevel"/>
    <w:tmpl w:val="264484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E3B75"/>
    <w:multiLevelType w:val="multilevel"/>
    <w:tmpl w:val="84A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64EF6"/>
    <w:multiLevelType w:val="multilevel"/>
    <w:tmpl w:val="0C3A68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708725351">
    <w:abstractNumId w:val="1"/>
  </w:num>
  <w:num w:numId="2" w16cid:durableId="1962570673">
    <w:abstractNumId w:val="8"/>
  </w:num>
  <w:num w:numId="3" w16cid:durableId="1273705476">
    <w:abstractNumId w:val="5"/>
  </w:num>
  <w:num w:numId="4" w16cid:durableId="1147238291">
    <w:abstractNumId w:val="11"/>
  </w:num>
  <w:num w:numId="5" w16cid:durableId="1696074015">
    <w:abstractNumId w:val="3"/>
  </w:num>
  <w:num w:numId="6" w16cid:durableId="279338044">
    <w:abstractNumId w:val="4"/>
  </w:num>
  <w:num w:numId="7" w16cid:durableId="442189226">
    <w:abstractNumId w:val="9"/>
  </w:num>
  <w:num w:numId="8" w16cid:durableId="182519801">
    <w:abstractNumId w:val="7"/>
  </w:num>
  <w:num w:numId="9" w16cid:durableId="1625623250">
    <w:abstractNumId w:val="2"/>
  </w:num>
  <w:num w:numId="10" w16cid:durableId="1032727349">
    <w:abstractNumId w:val="14"/>
  </w:num>
  <w:num w:numId="11" w16cid:durableId="364646066">
    <w:abstractNumId w:val="12"/>
  </w:num>
  <w:num w:numId="12" w16cid:durableId="2144693957">
    <w:abstractNumId w:val="16"/>
  </w:num>
  <w:num w:numId="13" w16cid:durableId="984361034">
    <w:abstractNumId w:val="10"/>
  </w:num>
  <w:num w:numId="14" w16cid:durableId="1008482451">
    <w:abstractNumId w:val="6"/>
  </w:num>
  <w:num w:numId="15" w16cid:durableId="2023621927">
    <w:abstractNumId w:val="13"/>
  </w:num>
  <w:num w:numId="16" w16cid:durableId="430325176">
    <w:abstractNumId w:val="15"/>
  </w:num>
  <w:num w:numId="17" w16cid:durableId="60450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A5"/>
    <w:rsid w:val="000729A5"/>
    <w:rsid w:val="00147A85"/>
    <w:rsid w:val="0065174C"/>
    <w:rsid w:val="00735A37"/>
    <w:rsid w:val="00C00C40"/>
    <w:rsid w:val="00F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7079"/>
  <w15:chartTrackingRefBased/>
  <w15:docId w15:val="{5A082CFD-BB48-4C39-A7F7-79F5EBD2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9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9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0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C00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61E62-FE55-478D-814E-953710E3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Chandana Pannala</dc:creator>
  <cp:keywords/>
  <dc:description/>
  <cp:lastModifiedBy>Mahi Chandana Pannala</cp:lastModifiedBy>
  <cp:revision>1</cp:revision>
  <dcterms:created xsi:type="dcterms:W3CDTF">2025-06-27T13:18:00Z</dcterms:created>
  <dcterms:modified xsi:type="dcterms:W3CDTF">2025-06-27T17:42:00Z</dcterms:modified>
</cp:coreProperties>
</file>