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841" w:rsidRDefault="00583EDF">
      <w:pPr>
        <w:pStyle w:val="Title"/>
      </w:pPr>
      <w:r>
        <w:t>T</w:t>
      </w:r>
      <w:r>
        <w:rPr>
          <w:spacing w:val="-2"/>
        </w:rPr>
        <w:t xml:space="preserve"> </w:t>
      </w:r>
      <w:r>
        <w:t xml:space="preserve">UDAY </w:t>
      </w:r>
      <w:r>
        <w:rPr>
          <w:spacing w:val="-2"/>
        </w:rPr>
        <w:t>KIRAN</w:t>
      </w:r>
    </w:p>
    <w:p w:rsidR="009A6841" w:rsidRDefault="00583EDF">
      <w:pPr>
        <w:tabs>
          <w:tab w:val="left" w:pos="1433"/>
          <w:tab w:val="left" w:pos="4290"/>
        </w:tabs>
        <w:spacing w:before="99"/>
        <w:ind w:left="144"/>
        <w:jc w:val="center"/>
        <w:rPr>
          <w:sz w:val="21"/>
        </w:rPr>
      </w:pPr>
      <w:r>
        <w:rPr>
          <w:spacing w:val="-2"/>
          <w:sz w:val="21"/>
        </w:rPr>
        <w:t>8247796743</w:t>
      </w:r>
      <w:r>
        <w:rPr>
          <w:sz w:val="21"/>
        </w:rPr>
        <w:tab/>
      </w:r>
      <w:hyperlink r:id="rId5">
        <w:r>
          <w:rPr>
            <w:color w:val="0000FF"/>
            <w:spacing w:val="-2"/>
            <w:sz w:val="21"/>
            <w:u w:val="single" w:color="0000FF"/>
          </w:rPr>
          <w:t>https://github.com/uday52-</w:t>
        </w:r>
        <w:r>
          <w:rPr>
            <w:color w:val="0000FF"/>
            <w:spacing w:val="-10"/>
            <w:sz w:val="21"/>
            <w:u w:val="single" w:color="0000FF"/>
          </w:rPr>
          <w:t>t</w:t>
        </w:r>
      </w:hyperlink>
      <w:r>
        <w:rPr>
          <w:color w:val="0000FF"/>
          <w:sz w:val="21"/>
        </w:rPr>
        <w:tab/>
      </w:r>
      <w:hyperlink r:id="rId6">
        <w:r>
          <w:rPr>
            <w:color w:val="0000FF"/>
            <w:spacing w:val="-2"/>
            <w:sz w:val="21"/>
            <w:u w:val="single" w:color="0000FF"/>
          </w:rPr>
          <w:t>224m1a2552@vemu.org</w:t>
        </w:r>
      </w:hyperlink>
    </w:p>
    <w:p w:rsidR="009A6841" w:rsidRDefault="009A6841">
      <w:pPr>
        <w:tabs>
          <w:tab w:val="left" w:pos="2749"/>
        </w:tabs>
        <w:spacing w:before="190"/>
        <w:ind w:left="187"/>
        <w:jc w:val="center"/>
        <w:rPr>
          <w:sz w:val="21"/>
        </w:rPr>
      </w:pPr>
      <w:hyperlink r:id="rId7">
        <w:r w:rsidR="00583EDF">
          <w:rPr>
            <w:spacing w:val="-2"/>
            <w:sz w:val="21"/>
          </w:rPr>
          <w:t>Udaykirant52@gmail.com</w:t>
        </w:r>
      </w:hyperlink>
      <w:r w:rsidR="00583EDF">
        <w:rPr>
          <w:sz w:val="21"/>
        </w:rPr>
        <w:tab/>
      </w:r>
      <w:r w:rsidR="00583EDF">
        <w:rPr>
          <w:spacing w:val="-2"/>
          <w:sz w:val="21"/>
        </w:rPr>
        <w:t>https:/</w:t>
      </w:r>
      <w:hyperlink r:id="rId8">
        <w:r w:rsidR="00583EDF">
          <w:rPr>
            <w:spacing w:val="-2"/>
            <w:sz w:val="21"/>
          </w:rPr>
          <w:t>/www.linkedin.com/in/t-uday-kiran-170278356</w:t>
        </w:r>
      </w:hyperlink>
    </w:p>
    <w:p w:rsidR="009A6841" w:rsidRDefault="009A6841">
      <w:pPr>
        <w:pStyle w:val="BodyText"/>
        <w:spacing w:before="9"/>
        <w:rPr>
          <w:sz w:val="5"/>
        </w:rPr>
      </w:pPr>
      <w:r>
        <w:rPr>
          <w:sz w:val="5"/>
        </w:rPr>
        <w:pict>
          <v:rect id="docshape1" o:spid="_x0000_s1030" style="position:absolute;margin-left:19.5pt;margin-top:4.75pt;width:573pt;height:.75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583EDF" w:rsidRPr="00583EDF" w:rsidRDefault="00583EDF" w:rsidP="00583EDF">
      <w:pPr>
        <w:pStyle w:val="Heading1"/>
        <w:spacing w:before="192" w:after="20"/>
        <w:rPr>
          <w:spacing w:val="-2"/>
        </w:rPr>
      </w:pPr>
      <w:r>
        <w:rPr>
          <w:spacing w:val="-2"/>
        </w:rPr>
        <w:t>PROFESSIONAL</w:t>
      </w:r>
      <w:r>
        <w:t xml:space="preserve"> </w:t>
      </w:r>
      <w:r>
        <w:rPr>
          <w:spacing w:val="-2"/>
        </w:rPr>
        <w:t>SUMMARY</w:t>
      </w:r>
    </w:p>
    <w:p w:rsidR="009A6841" w:rsidRDefault="009A6841">
      <w:pPr>
        <w:pStyle w:val="BodyText"/>
        <w:spacing w:line="20" w:lineRule="exact"/>
        <w:ind w:left="2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28" style="width:576.5pt;height:.75pt;mso-position-horizontal-relative:char;mso-position-vertical-relative:line" coordsize="11530,15">
            <v:rect id="docshape3" o:spid="_x0000_s1029" style="position:absolute;width:11530;height:15" fillcolor="black" stroked="f"/>
            <w10:wrap type="none"/>
            <w10:anchorlock/>
          </v:group>
        </w:pict>
      </w:r>
    </w:p>
    <w:p w:rsidR="009A6841" w:rsidRDefault="00583EDF">
      <w:pPr>
        <w:pStyle w:val="BodyText"/>
        <w:spacing w:before="118" w:line="292" w:lineRule="auto"/>
        <w:ind w:left="36" w:right="122"/>
      </w:pPr>
      <w:r>
        <w:rPr>
          <w:color w:val="111111"/>
        </w:rPr>
        <w:t>Final-year</w:t>
      </w:r>
      <w:r>
        <w:rPr>
          <w:color w:val="111111"/>
          <w:spacing w:val="-7"/>
        </w:rPr>
        <w:t xml:space="preserve"> </w:t>
      </w:r>
      <w:proofErr w:type="spellStart"/>
      <w:r>
        <w:rPr>
          <w:color w:val="111111"/>
        </w:rPr>
        <w:t>B.Tech</w:t>
      </w:r>
      <w:proofErr w:type="spellEnd"/>
      <w:r>
        <w:rPr>
          <w:color w:val="111111"/>
          <w:spacing w:val="-8"/>
        </w:rPr>
        <w:t xml:space="preserve"> </w:t>
      </w:r>
      <w:r>
        <w:rPr>
          <w:color w:val="111111"/>
        </w:rPr>
        <w:t>undergraduate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strong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proficiency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Java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Solid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foundation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structures,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algorithms,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object- oriented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programming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(OOP).Strong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problem-solving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skills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quick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learner,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seeking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entry-level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Software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Developer</w:t>
      </w:r>
    </w:p>
    <w:p w:rsidR="009A6841" w:rsidRDefault="00583EDF">
      <w:pPr>
        <w:pStyle w:val="BodyText"/>
        <w:spacing w:before="12"/>
        <w:ind w:left="50"/>
      </w:pPr>
      <w:proofErr w:type="gramStart"/>
      <w:r>
        <w:rPr>
          <w:color w:val="111111"/>
        </w:rPr>
        <w:t>in</w:t>
      </w:r>
      <w:proofErr w:type="gramEnd"/>
      <w:r>
        <w:rPr>
          <w:color w:val="111111"/>
          <w:spacing w:val="-7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IT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industry.</w:t>
      </w:r>
    </w:p>
    <w:p w:rsidR="009A6841" w:rsidRDefault="009A6841">
      <w:pPr>
        <w:pStyle w:val="BodyText"/>
        <w:spacing w:before="7"/>
        <w:rPr>
          <w:sz w:val="16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8188"/>
        <w:gridCol w:w="2396"/>
        <w:gridCol w:w="974"/>
      </w:tblGrid>
      <w:tr w:rsidR="009A6841" w:rsidTr="00E6510B">
        <w:trPr>
          <w:trHeight w:val="242"/>
        </w:trPr>
        <w:tc>
          <w:tcPr>
            <w:tcW w:w="8188" w:type="dxa"/>
            <w:tcBorders>
              <w:bottom w:val="single" w:sz="6" w:space="0" w:color="000000"/>
            </w:tcBorders>
          </w:tcPr>
          <w:p w:rsidR="009A6841" w:rsidRDefault="00583EDF">
            <w:pPr>
              <w:pStyle w:val="TableParagraph"/>
              <w:spacing w:line="222" w:lineRule="exact"/>
              <w:ind w:left="28"/>
              <w:rPr>
                <w:b/>
              </w:rPr>
            </w:pPr>
            <w:r>
              <w:rPr>
                <w:b/>
                <w:spacing w:val="-2"/>
              </w:rPr>
              <w:t>EDUCATION</w:t>
            </w:r>
          </w:p>
        </w:tc>
        <w:tc>
          <w:tcPr>
            <w:tcW w:w="3370" w:type="dxa"/>
            <w:gridSpan w:val="2"/>
            <w:tcBorders>
              <w:bottom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6841" w:rsidTr="00E6510B">
        <w:trPr>
          <w:trHeight w:val="468"/>
        </w:trPr>
        <w:tc>
          <w:tcPr>
            <w:tcW w:w="8188" w:type="dxa"/>
            <w:tcBorders>
              <w:top w:val="single" w:sz="6" w:space="0" w:color="000000"/>
            </w:tcBorders>
          </w:tcPr>
          <w:p w:rsidR="009A6841" w:rsidRDefault="00583EDF">
            <w:pPr>
              <w:pStyle w:val="TableParagraph"/>
              <w:spacing w:before="114"/>
              <w:ind w:left="28"/>
            </w:pPr>
            <w:r>
              <w:rPr>
                <w:b/>
                <w:color w:val="111111"/>
              </w:rPr>
              <w:t>VEMU</w:t>
            </w:r>
            <w:r>
              <w:rPr>
                <w:b/>
                <w:color w:val="111111"/>
                <w:spacing w:val="-15"/>
              </w:rPr>
              <w:t xml:space="preserve"> </w:t>
            </w:r>
            <w:r>
              <w:rPr>
                <w:b/>
                <w:color w:val="111111"/>
              </w:rPr>
              <w:t>institute</w:t>
            </w:r>
            <w:r>
              <w:rPr>
                <w:b/>
                <w:color w:val="111111"/>
                <w:spacing w:val="-12"/>
              </w:rPr>
              <w:t xml:space="preserve"> </w:t>
            </w:r>
            <w:r>
              <w:rPr>
                <w:b/>
                <w:color w:val="111111"/>
              </w:rPr>
              <w:t>of</w:t>
            </w:r>
            <w:r>
              <w:rPr>
                <w:b/>
                <w:color w:val="111111"/>
                <w:spacing w:val="-13"/>
              </w:rPr>
              <w:t xml:space="preserve"> </w:t>
            </w:r>
            <w:r>
              <w:rPr>
                <w:b/>
                <w:color w:val="111111"/>
              </w:rPr>
              <w:t>technology</w:t>
            </w:r>
            <w:r>
              <w:rPr>
                <w:b/>
                <w:color w:val="111111"/>
                <w:spacing w:val="-12"/>
              </w:rPr>
              <w:t xml:space="preserve"> </w:t>
            </w:r>
            <w:r>
              <w:rPr>
                <w:b/>
                <w:color w:val="111111"/>
                <w:position w:val="1"/>
              </w:rPr>
              <w:t>|</w:t>
            </w:r>
            <w:r>
              <w:rPr>
                <w:b/>
                <w:color w:val="111111"/>
                <w:spacing w:val="5"/>
                <w:position w:val="1"/>
              </w:rPr>
              <w:t xml:space="preserve"> </w:t>
            </w:r>
            <w:proofErr w:type="spellStart"/>
            <w:r>
              <w:t>P.Kothakota</w:t>
            </w:r>
            <w:proofErr w:type="spellEnd"/>
            <w:r>
              <w:t>,</w:t>
            </w:r>
            <w:r>
              <w:rPr>
                <w:spacing w:val="-12"/>
              </w:rPr>
              <w:t xml:space="preserve"> </w:t>
            </w:r>
            <w:r>
              <w:t>Andhra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Pradesh</w:t>
            </w:r>
          </w:p>
        </w:tc>
        <w:tc>
          <w:tcPr>
            <w:tcW w:w="2396" w:type="dxa"/>
            <w:tcBorders>
              <w:top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  <w:tcBorders>
              <w:top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94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46"/>
              <w:ind w:left="28"/>
              <w:rPr>
                <w:b/>
              </w:rPr>
            </w:pPr>
            <w:r>
              <w:rPr>
                <w:b/>
              </w:rPr>
              <w:t>Bachelors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Technology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Computer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Science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Engineering</w:t>
            </w:r>
          </w:p>
        </w:tc>
        <w:tc>
          <w:tcPr>
            <w:tcW w:w="2396" w:type="dxa"/>
          </w:tcPr>
          <w:p w:rsidR="009A6841" w:rsidRDefault="00583EDF">
            <w:pPr>
              <w:pStyle w:val="TableParagraph"/>
              <w:spacing w:before="36"/>
              <w:ind w:right="30"/>
              <w:jc w:val="right"/>
            </w:pPr>
            <w:r>
              <w:t>Aug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'22</w:t>
            </w:r>
          </w:p>
        </w:tc>
        <w:tc>
          <w:tcPr>
            <w:tcW w:w="974" w:type="dxa"/>
          </w:tcPr>
          <w:p w:rsidR="009A6841" w:rsidRDefault="00583EDF">
            <w:pPr>
              <w:pStyle w:val="TableParagraph"/>
              <w:spacing w:before="36"/>
              <w:ind w:left="47"/>
              <w:rPr>
                <w:position w:val="1"/>
              </w:rPr>
            </w:pPr>
            <w:r>
              <w:rPr>
                <w:color w:val="111111"/>
              </w:rPr>
              <w:t>-</w:t>
            </w:r>
            <w:r>
              <w:rPr>
                <w:color w:val="111111"/>
                <w:spacing w:val="23"/>
              </w:rPr>
              <w:t xml:space="preserve"> </w:t>
            </w:r>
            <w:r>
              <w:rPr>
                <w:position w:val="1"/>
              </w:rPr>
              <w:t>Jan</w:t>
            </w:r>
            <w:r>
              <w:rPr>
                <w:spacing w:val="-8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'26</w:t>
            </w:r>
          </w:p>
        </w:tc>
      </w:tr>
      <w:tr w:rsidR="009A6841" w:rsidTr="00E6510B">
        <w:trPr>
          <w:trHeight w:val="381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40"/>
              <w:ind w:left="14"/>
            </w:pPr>
            <w:r>
              <w:rPr>
                <w:color w:val="111111"/>
              </w:rPr>
              <w:t>Score:</w:t>
            </w:r>
            <w:r>
              <w:rPr>
                <w:color w:val="111111"/>
                <w:spacing w:val="-4"/>
              </w:rPr>
              <w:t xml:space="preserve"> </w:t>
            </w:r>
            <w:r>
              <w:rPr>
                <w:color w:val="111111"/>
                <w:spacing w:val="-5"/>
              </w:rPr>
              <w:t>75%</w:t>
            </w: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81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33"/>
              <w:ind w:left="28"/>
            </w:pPr>
            <w:proofErr w:type="spellStart"/>
            <w:r>
              <w:rPr>
                <w:b/>
                <w:color w:val="111111"/>
              </w:rPr>
              <w:t>Vivekanada</w:t>
            </w:r>
            <w:proofErr w:type="spellEnd"/>
            <w:r>
              <w:rPr>
                <w:b/>
                <w:color w:val="111111"/>
                <w:spacing w:val="29"/>
              </w:rPr>
              <w:t xml:space="preserve"> </w:t>
            </w:r>
            <w:r>
              <w:rPr>
                <w:b/>
                <w:color w:val="111111"/>
              </w:rPr>
              <w:t>junior</w:t>
            </w:r>
            <w:r>
              <w:rPr>
                <w:b/>
                <w:color w:val="111111"/>
                <w:spacing w:val="-12"/>
              </w:rPr>
              <w:t xml:space="preserve"> </w:t>
            </w:r>
            <w:r>
              <w:rPr>
                <w:b/>
                <w:color w:val="111111"/>
              </w:rPr>
              <w:t>college</w:t>
            </w:r>
            <w:r>
              <w:rPr>
                <w:b/>
                <w:color w:val="111111"/>
                <w:spacing w:val="-3"/>
              </w:rPr>
              <w:t xml:space="preserve"> </w:t>
            </w:r>
            <w:r>
              <w:rPr>
                <w:b/>
                <w:color w:val="111111"/>
                <w:position w:val="1"/>
              </w:rPr>
              <w:t>|</w:t>
            </w:r>
            <w:r>
              <w:rPr>
                <w:b/>
                <w:color w:val="111111"/>
                <w:spacing w:val="22"/>
                <w:position w:val="1"/>
              </w:rPr>
              <w:t xml:space="preserve"> </w:t>
            </w:r>
            <w:proofErr w:type="spellStart"/>
            <w:r>
              <w:t>Chittoor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r>
              <w:t>Andhra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Pradesh</w:t>
            </w: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90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40"/>
              <w:ind w:left="28"/>
              <w:rPr>
                <w:b/>
              </w:rPr>
            </w:pPr>
            <w:r>
              <w:rPr>
                <w:b/>
                <w:spacing w:val="-2"/>
              </w:rPr>
              <w:t>Intermediate(BIEAP)</w:t>
            </w:r>
          </w:p>
        </w:tc>
        <w:tc>
          <w:tcPr>
            <w:tcW w:w="2396" w:type="dxa"/>
          </w:tcPr>
          <w:p w:rsidR="009A6841" w:rsidRDefault="00583EDF">
            <w:pPr>
              <w:pStyle w:val="TableParagraph"/>
              <w:spacing w:before="30"/>
              <w:ind w:right="54"/>
              <w:jc w:val="right"/>
            </w:pPr>
            <w:r>
              <w:t>Jul</w:t>
            </w:r>
            <w:r>
              <w:rPr>
                <w:spacing w:val="-5"/>
              </w:rPr>
              <w:t xml:space="preserve"> '20</w:t>
            </w:r>
          </w:p>
        </w:tc>
        <w:tc>
          <w:tcPr>
            <w:tcW w:w="974" w:type="dxa"/>
          </w:tcPr>
          <w:p w:rsidR="009A6841" w:rsidRDefault="00583EDF">
            <w:pPr>
              <w:pStyle w:val="TableParagraph"/>
              <w:spacing w:before="30"/>
              <w:ind w:left="33"/>
              <w:rPr>
                <w:position w:val="1"/>
              </w:rPr>
            </w:pPr>
            <w:r>
              <w:rPr>
                <w:color w:val="111111"/>
              </w:rPr>
              <w:t>-</w:t>
            </w:r>
            <w:r>
              <w:rPr>
                <w:color w:val="111111"/>
                <w:spacing w:val="33"/>
              </w:rPr>
              <w:t xml:space="preserve"> </w:t>
            </w:r>
            <w:r>
              <w:rPr>
                <w:position w:val="1"/>
              </w:rPr>
              <w:t>Apr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'22</w:t>
            </w:r>
          </w:p>
        </w:tc>
      </w:tr>
      <w:tr w:rsidR="009A6841" w:rsidTr="00E6510B">
        <w:trPr>
          <w:trHeight w:val="378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41"/>
              <w:ind w:left="14"/>
            </w:pPr>
            <w:r>
              <w:rPr>
                <w:color w:val="111111"/>
                <w:spacing w:val="-2"/>
              </w:rPr>
              <w:t>Percentage:</w:t>
            </w:r>
            <w:r>
              <w:rPr>
                <w:color w:val="111111"/>
                <w:spacing w:val="-8"/>
              </w:rPr>
              <w:t xml:space="preserve"> </w:t>
            </w:r>
            <w:r>
              <w:rPr>
                <w:color w:val="111111"/>
                <w:spacing w:val="-4"/>
              </w:rPr>
              <w:t>69.2%</w:t>
            </w: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82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27"/>
              <w:ind w:left="28"/>
            </w:pPr>
            <w:r>
              <w:rPr>
                <w:b/>
                <w:color w:val="111111"/>
              </w:rPr>
              <w:t>Z</w:t>
            </w:r>
            <w:r>
              <w:rPr>
                <w:b/>
                <w:color w:val="111111"/>
                <w:spacing w:val="-4"/>
              </w:rPr>
              <w:t xml:space="preserve"> </w:t>
            </w:r>
            <w:r>
              <w:rPr>
                <w:b/>
                <w:color w:val="111111"/>
              </w:rPr>
              <w:t>P</w:t>
            </w:r>
            <w:r>
              <w:rPr>
                <w:b/>
                <w:color w:val="111111"/>
                <w:spacing w:val="-2"/>
              </w:rPr>
              <w:t xml:space="preserve"> </w:t>
            </w:r>
            <w:r>
              <w:rPr>
                <w:b/>
                <w:color w:val="111111"/>
              </w:rPr>
              <w:t>High</w:t>
            </w:r>
            <w:r>
              <w:rPr>
                <w:b/>
                <w:color w:val="111111"/>
                <w:spacing w:val="-12"/>
              </w:rPr>
              <w:t xml:space="preserve"> </w:t>
            </w:r>
            <w:r>
              <w:rPr>
                <w:b/>
                <w:color w:val="111111"/>
              </w:rPr>
              <w:t xml:space="preserve">School </w:t>
            </w:r>
            <w:r>
              <w:rPr>
                <w:b/>
                <w:color w:val="111111"/>
                <w:position w:val="1"/>
              </w:rPr>
              <w:t>|</w:t>
            </w:r>
            <w:r>
              <w:rPr>
                <w:b/>
                <w:color w:val="111111"/>
                <w:spacing w:val="24"/>
                <w:position w:val="1"/>
              </w:rPr>
              <w:t xml:space="preserve"> </w:t>
            </w:r>
            <w:proofErr w:type="spellStart"/>
            <w:r>
              <w:t>Nellepalli</w:t>
            </w:r>
            <w:proofErr w:type="spellEnd"/>
            <w:r>
              <w:t>,</w:t>
            </w:r>
            <w:r>
              <w:rPr>
                <w:spacing w:val="-10"/>
              </w:rPr>
              <w:t xml:space="preserve"> </w:t>
            </w:r>
            <w:r>
              <w:t>Andhra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Pradesh</w:t>
            </w: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94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46"/>
              <w:ind w:left="28"/>
              <w:rPr>
                <w:b/>
              </w:rPr>
            </w:pPr>
            <w:r>
              <w:rPr>
                <w:b/>
                <w:spacing w:val="-2"/>
              </w:rPr>
              <w:t>Board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Secondary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Education(SSC)</w:t>
            </w:r>
          </w:p>
        </w:tc>
        <w:tc>
          <w:tcPr>
            <w:tcW w:w="2396" w:type="dxa"/>
          </w:tcPr>
          <w:p w:rsidR="009A6841" w:rsidRDefault="00583EDF">
            <w:pPr>
              <w:pStyle w:val="TableParagraph"/>
              <w:spacing w:before="36"/>
              <w:ind w:right="54"/>
              <w:jc w:val="right"/>
            </w:pPr>
            <w:r>
              <w:t>Jul</w:t>
            </w:r>
            <w:r>
              <w:rPr>
                <w:spacing w:val="-5"/>
              </w:rPr>
              <w:t xml:space="preserve"> '08</w:t>
            </w:r>
          </w:p>
        </w:tc>
        <w:tc>
          <w:tcPr>
            <w:tcW w:w="974" w:type="dxa"/>
          </w:tcPr>
          <w:p w:rsidR="009A6841" w:rsidRDefault="00583EDF">
            <w:pPr>
              <w:pStyle w:val="TableParagraph"/>
              <w:spacing w:before="36"/>
              <w:ind w:left="33"/>
              <w:rPr>
                <w:position w:val="1"/>
              </w:rPr>
            </w:pPr>
            <w:r>
              <w:rPr>
                <w:color w:val="111111"/>
              </w:rPr>
              <w:t>-</w:t>
            </w:r>
            <w:r>
              <w:rPr>
                <w:color w:val="111111"/>
                <w:spacing w:val="33"/>
              </w:rPr>
              <w:t xml:space="preserve"> </w:t>
            </w:r>
            <w:r>
              <w:rPr>
                <w:position w:val="1"/>
              </w:rPr>
              <w:t>Apr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'20</w:t>
            </w:r>
          </w:p>
        </w:tc>
      </w:tr>
      <w:tr w:rsidR="009A6841" w:rsidTr="00E6510B">
        <w:trPr>
          <w:trHeight w:val="412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40"/>
              <w:ind w:left="14"/>
            </w:pPr>
            <w:r>
              <w:rPr>
                <w:color w:val="111111"/>
                <w:spacing w:val="-2"/>
              </w:rPr>
              <w:t>Percentage:</w:t>
            </w:r>
            <w:r>
              <w:rPr>
                <w:color w:val="111111"/>
                <w:spacing w:val="-8"/>
              </w:rPr>
              <w:t xml:space="preserve"> </w:t>
            </w:r>
            <w:r>
              <w:rPr>
                <w:color w:val="111111"/>
                <w:spacing w:val="-5"/>
              </w:rPr>
              <w:t>95%</w:t>
            </w: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52"/>
        </w:trPr>
        <w:tc>
          <w:tcPr>
            <w:tcW w:w="8188" w:type="dxa"/>
            <w:tcBorders>
              <w:bottom w:val="single" w:sz="6" w:space="0" w:color="000000"/>
            </w:tcBorders>
          </w:tcPr>
          <w:p w:rsidR="009A6841" w:rsidRDefault="00583EDF">
            <w:pPr>
              <w:pStyle w:val="TableParagraph"/>
              <w:spacing w:before="64"/>
              <w:ind w:left="28"/>
              <w:rPr>
                <w:b/>
              </w:rPr>
            </w:pPr>
            <w:r>
              <w:rPr>
                <w:b/>
                <w:spacing w:val="-2"/>
              </w:rPr>
              <w:t>TECHNICAL SKILLS</w:t>
            </w:r>
          </w:p>
        </w:tc>
        <w:tc>
          <w:tcPr>
            <w:tcW w:w="2396" w:type="dxa"/>
            <w:tcBorders>
              <w:bottom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  <w:tcBorders>
              <w:bottom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440"/>
        </w:trPr>
        <w:tc>
          <w:tcPr>
            <w:tcW w:w="8188" w:type="dxa"/>
            <w:tcBorders>
              <w:top w:val="single" w:sz="6" w:space="0" w:color="000000"/>
            </w:tcBorders>
          </w:tcPr>
          <w:p w:rsidR="009A6841" w:rsidRDefault="00583EDF">
            <w:pPr>
              <w:pStyle w:val="TableParagraph"/>
              <w:spacing w:before="119"/>
              <w:ind w:left="14"/>
            </w:pPr>
            <w:r>
              <w:rPr>
                <w:color w:val="111111"/>
                <w:spacing w:val="-2"/>
              </w:rPr>
              <w:t>Programming</w:t>
            </w:r>
            <w:r>
              <w:rPr>
                <w:color w:val="111111"/>
                <w:spacing w:val="-1"/>
              </w:rPr>
              <w:t xml:space="preserve"> </w:t>
            </w:r>
            <w:r>
              <w:rPr>
                <w:color w:val="111111"/>
                <w:spacing w:val="-2"/>
              </w:rPr>
              <w:t>Languages: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-2"/>
              </w:rPr>
              <w:t xml:space="preserve">Java </w:t>
            </w:r>
          </w:p>
        </w:tc>
        <w:tc>
          <w:tcPr>
            <w:tcW w:w="2396" w:type="dxa"/>
            <w:tcBorders>
              <w:top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  <w:tcBorders>
              <w:top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31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12"/>
              <w:ind w:left="14"/>
            </w:pPr>
            <w:r>
              <w:rPr>
                <w:color w:val="111111"/>
              </w:rPr>
              <w:t>Core</w:t>
            </w:r>
            <w:r>
              <w:rPr>
                <w:color w:val="111111"/>
                <w:spacing w:val="-12"/>
              </w:rPr>
              <w:t xml:space="preserve"> </w:t>
            </w:r>
            <w:r>
              <w:rPr>
                <w:color w:val="111111"/>
              </w:rPr>
              <w:t>Concepts</w:t>
            </w:r>
            <w:r>
              <w:rPr>
                <w:color w:val="111111"/>
                <w:spacing w:val="-11"/>
              </w:rPr>
              <w:t xml:space="preserve"> </w:t>
            </w:r>
            <w:r>
              <w:rPr>
                <w:color w:val="111111"/>
              </w:rPr>
              <w:t>:</w:t>
            </w:r>
            <w:r>
              <w:rPr>
                <w:color w:val="111111"/>
                <w:spacing w:val="-10"/>
              </w:rPr>
              <w:t xml:space="preserve"> </w:t>
            </w:r>
            <w:r>
              <w:rPr>
                <w:color w:val="111111"/>
              </w:rPr>
              <w:t>OOP</w:t>
            </w:r>
            <w:r>
              <w:rPr>
                <w:color w:val="111111"/>
                <w:spacing w:val="-12"/>
              </w:rPr>
              <w:t xml:space="preserve"> </w:t>
            </w:r>
            <w:r>
              <w:rPr>
                <w:color w:val="111111"/>
              </w:rPr>
              <w:t>|</w:t>
            </w:r>
            <w:r>
              <w:rPr>
                <w:color w:val="111111"/>
                <w:spacing w:val="-11"/>
              </w:rPr>
              <w:t xml:space="preserve"> </w:t>
            </w:r>
            <w:r>
              <w:rPr>
                <w:color w:val="111111"/>
              </w:rPr>
              <w:t>Problem</w:t>
            </w:r>
            <w:r>
              <w:rPr>
                <w:color w:val="111111"/>
                <w:spacing w:val="-8"/>
              </w:rPr>
              <w:t xml:space="preserve"> </w:t>
            </w:r>
            <w:r>
              <w:rPr>
                <w:color w:val="111111"/>
                <w:spacing w:val="-2"/>
              </w:rPr>
              <w:t>Solving</w:t>
            </w: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32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10"/>
              <w:ind w:left="14"/>
            </w:pPr>
            <w:r>
              <w:rPr>
                <w:color w:val="111111"/>
              </w:rPr>
              <w:t>Web</w:t>
            </w:r>
            <w:r>
              <w:rPr>
                <w:color w:val="111111"/>
                <w:spacing w:val="-4"/>
              </w:rPr>
              <w:t xml:space="preserve"> </w:t>
            </w:r>
            <w:r>
              <w:rPr>
                <w:color w:val="111111"/>
              </w:rPr>
              <w:t>Technologies</w:t>
            </w:r>
            <w:r>
              <w:rPr>
                <w:color w:val="111111"/>
                <w:spacing w:val="-5"/>
              </w:rPr>
              <w:t xml:space="preserve"> </w:t>
            </w:r>
            <w:r>
              <w:rPr>
                <w:color w:val="111111"/>
              </w:rPr>
              <w:t>:</w:t>
            </w:r>
            <w:r>
              <w:rPr>
                <w:color w:val="111111"/>
                <w:spacing w:val="-3"/>
              </w:rPr>
              <w:t xml:space="preserve"> </w:t>
            </w:r>
            <w:r>
              <w:rPr>
                <w:color w:val="111111"/>
              </w:rPr>
              <w:t>HTML</w:t>
            </w:r>
            <w:r>
              <w:rPr>
                <w:color w:val="111111"/>
                <w:spacing w:val="-7"/>
              </w:rPr>
              <w:t xml:space="preserve"> </w:t>
            </w:r>
            <w:r>
              <w:rPr>
                <w:color w:val="111111"/>
              </w:rPr>
              <w:t>|</w:t>
            </w:r>
            <w:r>
              <w:rPr>
                <w:color w:val="111111"/>
                <w:spacing w:val="-3"/>
              </w:rPr>
              <w:t xml:space="preserve"> </w:t>
            </w:r>
            <w:r>
              <w:rPr>
                <w:color w:val="111111"/>
                <w:spacing w:val="-5"/>
              </w:rPr>
              <w:t>CSS</w:t>
            </w: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650"/>
        </w:trPr>
        <w:tc>
          <w:tcPr>
            <w:tcW w:w="8188" w:type="dxa"/>
          </w:tcPr>
          <w:p w:rsidR="009A6841" w:rsidRDefault="00583EDF">
            <w:pPr>
              <w:pStyle w:val="TableParagraph"/>
              <w:spacing w:before="13"/>
              <w:ind w:left="14"/>
            </w:pPr>
            <w:r>
              <w:rPr>
                <w:color w:val="111111"/>
              </w:rPr>
              <w:t>Databases:</w:t>
            </w:r>
            <w:r>
              <w:rPr>
                <w:color w:val="111111"/>
                <w:spacing w:val="-13"/>
              </w:rPr>
              <w:t xml:space="preserve"> </w:t>
            </w:r>
            <w:proofErr w:type="spellStart"/>
            <w:r>
              <w:rPr>
                <w:color w:val="111111"/>
                <w:spacing w:val="-2"/>
              </w:rPr>
              <w:t>MySQL</w:t>
            </w:r>
            <w:proofErr w:type="spellEnd"/>
          </w:p>
          <w:p w:rsidR="009A6841" w:rsidRDefault="00583EDF">
            <w:pPr>
              <w:pStyle w:val="TableParagraph"/>
              <w:spacing w:before="1"/>
              <w:ind w:left="14"/>
            </w:pPr>
            <w:r>
              <w:rPr>
                <w:color w:val="111111"/>
              </w:rPr>
              <w:t>Version</w:t>
            </w:r>
            <w:r>
              <w:rPr>
                <w:color w:val="111111"/>
                <w:spacing w:val="-5"/>
              </w:rPr>
              <w:t xml:space="preserve"> </w:t>
            </w:r>
            <w:r>
              <w:rPr>
                <w:color w:val="111111"/>
              </w:rPr>
              <w:t>Control</w:t>
            </w:r>
            <w:r>
              <w:rPr>
                <w:color w:val="111111"/>
                <w:spacing w:val="-5"/>
              </w:rPr>
              <w:t xml:space="preserve"> </w:t>
            </w:r>
            <w:r>
              <w:rPr>
                <w:color w:val="111111"/>
              </w:rPr>
              <w:t>Tools:</w:t>
            </w:r>
            <w:r>
              <w:rPr>
                <w:color w:val="111111"/>
                <w:spacing w:val="-5"/>
              </w:rPr>
              <w:t xml:space="preserve"> </w:t>
            </w:r>
            <w:proofErr w:type="spellStart"/>
            <w:r>
              <w:rPr>
                <w:color w:val="111111"/>
              </w:rPr>
              <w:t>GitHub</w:t>
            </w:r>
            <w:proofErr w:type="spellEnd"/>
            <w:r>
              <w:rPr>
                <w:color w:val="111111"/>
                <w:spacing w:val="-5"/>
              </w:rPr>
              <w:t xml:space="preserve"> </w:t>
            </w:r>
            <w:r>
              <w:rPr>
                <w:color w:val="111111"/>
              </w:rPr>
              <w:t>|</w:t>
            </w:r>
            <w:r>
              <w:rPr>
                <w:color w:val="111111"/>
                <w:spacing w:val="-4"/>
              </w:rPr>
              <w:t xml:space="preserve"> </w:t>
            </w:r>
            <w:r>
              <w:rPr>
                <w:color w:val="111111"/>
              </w:rPr>
              <w:t>Visual</w:t>
            </w:r>
            <w:r>
              <w:rPr>
                <w:color w:val="111111"/>
                <w:spacing w:val="-4"/>
              </w:rPr>
              <w:t xml:space="preserve"> </w:t>
            </w:r>
            <w:r>
              <w:rPr>
                <w:color w:val="111111"/>
              </w:rPr>
              <w:t>Studio</w:t>
            </w:r>
            <w:r>
              <w:rPr>
                <w:color w:val="111111"/>
                <w:spacing w:val="-4"/>
              </w:rPr>
              <w:t xml:space="preserve"> Code</w:t>
            </w: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47"/>
        </w:trPr>
        <w:tc>
          <w:tcPr>
            <w:tcW w:w="8188" w:type="dxa"/>
            <w:tcBorders>
              <w:bottom w:val="single" w:sz="6" w:space="0" w:color="000000"/>
            </w:tcBorders>
          </w:tcPr>
          <w:p w:rsidR="009A6841" w:rsidRDefault="00583EDF">
            <w:pPr>
              <w:pStyle w:val="TableParagraph"/>
              <w:spacing w:before="59"/>
              <w:ind w:left="28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KNOWN</w:t>
            </w:r>
          </w:p>
        </w:tc>
        <w:tc>
          <w:tcPr>
            <w:tcW w:w="2396" w:type="dxa"/>
            <w:tcBorders>
              <w:bottom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  <w:tcBorders>
              <w:bottom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494"/>
        </w:trPr>
        <w:tc>
          <w:tcPr>
            <w:tcW w:w="8188" w:type="dxa"/>
            <w:tcBorders>
              <w:top w:val="single" w:sz="6" w:space="0" w:color="000000"/>
            </w:tcBorders>
          </w:tcPr>
          <w:p w:rsidR="009A6841" w:rsidRDefault="00583EDF">
            <w:pPr>
              <w:pStyle w:val="TableParagraph"/>
              <w:spacing w:before="121"/>
              <w:ind w:left="14"/>
            </w:pPr>
            <w:r>
              <w:rPr>
                <w:color w:val="111111"/>
              </w:rPr>
              <w:t>English</w:t>
            </w:r>
            <w:r>
              <w:rPr>
                <w:color w:val="111111"/>
                <w:spacing w:val="-14"/>
              </w:rPr>
              <w:t xml:space="preserve"> </w:t>
            </w:r>
            <w:r>
              <w:rPr>
                <w:color w:val="111111"/>
              </w:rPr>
              <w:t>|</w:t>
            </w:r>
            <w:r>
              <w:rPr>
                <w:color w:val="111111"/>
                <w:spacing w:val="-12"/>
              </w:rPr>
              <w:t xml:space="preserve"> </w:t>
            </w:r>
            <w:r>
              <w:rPr>
                <w:color w:val="111111"/>
              </w:rPr>
              <w:t>Telugu</w:t>
            </w:r>
            <w:r>
              <w:rPr>
                <w:color w:val="111111"/>
                <w:spacing w:val="-12"/>
              </w:rPr>
              <w:t xml:space="preserve"> </w:t>
            </w:r>
            <w:r>
              <w:rPr>
                <w:color w:val="111111"/>
              </w:rPr>
              <w:t>|</w:t>
            </w:r>
            <w:r>
              <w:rPr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-4"/>
              </w:rPr>
              <w:t>Tamil</w:t>
            </w:r>
          </w:p>
        </w:tc>
        <w:tc>
          <w:tcPr>
            <w:tcW w:w="2396" w:type="dxa"/>
            <w:tcBorders>
              <w:top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  <w:tcBorders>
              <w:top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52"/>
        </w:trPr>
        <w:tc>
          <w:tcPr>
            <w:tcW w:w="8188" w:type="dxa"/>
            <w:tcBorders>
              <w:bottom w:val="single" w:sz="6" w:space="0" w:color="000000"/>
            </w:tcBorders>
          </w:tcPr>
          <w:p w:rsidR="009A6841" w:rsidRDefault="00583EDF">
            <w:pPr>
              <w:pStyle w:val="TableParagraph"/>
              <w:spacing w:before="64"/>
              <w:ind w:left="28"/>
              <w:rPr>
                <w:b/>
              </w:rPr>
            </w:pPr>
            <w:r>
              <w:rPr>
                <w:b/>
                <w:spacing w:val="-2"/>
              </w:rPr>
              <w:t>PROJECTS</w:t>
            </w:r>
          </w:p>
        </w:tc>
        <w:tc>
          <w:tcPr>
            <w:tcW w:w="2396" w:type="dxa"/>
            <w:tcBorders>
              <w:bottom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  <w:tcBorders>
              <w:bottom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448"/>
        </w:trPr>
        <w:tc>
          <w:tcPr>
            <w:tcW w:w="8188" w:type="dxa"/>
            <w:tcBorders>
              <w:top w:val="single" w:sz="6" w:space="0" w:color="000000"/>
            </w:tcBorders>
          </w:tcPr>
          <w:p w:rsidR="00E6510B" w:rsidRDefault="00E6510B" w:rsidP="00E6510B">
            <w:pPr>
              <w:pStyle w:val="BodyText"/>
              <w:spacing w:before="13" w:line="252" w:lineRule="auto"/>
              <w:ind w:right="157"/>
              <w:jc w:val="both"/>
            </w:pPr>
            <w:r>
              <w:rPr>
                <w:b/>
              </w:rPr>
              <w:t xml:space="preserve"> </w:t>
            </w:r>
            <w:r>
              <w:t>Online bus ticket reservation systems simplify travel booking by offering a centralized platform for users to search routes, choose seats, and make secure payments with real-time availability. They often support cancellations,</w:t>
            </w:r>
            <w:r>
              <w:rPr>
                <w:spacing w:val="-6"/>
              </w:rPr>
              <w:t xml:space="preserve"> </w:t>
            </w:r>
            <w:r>
              <w:t>refunds,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customer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integration.</w:t>
            </w:r>
            <w:r>
              <w:rPr>
                <w:spacing w:val="10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operators,</w:t>
            </w:r>
            <w:r>
              <w:rPr>
                <w:spacing w:val="-8"/>
              </w:rPr>
              <w:t xml:space="preserve"> </w:t>
            </w:r>
            <w:r>
              <w:t>these</w:t>
            </w:r>
            <w:r>
              <w:rPr>
                <w:spacing w:val="-7"/>
              </w:rPr>
              <w:t xml:space="preserve"> </w:t>
            </w:r>
            <w:r>
              <w:t>systems</w:t>
            </w:r>
            <w:r>
              <w:rPr>
                <w:spacing w:val="-6"/>
              </w:rPr>
              <w:t xml:space="preserve"> </w:t>
            </w:r>
            <w:r>
              <w:t>automate</w:t>
            </w:r>
            <w:r>
              <w:rPr>
                <w:spacing w:val="-8"/>
              </w:rPr>
              <w:t xml:space="preserve"> </w:t>
            </w:r>
            <w:r>
              <w:t>ticketing</w:t>
            </w:r>
            <w:r>
              <w:rPr>
                <w:spacing w:val="-6"/>
              </w:rPr>
              <w:t xml:space="preserve"> </w:t>
            </w:r>
            <w:r>
              <w:t>and provide data insights for better route planning and pricing. GPS integration improves efficiency and passenger communication. Strong security and scalability ensure reliable service during peak demand.</w:t>
            </w:r>
          </w:p>
          <w:p w:rsidR="009A6841" w:rsidRDefault="009A6841">
            <w:pPr>
              <w:pStyle w:val="TableParagraph"/>
              <w:spacing w:before="100"/>
              <w:ind w:left="28"/>
              <w:rPr>
                <w:b/>
              </w:rPr>
            </w:pPr>
          </w:p>
        </w:tc>
        <w:tc>
          <w:tcPr>
            <w:tcW w:w="2396" w:type="dxa"/>
            <w:tcBorders>
              <w:top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  <w:tcBorders>
              <w:top w:val="single" w:sz="6" w:space="0" w:color="000000"/>
            </w:tcBorders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60"/>
        </w:trPr>
        <w:tc>
          <w:tcPr>
            <w:tcW w:w="8188" w:type="dxa"/>
          </w:tcPr>
          <w:p w:rsidR="00E6510B" w:rsidRDefault="00E6510B" w:rsidP="00E6510B">
            <w:pPr>
              <w:pStyle w:val="Heading2"/>
              <w:spacing w:before="115"/>
            </w:pPr>
            <w:r>
              <w:t xml:space="preserve"> </w:t>
            </w:r>
          </w:p>
          <w:p w:rsidR="00E6510B" w:rsidRDefault="00E6510B" w:rsidP="00E6510B">
            <w:pPr>
              <w:pStyle w:val="BodyText"/>
              <w:spacing w:before="13" w:line="252" w:lineRule="auto"/>
              <w:ind w:right="157"/>
              <w:jc w:val="both"/>
            </w:pPr>
            <w:r>
              <w:t xml:space="preserve"> </w:t>
            </w:r>
          </w:p>
          <w:p w:rsidR="009A6841" w:rsidRDefault="009A6841" w:rsidP="00E6510B">
            <w:pPr>
              <w:pStyle w:val="TableParagraph"/>
              <w:tabs>
                <w:tab w:val="left" w:pos="344"/>
              </w:tabs>
              <w:spacing w:before="40"/>
            </w:pP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330"/>
        </w:trPr>
        <w:tc>
          <w:tcPr>
            <w:tcW w:w="8188" w:type="dxa"/>
          </w:tcPr>
          <w:p w:rsidR="009A6841" w:rsidRDefault="009A6841" w:rsidP="00E6510B">
            <w:pPr>
              <w:pStyle w:val="TableParagraph"/>
              <w:tabs>
                <w:tab w:val="left" w:pos="344"/>
              </w:tabs>
              <w:spacing w:before="11"/>
              <w:ind w:left="344"/>
            </w:pP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</w:rPr>
            </w:pPr>
          </w:p>
        </w:tc>
      </w:tr>
      <w:tr w:rsidR="009A6841" w:rsidTr="00E6510B">
        <w:trPr>
          <w:trHeight w:val="274"/>
        </w:trPr>
        <w:tc>
          <w:tcPr>
            <w:tcW w:w="8188" w:type="dxa"/>
          </w:tcPr>
          <w:p w:rsidR="009A6841" w:rsidRDefault="009A6841" w:rsidP="00E6510B">
            <w:pPr>
              <w:pStyle w:val="TableParagraph"/>
              <w:tabs>
                <w:tab w:val="left" w:pos="344"/>
              </w:tabs>
              <w:spacing w:before="10" w:line="245" w:lineRule="exact"/>
            </w:pPr>
          </w:p>
        </w:tc>
        <w:tc>
          <w:tcPr>
            <w:tcW w:w="2396" w:type="dxa"/>
          </w:tcPr>
          <w:p w:rsidR="009A6841" w:rsidRDefault="009A684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4" w:type="dxa"/>
          </w:tcPr>
          <w:p w:rsidR="009A6841" w:rsidRDefault="009A68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9A6841" w:rsidRDefault="009A6841" w:rsidP="00E6510B">
      <w:pPr>
        <w:pStyle w:val="Heading1"/>
        <w:spacing w:before="245"/>
        <w:ind w:left="0"/>
      </w:pPr>
      <w:r>
        <w:pict>
          <v:rect id="docshape4" o:spid="_x0000_s1027" style="position:absolute;margin-left:19.1pt;margin-top:26.7pt;width:576.5pt;height:.7pt;z-index:-15727616;mso-wrap-distance-left:0;mso-wrap-distance-right:0;mso-position-horizontal-relative:page;mso-position-vertical-relative:text" fillcolor="black" stroked="f">
            <w10:wrap type="topAndBottom" anchorx="page"/>
          </v:rect>
        </w:pict>
      </w:r>
      <w:r w:rsidR="00583EDF">
        <w:rPr>
          <w:spacing w:val="-2"/>
        </w:rPr>
        <w:t>CERTIFICATIONS</w:t>
      </w:r>
    </w:p>
    <w:p w:rsidR="009A6841" w:rsidRDefault="00583EDF">
      <w:pPr>
        <w:pStyle w:val="ListParagraph"/>
        <w:numPr>
          <w:ilvl w:val="0"/>
          <w:numId w:val="2"/>
        </w:numPr>
        <w:tabs>
          <w:tab w:val="left" w:pos="363"/>
        </w:tabs>
        <w:spacing w:before="119"/>
        <w:ind w:left="363" w:hanging="217"/>
      </w:pPr>
      <w:r>
        <w:rPr>
          <w:color w:val="111111"/>
        </w:rPr>
        <w:t>Achieved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Software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Job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Simulation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</w:rPr>
        <w:t>Accenture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10"/>
        </w:rPr>
        <w:t>.</w:t>
      </w:r>
      <w:proofErr w:type="gramEnd"/>
    </w:p>
    <w:p w:rsidR="009A6841" w:rsidRDefault="00583EDF">
      <w:pPr>
        <w:pStyle w:val="ListParagraph"/>
        <w:numPr>
          <w:ilvl w:val="0"/>
          <w:numId w:val="2"/>
        </w:numPr>
        <w:tabs>
          <w:tab w:val="left" w:pos="363"/>
        </w:tabs>
        <w:spacing w:before="63"/>
        <w:ind w:left="363" w:hanging="217"/>
      </w:pPr>
      <w:r>
        <w:rPr>
          <w:color w:val="111111"/>
          <w:spacing w:val="-2"/>
        </w:rPr>
        <w:lastRenderedPageBreak/>
        <w:t>Achieved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Java certification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from Wipro.</w:t>
      </w:r>
    </w:p>
    <w:p w:rsidR="009A6841" w:rsidRDefault="009A6841">
      <w:pPr>
        <w:pStyle w:val="Heading1"/>
        <w:spacing w:before="166"/>
      </w:pPr>
      <w:r>
        <w:pict>
          <v:rect id="docshape5" o:spid="_x0000_s1026" style="position:absolute;left:0;text-align:left;margin-left:19.1pt;margin-top:22.6pt;width:576.5pt;height:.7pt;z-index:-15727104;mso-wrap-distance-left:0;mso-wrap-distance-right:0;mso-position-horizontal-relative:page" fillcolor="black" stroked="f">
            <w10:wrap type="topAndBottom" anchorx="page"/>
          </v:rect>
        </w:pict>
      </w:r>
      <w:r w:rsidR="00583EDF">
        <w:rPr>
          <w:spacing w:val="-2"/>
        </w:rPr>
        <w:t>INTERNSHIP</w:t>
      </w:r>
      <w:r w:rsidR="00583EDF">
        <w:rPr>
          <w:spacing w:val="5"/>
        </w:rPr>
        <w:t xml:space="preserve"> </w:t>
      </w:r>
      <w:r w:rsidR="00583EDF">
        <w:rPr>
          <w:spacing w:val="-2"/>
        </w:rPr>
        <w:t>EXPERIENCE</w:t>
      </w:r>
    </w:p>
    <w:p w:rsidR="009A6841" w:rsidRDefault="00583EDF">
      <w:pPr>
        <w:spacing w:before="114"/>
        <w:ind w:left="50"/>
        <w:rPr>
          <w:b/>
        </w:rPr>
      </w:pPr>
      <w:r>
        <w:rPr>
          <w:b/>
          <w:color w:val="111111"/>
        </w:rPr>
        <w:t>Developer</w:t>
      </w:r>
      <w:r>
        <w:rPr>
          <w:b/>
          <w:color w:val="111111"/>
          <w:spacing w:val="-6"/>
        </w:rPr>
        <w:t xml:space="preserve"> </w:t>
      </w:r>
      <w:r>
        <w:rPr>
          <w:b/>
          <w:color w:val="111111"/>
        </w:rPr>
        <w:t>Intern</w:t>
      </w:r>
      <w:r>
        <w:rPr>
          <w:b/>
          <w:color w:val="111111"/>
          <w:spacing w:val="-4"/>
        </w:rPr>
        <w:t xml:space="preserve"> </w:t>
      </w:r>
      <w:r>
        <w:rPr>
          <w:b/>
          <w:color w:val="111111"/>
        </w:rPr>
        <w:t>–</w:t>
      </w:r>
      <w:r>
        <w:rPr>
          <w:b/>
          <w:color w:val="111111"/>
          <w:spacing w:val="-6"/>
        </w:rPr>
        <w:t xml:space="preserve"> </w:t>
      </w:r>
      <w:r>
        <w:rPr>
          <w:b/>
          <w:color w:val="111111"/>
        </w:rPr>
        <w:t>Cloud</w:t>
      </w:r>
      <w:r>
        <w:rPr>
          <w:b/>
          <w:color w:val="111111"/>
          <w:spacing w:val="-4"/>
        </w:rPr>
        <w:t xml:space="preserve"> </w:t>
      </w:r>
      <w:r>
        <w:rPr>
          <w:b/>
          <w:color w:val="111111"/>
        </w:rPr>
        <w:t>Application</w:t>
      </w:r>
      <w:r>
        <w:rPr>
          <w:b/>
          <w:color w:val="111111"/>
          <w:spacing w:val="-4"/>
        </w:rPr>
        <w:t xml:space="preserve"> </w:t>
      </w:r>
      <w:r>
        <w:rPr>
          <w:b/>
          <w:color w:val="111111"/>
          <w:spacing w:val="-2"/>
        </w:rPr>
        <w:t>Development</w:t>
      </w:r>
    </w:p>
    <w:p w:rsidR="009A6841" w:rsidRDefault="00583EDF">
      <w:pPr>
        <w:pStyle w:val="BodyText"/>
        <w:spacing w:before="137"/>
        <w:ind w:left="36"/>
      </w:pPr>
      <w:proofErr w:type="spellStart"/>
      <w:r>
        <w:rPr>
          <w:color w:val="111111"/>
        </w:rPr>
        <w:t>Srivensy</w:t>
      </w:r>
      <w:proofErr w:type="spellEnd"/>
      <w:r>
        <w:rPr>
          <w:color w:val="111111"/>
          <w:spacing w:val="-5"/>
        </w:rPr>
        <w:t xml:space="preserve"> </w:t>
      </w:r>
      <w:r>
        <w:rPr>
          <w:color w:val="111111"/>
        </w:rPr>
        <w:t>Technologies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May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2025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July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4"/>
        </w:rPr>
        <w:t>2025</w:t>
      </w:r>
    </w:p>
    <w:p w:rsidR="009A6841" w:rsidRDefault="00583EDF">
      <w:pPr>
        <w:pStyle w:val="ListParagraph"/>
        <w:numPr>
          <w:ilvl w:val="0"/>
          <w:numId w:val="1"/>
        </w:numPr>
        <w:tabs>
          <w:tab w:val="left" w:pos="195"/>
        </w:tabs>
        <w:spacing w:before="197"/>
        <w:ind w:left="195" w:hanging="159"/>
      </w:pPr>
      <w:r>
        <w:rPr>
          <w:color w:val="111111"/>
        </w:rPr>
        <w:t>Assisted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deploying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cloud-based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applications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practiced</w:t>
      </w:r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Git</w:t>
      </w:r>
      <w:proofErr w:type="spellEnd"/>
      <w:r>
        <w:rPr>
          <w:color w:val="111111"/>
          <w:spacing w:val="-5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version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control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collaboration.</w:t>
      </w:r>
    </w:p>
    <w:p w:rsidR="009A6841" w:rsidRDefault="00583EDF">
      <w:pPr>
        <w:pStyle w:val="ListParagraph"/>
        <w:numPr>
          <w:ilvl w:val="0"/>
          <w:numId w:val="1"/>
        </w:numPr>
        <w:tabs>
          <w:tab w:val="left" w:pos="195"/>
        </w:tabs>
        <w:ind w:left="195" w:hanging="159"/>
      </w:pPr>
      <w:r>
        <w:rPr>
          <w:color w:val="111111"/>
        </w:rPr>
        <w:t>Learned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CI/CD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fundamentals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basic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Linux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operations.</w:t>
      </w:r>
    </w:p>
    <w:sectPr w:rsidR="009A6841" w:rsidSect="009A6841">
      <w:type w:val="continuous"/>
      <w:pgSz w:w="12240" w:h="15840"/>
      <w:pgMar w:top="360" w:right="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370F6"/>
    <w:multiLevelType w:val="hybridMultilevel"/>
    <w:tmpl w:val="C57CC72A"/>
    <w:lvl w:ilvl="0" w:tplc="3F0C003E">
      <w:numFmt w:val="bullet"/>
      <w:lvlText w:val="•"/>
      <w:lvlJc w:val="left"/>
      <w:pPr>
        <w:ind w:left="364" w:hanging="219"/>
      </w:pPr>
      <w:rPr>
        <w:rFonts w:ascii="Calibri" w:eastAsia="Calibri" w:hAnsi="Calibri" w:cs="Calibri" w:hint="default"/>
        <w:b w:val="0"/>
        <w:bCs w:val="0"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827AE726">
      <w:numFmt w:val="bullet"/>
      <w:lvlText w:val="•"/>
      <w:lvlJc w:val="left"/>
      <w:pPr>
        <w:ind w:left="1512" w:hanging="219"/>
      </w:pPr>
      <w:rPr>
        <w:rFonts w:hint="default"/>
        <w:lang w:val="en-US" w:eastAsia="en-US" w:bidi="ar-SA"/>
      </w:rPr>
    </w:lvl>
    <w:lvl w:ilvl="2" w:tplc="62CEE8C6">
      <w:numFmt w:val="bullet"/>
      <w:lvlText w:val="•"/>
      <w:lvlJc w:val="left"/>
      <w:pPr>
        <w:ind w:left="2664" w:hanging="219"/>
      </w:pPr>
      <w:rPr>
        <w:rFonts w:hint="default"/>
        <w:lang w:val="en-US" w:eastAsia="en-US" w:bidi="ar-SA"/>
      </w:rPr>
    </w:lvl>
    <w:lvl w:ilvl="3" w:tplc="9008F474">
      <w:numFmt w:val="bullet"/>
      <w:lvlText w:val="•"/>
      <w:lvlJc w:val="left"/>
      <w:pPr>
        <w:ind w:left="3816" w:hanging="219"/>
      </w:pPr>
      <w:rPr>
        <w:rFonts w:hint="default"/>
        <w:lang w:val="en-US" w:eastAsia="en-US" w:bidi="ar-SA"/>
      </w:rPr>
    </w:lvl>
    <w:lvl w:ilvl="4" w:tplc="A074F28E">
      <w:numFmt w:val="bullet"/>
      <w:lvlText w:val="•"/>
      <w:lvlJc w:val="left"/>
      <w:pPr>
        <w:ind w:left="4968" w:hanging="219"/>
      </w:pPr>
      <w:rPr>
        <w:rFonts w:hint="default"/>
        <w:lang w:val="en-US" w:eastAsia="en-US" w:bidi="ar-SA"/>
      </w:rPr>
    </w:lvl>
    <w:lvl w:ilvl="5" w:tplc="BAE6859C">
      <w:numFmt w:val="bullet"/>
      <w:lvlText w:val="•"/>
      <w:lvlJc w:val="left"/>
      <w:pPr>
        <w:ind w:left="6120" w:hanging="219"/>
      </w:pPr>
      <w:rPr>
        <w:rFonts w:hint="default"/>
        <w:lang w:val="en-US" w:eastAsia="en-US" w:bidi="ar-SA"/>
      </w:rPr>
    </w:lvl>
    <w:lvl w:ilvl="6" w:tplc="3B4AEF88">
      <w:numFmt w:val="bullet"/>
      <w:lvlText w:val="•"/>
      <w:lvlJc w:val="left"/>
      <w:pPr>
        <w:ind w:left="7272" w:hanging="219"/>
      </w:pPr>
      <w:rPr>
        <w:rFonts w:hint="default"/>
        <w:lang w:val="en-US" w:eastAsia="en-US" w:bidi="ar-SA"/>
      </w:rPr>
    </w:lvl>
    <w:lvl w:ilvl="7" w:tplc="EC041820">
      <w:numFmt w:val="bullet"/>
      <w:lvlText w:val="•"/>
      <w:lvlJc w:val="left"/>
      <w:pPr>
        <w:ind w:left="8424" w:hanging="219"/>
      </w:pPr>
      <w:rPr>
        <w:rFonts w:hint="default"/>
        <w:lang w:val="en-US" w:eastAsia="en-US" w:bidi="ar-SA"/>
      </w:rPr>
    </w:lvl>
    <w:lvl w:ilvl="8" w:tplc="E02EC0F4">
      <w:numFmt w:val="bullet"/>
      <w:lvlText w:val="•"/>
      <w:lvlJc w:val="left"/>
      <w:pPr>
        <w:ind w:left="9576" w:hanging="219"/>
      </w:pPr>
      <w:rPr>
        <w:rFonts w:hint="default"/>
        <w:lang w:val="en-US" w:eastAsia="en-US" w:bidi="ar-SA"/>
      </w:rPr>
    </w:lvl>
  </w:abstractNum>
  <w:abstractNum w:abstractNumId="1">
    <w:nsid w:val="07CC4947"/>
    <w:multiLevelType w:val="hybridMultilevel"/>
    <w:tmpl w:val="73365E56"/>
    <w:lvl w:ilvl="0" w:tplc="8A844F76">
      <w:numFmt w:val="bullet"/>
      <w:lvlText w:val="•"/>
      <w:lvlJc w:val="left"/>
      <w:pPr>
        <w:ind w:left="196" w:hanging="161"/>
      </w:pPr>
      <w:rPr>
        <w:rFonts w:ascii="Calibri" w:eastAsia="Calibri" w:hAnsi="Calibri" w:cs="Calibri" w:hint="default"/>
        <w:b w:val="0"/>
        <w:bCs w:val="0"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B63A58FC">
      <w:numFmt w:val="bullet"/>
      <w:lvlText w:val="•"/>
      <w:lvlJc w:val="left"/>
      <w:pPr>
        <w:ind w:left="1368" w:hanging="161"/>
      </w:pPr>
      <w:rPr>
        <w:rFonts w:hint="default"/>
        <w:lang w:val="en-US" w:eastAsia="en-US" w:bidi="ar-SA"/>
      </w:rPr>
    </w:lvl>
    <w:lvl w:ilvl="2" w:tplc="43EE608A">
      <w:numFmt w:val="bullet"/>
      <w:lvlText w:val="•"/>
      <w:lvlJc w:val="left"/>
      <w:pPr>
        <w:ind w:left="2536" w:hanging="161"/>
      </w:pPr>
      <w:rPr>
        <w:rFonts w:hint="default"/>
        <w:lang w:val="en-US" w:eastAsia="en-US" w:bidi="ar-SA"/>
      </w:rPr>
    </w:lvl>
    <w:lvl w:ilvl="3" w:tplc="E1A4DB82">
      <w:numFmt w:val="bullet"/>
      <w:lvlText w:val="•"/>
      <w:lvlJc w:val="left"/>
      <w:pPr>
        <w:ind w:left="3704" w:hanging="161"/>
      </w:pPr>
      <w:rPr>
        <w:rFonts w:hint="default"/>
        <w:lang w:val="en-US" w:eastAsia="en-US" w:bidi="ar-SA"/>
      </w:rPr>
    </w:lvl>
    <w:lvl w:ilvl="4" w:tplc="C172E35C">
      <w:numFmt w:val="bullet"/>
      <w:lvlText w:val="•"/>
      <w:lvlJc w:val="left"/>
      <w:pPr>
        <w:ind w:left="4872" w:hanging="161"/>
      </w:pPr>
      <w:rPr>
        <w:rFonts w:hint="default"/>
        <w:lang w:val="en-US" w:eastAsia="en-US" w:bidi="ar-SA"/>
      </w:rPr>
    </w:lvl>
    <w:lvl w:ilvl="5" w:tplc="EF5AD9C0">
      <w:numFmt w:val="bullet"/>
      <w:lvlText w:val="•"/>
      <w:lvlJc w:val="left"/>
      <w:pPr>
        <w:ind w:left="6040" w:hanging="161"/>
      </w:pPr>
      <w:rPr>
        <w:rFonts w:hint="default"/>
        <w:lang w:val="en-US" w:eastAsia="en-US" w:bidi="ar-SA"/>
      </w:rPr>
    </w:lvl>
    <w:lvl w:ilvl="6" w:tplc="1280F58C">
      <w:numFmt w:val="bullet"/>
      <w:lvlText w:val="•"/>
      <w:lvlJc w:val="left"/>
      <w:pPr>
        <w:ind w:left="7208" w:hanging="161"/>
      </w:pPr>
      <w:rPr>
        <w:rFonts w:hint="default"/>
        <w:lang w:val="en-US" w:eastAsia="en-US" w:bidi="ar-SA"/>
      </w:rPr>
    </w:lvl>
    <w:lvl w:ilvl="7" w:tplc="C51C641E">
      <w:numFmt w:val="bullet"/>
      <w:lvlText w:val="•"/>
      <w:lvlJc w:val="left"/>
      <w:pPr>
        <w:ind w:left="8376" w:hanging="161"/>
      </w:pPr>
      <w:rPr>
        <w:rFonts w:hint="default"/>
        <w:lang w:val="en-US" w:eastAsia="en-US" w:bidi="ar-SA"/>
      </w:rPr>
    </w:lvl>
    <w:lvl w:ilvl="8" w:tplc="6610E7D8">
      <w:numFmt w:val="bullet"/>
      <w:lvlText w:val="•"/>
      <w:lvlJc w:val="left"/>
      <w:pPr>
        <w:ind w:left="9544" w:hanging="161"/>
      </w:pPr>
      <w:rPr>
        <w:rFonts w:hint="default"/>
        <w:lang w:val="en-US" w:eastAsia="en-US" w:bidi="ar-SA"/>
      </w:rPr>
    </w:lvl>
  </w:abstractNum>
  <w:abstractNum w:abstractNumId="2">
    <w:nsid w:val="17B35D5A"/>
    <w:multiLevelType w:val="hybridMultilevel"/>
    <w:tmpl w:val="03B0D9C2"/>
    <w:lvl w:ilvl="0" w:tplc="A3B60964">
      <w:numFmt w:val="bullet"/>
      <w:lvlText w:val="•"/>
      <w:lvlJc w:val="left"/>
      <w:pPr>
        <w:ind w:left="345" w:hanging="221"/>
      </w:pPr>
      <w:rPr>
        <w:rFonts w:ascii="Calibri" w:eastAsia="Calibri" w:hAnsi="Calibri" w:cs="Calibri" w:hint="default"/>
        <w:b w:val="0"/>
        <w:bCs w:val="0"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962A3488">
      <w:numFmt w:val="bullet"/>
      <w:lvlText w:val="•"/>
      <w:lvlJc w:val="left"/>
      <w:pPr>
        <w:ind w:left="1121" w:hanging="221"/>
      </w:pPr>
      <w:rPr>
        <w:rFonts w:hint="default"/>
        <w:lang w:val="en-US" w:eastAsia="en-US" w:bidi="ar-SA"/>
      </w:rPr>
    </w:lvl>
    <w:lvl w:ilvl="2" w:tplc="A008CF5C">
      <w:numFmt w:val="bullet"/>
      <w:lvlText w:val="•"/>
      <w:lvlJc w:val="left"/>
      <w:pPr>
        <w:ind w:left="1903" w:hanging="221"/>
      </w:pPr>
      <w:rPr>
        <w:rFonts w:hint="default"/>
        <w:lang w:val="en-US" w:eastAsia="en-US" w:bidi="ar-SA"/>
      </w:rPr>
    </w:lvl>
    <w:lvl w:ilvl="3" w:tplc="75D009E4">
      <w:numFmt w:val="bullet"/>
      <w:lvlText w:val="•"/>
      <w:lvlJc w:val="left"/>
      <w:pPr>
        <w:ind w:left="2685" w:hanging="221"/>
      </w:pPr>
      <w:rPr>
        <w:rFonts w:hint="default"/>
        <w:lang w:val="en-US" w:eastAsia="en-US" w:bidi="ar-SA"/>
      </w:rPr>
    </w:lvl>
    <w:lvl w:ilvl="4" w:tplc="C15EDE16">
      <w:numFmt w:val="bullet"/>
      <w:lvlText w:val="•"/>
      <w:lvlJc w:val="left"/>
      <w:pPr>
        <w:ind w:left="3467" w:hanging="221"/>
      </w:pPr>
      <w:rPr>
        <w:rFonts w:hint="default"/>
        <w:lang w:val="en-US" w:eastAsia="en-US" w:bidi="ar-SA"/>
      </w:rPr>
    </w:lvl>
    <w:lvl w:ilvl="5" w:tplc="A7BEA568">
      <w:numFmt w:val="bullet"/>
      <w:lvlText w:val="•"/>
      <w:lvlJc w:val="left"/>
      <w:pPr>
        <w:ind w:left="4249" w:hanging="221"/>
      </w:pPr>
      <w:rPr>
        <w:rFonts w:hint="default"/>
        <w:lang w:val="en-US" w:eastAsia="en-US" w:bidi="ar-SA"/>
      </w:rPr>
    </w:lvl>
    <w:lvl w:ilvl="6" w:tplc="0A2C7E26">
      <w:numFmt w:val="bullet"/>
      <w:lvlText w:val="•"/>
      <w:lvlJc w:val="left"/>
      <w:pPr>
        <w:ind w:left="5031" w:hanging="221"/>
      </w:pPr>
      <w:rPr>
        <w:rFonts w:hint="default"/>
        <w:lang w:val="en-US" w:eastAsia="en-US" w:bidi="ar-SA"/>
      </w:rPr>
    </w:lvl>
    <w:lvl w:ilvl="7" w:tplc="DFC06E16">
      <w:numFmt w:val="bullet"/>
      <w:lvlText w:val="•"/>
      <w:lvlJc w:val="left"/>
      <w:pPr>
        <w:ind w:left="5813" w:hanging="221"/>
      </w:pPr>
      <w:rPr>
        <w:rFonts w:hint="default"/>
        <w:lang w:val="en-US" w:eastAsia="en-US" w:bidi="ar-SA"/>
      </w:rPr>
    </w:lvl>
    <w:lvl w:ilvl="8" w:tplc="A8D6B336">
      <w:numFmt w:val="bullet"/>
      <w:lvlText w:val="•"/>
      <w:lvlJc w:val="left"/>
      <w:pPr>
        <w:ind w:left="6595" w:hanging="221"/>
      </w:pPr>
      <w:rPr>
        <w:rFonts w:hint="default"/>
        <w:lang w:val="en-US" w:eastAsia="en-US" w:bidi="ar-SA"/>
      </w:rPr>
    </w:lvl>
  </w:abstractNum>
  <w:abstractNum w:abstractNumId="3">
    <w:nsid w:val="26DE3CDB"/>
    <w:multiLevelType w:val="hybridMultilevel"/>
    <w:tmpl w:val="C97E911C"/>
    <w:lvl w:ilvl="0" w:tplc="7CFC72B2">
      <w:numFmt w:val="bullet"/>
      <w:lvlText w:val="•"/>
      <w:lvlJc w:val="left"/>
      <w:pPr>
        <w:ind w:left="345" w:hanging="221"/>
      </w:pPr>
      <w:rPr>
        <w:rFonts w:ascii="Calibri" w:eastAsia="Calibri" w:hAnsi="Calibri" w:cs="Calibri" w:hint="default"/>
        <w:b w:val="0"/>
        <w:bCs w:val="0"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823A7E92">
      <w:numFmt w:val="bullet"/>
      <w:lvlText w:val="•"/>
      <w:lvlJc w:val="left"/>
      <w:pPr>
        <w:ind w:left="1121" w:hanging="221"/>
      </w:pPr>
      <w:rPr>
        <w:rFonts w:hint="default"/>
        <w:lang w:val="en-US" w:eastAsia="en-US" w:bidi="ar-SA"/>
      </w:rPr>
    </w:lvl>
    <w:lvl w:ilvl="2" w:tplc="489AB8BA">
      <w:numFmt w:val="bullet"/>
      <w:lvlText w:val="•"/>
      <w:lvlJc w:val="left"/>
      <w:pPr>
        <w:ind w:left="1903" w:hanging="221"/>
      </w:pPr>
      <w:rPr>
        <w:rFonts w:hint="default"/>
        <w:lang w:val="en-US" w:eastAsia="en-US" w:bidi="ar-SA"/>
      </w:rPr>
    </w:lvl>
    <w:lvl w:ilvl="3" w:tplc="670EE494">
      <w:numFmt w:val="bullet"/>
      <w:lvlText w:val="•"/>
      <w:lvlJc w:val="left"/>
      <w:pPr>
        <w:ind w:left="2685" w:hanging="221"/>
      </w:pPr>
      <w:rPr>
        <w:rFonts w:hint="default"/>
        <w:lang w:val="en-US" w:eastAsia="en-US" w:bidi="ar-SA"/>
      </w:rPr>
    </w:lvl>
    <w:lvl w:ilvl="4" w:tplc="9760AABA">
      <w:numFmt w:val="bullet"/>
      <w:lvlText w:val="•"/>
      <w:lvlJc w:val="left"/>
      <w:pPr>
        <w:ind w:left="3467" w:hanging="221"/>
      </w:pPr>
      <w:rPr>
        <w:rFonts w:hint="default"/>
        <w:lang w:val="en-US" w:eastAsia="en-US" w:bidi="ar-SA"/>
      </w:rPr>
    </w:lvl>
    <w:lvl w:ilvl="5" w:tplc="34CE31E8">
      <w:numFmt w:val="bullet"/>
      <w:lvlText w:val="•"/>
      <w:lvlJc w:val="left"/>
      <w:pPr>
        <w:ind w:left="4249" w:hanging="221"/>
      </w:pPr>
      <w:rPr>
        <w:rFonts w:hint="default"/>
        <w:lang w:val="en-US" w:eastAsia="en-US" w:bidi="ar-SA"/>
      </w:rPr>
    </w:lvl>
    <w:lvl w:ilvl="6" w:tplc="E376E400">
      <w:numFmt w:val="bullet"/>
      <w:lvlText w:val="•"/>
      <w:lvlJc w:val="left"/>
      <w:pPr>
        <w:ind w:left="5031" w:hanging="221"/>
      </w:pPr>
      <w:rPr>
        <w:rFonts w:hint="default"/>
        <w:lang w:val="en-US" w:eastAsia="en-US" w:bidi="ar-SA"/>
      </w:rPr>
    </w:lvl>
    <w:lvl w:ilvl="7" w:tplc="8C8EB1C2">
      <w:numFmt w:val="bullet"/>
      <w:lvlText w:val="•"/>
      <w:lvlJc w:val="left"/>
      <w:pPr>
        <w:ind w:left="5813" w:hanging="221"/>
      </w:pPr>
      <w:rPr>
        <w:rFonts w:hint="default"/>
        <w:lang w:val="en-US" w:eastAsia="en-US" w:bidi="ar-SA"/>
      </w:rPr>
    </w:lvl>
    <w:lvl w:ilvl="8" w:tplc="DF624CFE">
      <w:numFmt w:val="bullet"/>
      <w:lvlText w:val="•"/>
      <w:lvlJc w:val="left"/>
      <w:pPr>
        <w:ind w:left="6595" w:hanging="221"/>
      </w:pPr>
      <w:rPr>
        <w:rFonts w:hint="default"/>
        <w:lang w:val="en-US" w:eastAsia="en-US" w:bidi="ar-SA"/>
      </w:rPr>
    </w:lvl>
  </w:abstractNum>
  <w:abstractNum w:abstractNumId="4">
    <w:nsid w:val="70DC0468"/>
    <w:multiLevelType w:val="hybridMultilevel"/>
    <w:tmpl w:val="6C72EBE2"/>
    <w:lvl w:ilvl="0" w:tplc="F7704BA6">
      <w:numFmt w:val="bullet"/>
      <w:lvlText w:val="•"/>
      <w:lvlJc w:val="left"/>
      <w:pPr>
        <w:ind w:left="345" w:hanging="221"/>
      </w:pPr>
      <w:rPr>
        <w:rFonts w:ascii="Calibri" w:eastAsia="Calibri" w:hAnsi="Calibri" w:cs="Calibri" w:hint="default"/>
        <w:b w:val="0"/>
        <w:bCs w:val="0"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72F49986">
      <w:numFmt w:val="bullet"/>
      <w:lvlText w:val="•"/>
      <w:lvlJc w:val="left"/>
      <w:pPr>
        <w:ind w:left="1121" w:hanging="221"/>
      </w:pPr>
      <w:rPr>
        <w:rFonts w:hint="default"/>
        <w:lang w:val="en-US" w:eastAsia="en-US" w:bidi="ar-SA"/>
      </w:rPr>
    </w:lvl>
    <w:lvl w:ilvl="2" w:tplc="1C7E962E">
      <w:numFmt w:val="bullet"/>
      <w:lvlText w:val="•"/>
      <w:lvlJc w:val="left"/>
      <w:pPr>
        <w:ind w:left="1903" w:hanging="221"/>
      </w:pPr>
      <w:rPr>
        <w:rFonts w:hint="default"/>
        <w:lang w:val="en-US" w:eastAsia="en-US" w:bidi="ar-SA"/>
      </w:rPr>
    </w:lvl>
    <w:lvl w:ilvl="3" w:tplc="E97E0E5E">
      <w:numFmt w:val="bullet"/>
      <w:lvlText w:val="•"/>
      <w:lvlJc w:val="left"/>
      <w:pPr>
        <w:ind w:left="2685" w:hanging="221"/>
      </w:pPr>
      <w:rPr>
        <w:rFonts w:hint="default"/>
        <w:lang w:val="en-US" w:eastAsia="en-US" w:bidi="ar-SA"/>
      </w:rPr>
    </w:lvl>
    <w:lvl w:ilvl="4" w:tplc="6FC08E4A">
      <w:numFmt w:val="bullet"/>
      <w:lvlText w:val="•"/>
      <w:lvlJc w:val="left"/>
      <w:pPr>
        <w:ind w:left="3467" w:hanging="221"/>
      </w:pPr>
      <w:rPr>
        <w:rFonts w:hint="default"/>
        <w:lang w:val="en-US" w:eastAsia="en-US" w:bidi="ar-SA"/>
      </w:rPr>
    </w:lvl>
    <w:lvl w:ilvl="5" w:tplc="3C6C62BC">
      <w:numFmt w:val="bullet"/>
      <w:lvlText w:val="•"/>
      <w:lvlJc w:val="left"/>
      <w:pPr>
        <w:ind w:left="4249" w:hanging="221"/>
      </w:pPr>
      <w:rPr>
        <w:rFonts w:hint="default"/>
        <w:lang w:val="en-US" w:eastAsia="en-US" w:bidi="ar-SA"/>
      </w:rPr>
    </w:lvl>
    <w:lvl w:ilvl="6" w:tplc="27241756">
      <w:numFmt w:val="bullet"/>
      <w:lvlText w:val="•"/>
      <w:lvlJc w:val="left"/>
      <w:pPr>
        <w:ind w:left="5031" w:hanging="221"/>
      </w:pPr>
      <w:rPr>
        <w:rFonts w:hint="default"/>
        <w:lang w:val="en-US" w:eastAsia="en-US" w:bidi="ar-SA"/>
      </w:rPr>
    </w:lvl>
    <w:lvl w:ilvl="7" w:tplc="B6D6BA6E">
      <w:numFmt w:val="bullet"/>
      <w:lvlText w:val="•"/>
      <w:lvlJc w:val="left"/>
      <w:pPr>
        <w:ind w:left="5813" w:hanging="221"/>
      </w:pPr>
      <w:rPr>
        <w:rFonts w:hint="default"/>
        <w:lang w:val="en-US" w:eastAsia="en-US" w:bidi="ar-SA"/>
      </w:rPr>
    </w:lvl>
    <w:lvl w:ilvl="8" w:tplc="B832DAD2">
      <w:numFmt w:val="bullet"/>
      <w:lvlText w:val="•"/>
      <w:lvlJc w:val="left"/>
      <w:pPr>
        <w:ind w:left="6595" w:hanging="22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A6841"/>
    <w:rsid w:val="00583EDF"/>
    <w:rsid w:val="008B73C5"/>
    <w:rsid w:val="009A6841"/>
    <w:rsid w:val="00E65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A684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9A6841"/>
    <w:pPr>
      <w:spacing w:before="114"/>
      <w:ind w:left="5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10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A6841"/>
  </w:style>
  <w:style w:type="paragraph" w:styleId="Title">
    <w:name w:val="Title"/>
    <w:basedOn w:val="Normal"/>
    <w:uiPriority w:val="1"/>
    <w:qFormat/>
    <w:rsid w:val="009A6841"/>
    <w:pPr>
      <w:spacing w:before="33"/>
      <w:ind w:left="144" w:right="49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9A6841"/>
    <w:pPr>
      <w:spacing w:before="61"/>
      <w:ind w:left="195" w:hanging="217"/>
    </w:pPr>
  </w:style>
  <w:style w:type="paragraph" w:customStyle="1" w:styleId="TableParagraph">
    <w:name w:val="Table Paragraph"/>
    <w:basedOn w:val="Normal"/>
    <w:uiPriority w:val="1"/>
    <w:qFormat/>
    <w:rsid w:val="009A6841"/>
  </w:style>
  <w:style w:type="character" w:customStyle="1" w:styleId="Heading2Char">
    <w:name w:val="Heading 2 Char"/>
    <w:basedOn w:val="DefaultParagraphFont"/>
    <w:link w:val="Heading2"/>
    <w:uiPriority w:val="9"/>
    <w:rsid w:val="00E651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t-uday-kiran-17027835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daykirant5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24m1a2552@vemu.org" TargetMode="External"/><Relationship Id="rId5" Type="http://schemas.openxmlformats.org/officeDocument/2006/relationships/hyperlink" Target="https://github.com/uday52-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2259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creator>G Sachin</dc:creator>
  <cp:lastModifiedBy>hp</cp:lastModifiedBy>
  <cp:revision>2</cp:revision>
  <dcterms:created xsi:type="dcterms:W3CDTF">2026-03-10T14:07:00Z</dcterms:created>
  <dcterms:modified xsi:type="dcterms:W3CDTF">2026-03-10T14:45:00Z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2021</vt:lpwstr>
  </property>
</Properties>
</file>