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A3952" w:rsidRDefault="00EE594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A3952" w:rsidRDefault="00BA395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B0B28">
        <w:tc>
          <w:tcPr>
            <w:tcW w:w="4508" w:type="dxa"/>
          </w:tcPr>
          <w:p w:rsidR="005B0B28" w:rsidRDefault="005B0B28" w:rsidP="005B0B28">
            <w:r>
              <w:t>Date</w:t>
            </w:r>
          </w:p>
        </w:tc>
        <w:tc>
          <w:tcPr>
            <w:tcW w:w="4843" w:type="dxa"/>
          </w:tcPr>
          <w:p w:rsidR="005B0B28" w:rsidRDefault="005B0B28" w:rsidP="005B0B28">
            <w:r>
              <w:t>2</w:t>
            </w:r>
            <w:r w:rsidR="00B92B83">
              <w:t>7</w:t>
            </w:r>
            <w:r>
              <w:t xml:space="preserve"> June 2025</w:t>
            </w:r>
          </w:p>
        </w:tc>
      </w:tr>
      <w:tr w:rsidR="00C03F70">
        <w:tc>
          <w:tcPr>
            <w:tcW w:w="4508" w:type="dxa"/>
          </w:tcPr>
          <w:p w:rsidR="00C03F70" w:rsidRDefault="00C03F70" w:rsidP="00C03F70">
            <w:r>
              <w:t>Team ID</w:t>
            </w:r>
          </w:p>
        </w:tc>
        <w:tc>
          <w:tcPr>
            <w:tcW w:w="4843" w:type="dxa"/>
          </w:tcPr>
          <w:p w:rsidR="00C03F70" w:rsidRDefault="00EE2F08" w:rsidP="00EE2F08">
            <w:pPr>
              <w:pStyle w:val="NoSpacing"/>
            </w:pPr>
            <w:r>
              <w:rPr>
                <w:shd w:val="clear" w:color="auto" w:fill="FFFFFF"/>
              </w:rPr>
              <w:t>LTVIP2025TMID32045</w:t>
            </w:r>
          </w:p>
        </w:tc>
      </w:tr>
      <w:tr w:rsidR="00C03F70">
        <w:tc>
          <w:tcPr>
            <w:tcW w:w="4508" w:type="dxa"/>
          </w:tcPr>
          <w:p w:rsidR="00C03F70" w:rsidRDefault="00C03F70" w:rsidP="00C03F70">
            <w:r>
              <w:t>Project Name</w:t>
            </w:r>
          </w:p>
        </w:tc>
        <w:tc>
          <w:tcPr>
            <w:tcW w:w="4843" w:type="dxa"/>
          </w:tcPr>
          <w:p w:rsidR="00C03F70" w:rsidRDefault="00C03F70" w:rsidP="00C03F70">
            <w:r w:rsidRPr="00300E1A">
              <w:t>EduTutor AI: Personalized Learning with Generative AI and LMS Integration</w:t>
            </w:r>
          </w:p>
        </w:tc>
      </w:tr>
      <w:tr w:rsidR="00BA3952">
        <w:tc>
          <w:tcPr>
            <w:tcW w:w="4508" w:type="dxa"/>
          </w:tcPr>
          <w:p w:rsidR="00BA3952" w:rsidRDefault="00EE5945">
            <w:r>
              <w:t>Maximum Marks</w:t>
            </w:r>
          </w:p>
        </w:tc>
        <w:tc>
          <w:tcPr>
            <w:tcW w:w="4843" w:type="dxa"/>
          </w:tcPr>
          <w:p w:rsidR="00BA3952" w:rsidRDefault="00EE5945">
            <w:r>
              <w:t>4 Marks</w:t>
            </w:r>
          </w:p>
        </w:tc>
      </w:tr>
    </w:tbl>
    <w:p w:rsidR="00BA3952" w:rsidRDefault="00BA3952">
      <w:pPr>
        <w:rPr>
          <w:b/>
        </w:rPr>
      </w:pPr>
    </w:p>
    <w:p w:rsidR="00BA3952" w:rsidRDefault="00EE5945">
      <w:pPr>
        <w:rPr>
          <w:b/>
        </w:rPr>
      </w:pPr>
      <w:r>
        <w:rPr>
          <w:b/>
        </w:rPr>
        <w:t>Functional Requirements:</w:t>
      </w:r>
    </w:p>
    <w:p w:rsidR="00BA3952" w:rsidRDefault="00EE594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2461F" w:rsidTr="000E2919">
        <w:trPr>
          <w:trHeight w:val="333"/>
        </w:trPr>
        <w:tc>
          <w:tcPr>
            <w:tcW w:w="926" w:type="dxa"/>
            <w:vAlign w:val="center"/>
          </w:tcPr>
          <w:p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Functional Requirement (Epic)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pPr>
              <w:rPr>
                <w:b/>
              </w:rPr>
            </w:pPr>
            <w:r>
              <w:rPr>
                <w:rStyle w:val="Strong"/>
              </w:rPr>
              <w:t>Sub Requirement (Story / Sub-Task)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FR-1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User Registration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Registration through Form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FR-2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User Confirmation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 xml:space="preserve">- Confirmation via Email - Confirmation via OTP </w:t>
            </w:r>
            <w:r>
              <w:rPr>
                <w:rStyle w:val="Emphasis"/>
              </w:rPr>
              <w:t>(future scope)</w:t>
            </w:r>
          </w:p>
        </w:tc>
      </w:tr>
      <w:tr w:rsidR="0042461F" w:rsidTr="000E2919">
        <w:trPr>
          <w:trHeight w:val="470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FR-3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Concept Understanding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Input concept via textbox - Generate simplified explanation using IBM Granite model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FR-4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Language Learning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Select language (English or Hindi) - Generate grammar and parts-of-speech lesson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FR-5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Quiz Generation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Input a topic to generate MCQs - Upload PDF to extract questions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r>
              <w:rPr>
                <w:rStyle w:val="Strong"/>
              </w:rPr>
              <w:t>FR-6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pPr>
              <w:rPr>
                <w:color w:val="222222"/>
              </w:rPr>
            </w:pPr>
            <w:r>
              <w:t>Session Tracking &amp; Storage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Store user session info temporarily - Track activity during a session</w:t>
            </w:r>
          </w:p>
        </w:tc>
      </w:tr>
      <w:tr w:rsidR="0042461F" w:rsidTr="000E2919">
        <w:trPr>
          <w:trHeight w:val="489"/>
        </w:trPr>
        <w:tc>
          <w:tcPr>
            <w:tcW w:w="926" w:type="dxa"/>
            <w:vAlign w:val="center"/>
          </w:tcPr>
          <w:p w:rsidR="0042461F" w:rsidRDefault="0042461F" w:rsidP="0042461F">
            <w:pPr>
              <w:rPr>
                <w:rStyle w:val="Strong"/>
              </w:rPr>
            </w:pPr>
            <w:r>
              <w:rPr>
                <w:rStyle w:val="Strong"/>
              </w:rPr>
              <w:t>FR-7</w:t>
            </w:r>
          </w:p>
        </w:tc>
        <w:tc>
          <w:tcPr>
            <w:tcW w:w="3150" w:type="dxa"/>
            <w:vAlign w:val="center"/>
          </w:tcPr>
          <w:p w:rsidR="0042461F" w:rsidRDefault="0042461F" w:rsidP="0042461F">
            <w:r>
              <w:t>User Login</w:t>
            </w:r>
          </w:p>
        </w:tc>
        <w:tc>
          <w:tcPr>
            <w:tcW w:w="5248" w:type="dxa"/>
            <w:vAlign w:val="center"/>
          </w:tcPr>
          <w:p w:rsidR="0042461F" w:rsidRDefault="0042461F" w:rsidP="0042461F">
            <w:r>
              <w:t>- Login with username and password - Redirect to Classroom UI</w:t>
            </w:r>
          </w:p>
        </w:tc>
      </w:tr>
    </w:tbl>
    <w:p w:rsidR="00BA3952" w:rsidRDefault="00BA3952"/>
    <w:p w:rsidR="00BA3952" w:rsidRDefault="00BA3952">
      <w:pPr>
        <w:rPr>
          <w:b/>
        </w:rPr>
      </w:pPr>
    </w:p>
    <w:p w:rsidR="00BA3952" w:rsidRDefault="00BA3952">
      <w:pPr>
        <w:rPr>
          <w:b/>
        </w:rPr>
      </w:pPr>
    </w:p>
    <w:p w:rsidR="00BA3952" w:rsidRDefault="00EE5945">
      <w:pPr>
        <w:rPr>
          <w:b/>
        </w:rPr>
      </w:pPr>
      <w:r>
        <w:rPr>
          <w:b/>
        </w:rPr>
        <w:t>Non-functional Requirements:</w:t>
      </w:r>
    </w:p>
    <w:p w:rsidR="00BA3952" w:rsidRDefault="00EE594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BA3952">
        <w:trPr>
          <w:trHeight w:val="333"/>
        </w:trPr>
        <w:tc>
          <w:tcPr>
            <w:tcW w:w="926" w:type="dxa"/>
          </w:tcPr>
          <w:p w:rsidR="00BA3952" w:rsidRDefault="00EE594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BA3952" w:rsidRDefault="00EE594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BA3952" w:rsidRDefault="00EE594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67D4" w:rsidTr="00F04F23">
        <w:trPr>
          <w:trHeight w:val="489"/>
        </w:trPr>
        <w:tc>
          <w:tcPr>
            <w:tcW w:w="926" w:type="dxa"/>
            <w:vAlign w:val="center"/>
          </w:tcPr>
          <w:p w:rsidR="001367D4" w:rsidRDefault="001367D4" w:rsidP="001367D4">
            <w:r>
              <w:rPr>
                <w:rStyle w:val="Strong"/>
              </w:rPr>
              <w:t>NFR-1</w:t>
            </w:r>
          </w:p>
        </w:tc>
        <w:tc>
          <w:tcPr>
            <w:tcW w:w="3464" w:type="dxa"/>
            <w:vAlign w:val="center"/>
          </w:tcPr>
          <w:p w:rsidR="001367D4" w:rsidRDefault="001367D4" w:rsidP="001367D4">
            <w:r>
              <w:t>Usability</w:t>
            </w:r>
          </w:p>
        </w:tc>
        <w:tc>
          <w:tcPr>
            <w:tcW w:w="4934" w:type="dxa"/>
            <w:vAlign w:val="center"/>
          </w:tcPr>
          <w:p w:rsidR="001367D4" w:rsidRDefault="001367D4" w:rsidP="001367D4">
            <w:r>
              <w:t>The application should provide an intuitive interface via Gradio for students and teachers with minimal learning curve.</w:t>
            </w:r>
          </w:p>
        </w:tc>
      </w:tr>
      <w:tr w:rsidR="001367D4" w:rsidTr="00F04F23">
        <w:trPr>
          <w:trHeight w:val="470"/>
        </w:trPr>
        <w:tc>
          <w:tcPr>
            <w:tcW w:w="926" w:type="dxa"/>
            <w:vAlign w:val="center"/>
          </w:tcPr>
          <w:p w:rsidR="001367D4" w:rsidRDefault="001367D4" w:rsidP="001367D4">
            <w:r>
              <w:rPr>
                <w:rStyle w:val="Strong"/>
              </w:rPr>
              <w:t>NFR-2</w:t>
            </w:r>
          </w:p>
        </w:tc>
        <w:tc>
          <w:tcPr>
            <w:tcW w:w="3464" w:type="dxa"/>
            <w:vAlign w:val="center"/>
          </w:tcPr>
          <w:p w:rsidR="001367D4" w:rsidRDefault="001367D4" w:rsidP="001367D4">
            <w:r>
              <w:t>Security</w:t>
            </w:r>
          </w:p>
        </w:tc>
        <w:tc>
          <w:tcPr>
            <w:tcW w:w="4934" w:type="dxa"/>
            <w:vAlign w:val="center"/>
          </w:tcPr>
          <w:p w:rsidR="001367D4" w:rsidRDefault="001367D4" w:rsidP="001367D4">
            <w:r>
              <w:t>User login credentials should be securely managed (local session storage for now; extendable to token-based auth).</w:t>
            </w:r>
          </w:p>
        </w:tc>
      </w:tr>
      <w:tr w:rsidR="001367D4" w:rsidTr="00F04F23">
        <w:trPr>
          <w:trHeight w:val="489"/>
        </w:trPr>
        <w:tc>
          <w:tcPr>
            <w:tcW w:w="926" w:type="dxa"/>
            <w:vAlign w:val="center"/>
          </w:tcPr>
          <w:p w:rsidR="001367D4" w:rsidRDefault="001367D4" w:rsidP="001367D4">
            <w:r>
              <w:rPr>
                <w:rStyle w:val="Strong"/>
              </w:rPr>
              <w:t>NFR-3</w:t>
            </w:r>
          </w:p>
        </w:tc>
        <w:tc>
          <w:tcPr>
            <w:tcW w:w="3464" w:type="dxa"/>
            <w:vAlign w:val="center"/>
          </w:tcPr>
          <w:p w:rsidR="001367D4" w:rsidRDefault="001367D4" w:rsidP="001367D4">
            <w:r>
              <w:t>Reliability</w:t>
            </w:r>
          </w:p>
        </w:tc>
        <w:tc>
          <w:tcPr>
            <w:tcW w:w="4934" w:type="dxa"/>
            <w:vAlign w:val="center"/>
          </w:tcPr>
          <w:p w:rsidR="001367D4" w:rsidRDefault="001367D4" w:rsidP="001367D4">
            <w:r>
              <w:t>The system should consistently respond to valid prompts and produce accurate educational output with minimal errors.</w:t>
            </w:r>
          </w:p>
        </w:tc>
      </w:tr>
      <w:tr w:rsidR="001367D4" w:rsidTr="00F04F23">
        <w:trPr>
          <w:trHeight w:val="489"/>
        </w:trPr>
        <w:tc>
          <w:tcPr>
            <w:tcW w:w="926" w:type="dxa"/>
            <w:vAlign w:val="center"/>
          </w:tcPr>
          <w:p w:rsidR="001367D4" w:rsidRDefault="001367D4" w:rsidP="001367D4">
            <w:r>
              <w:rPr>
                <w:rStyle w:val="Strong"/>
              </w:rPr>
              <w:t>NFR-4</w:t>
            </w:r>
          </w:p>
        </w:tc>
        <w:tc>
          <w:tcPr>
            <w:tcW w:w="3464" w:type="dxa"/>
            <w:vAlign w:val="center"/>
          </w:tcPr>
          <w:p w:rsidR="001367D4" w:rsidRDefault="001367D4" w:rsidP="001367D4">
            <w:r>
              <w:t>Performance</w:t>
            </w:r>
          </w:p>
        </w:tc>
        <w:tc>
          <w:tcPr>
            <w:tcW w:w="4934" w:type="dxa"/>
            <w:vAlign w:val="center"/>
          </w:tcPr>
          <w:p w:rsidR="001367D4" w:rsidRDefault="001367D4" w:rsidP="001367D4">
            <w:r>
              <w:t>Responses should be generated within 2–4 seconds for standard prompts using IBM Granite through Hugging Face.</w:t>
            </w:r>
          </w:p>
        </w:tc>
      </w:tr>
      <w:tr w:rsidR="001367D4" w:rsidTr="00F04F23">
        <w:trPr>
          <w:trHeight w:val="489"/>
        </w:trPr>
        <w:tc>
          <w:tcPr>
            <w:tcW w:w="926" w:type="dxa"/>
            <w:vAlign w:val="center"/>
          </w:tcPr>
          <w:p w:rsidR="001367D4" w:rsidRDefault="001367D4" w:rsidP="001367D4">
            <w:r>
              <w:rPr>
                <w:rStyle w:val="Strong"/>
              </w:rPr>
              <w:t>NFR-5</w:t>
            </w:r>
          </w:p>
        </w:tc>
        <w:tc>
          <w:tcPr>
            <w:tcW w:w="3464" w:type="dxa"/>
            <w:vAlign w:val="center"/>
          </w:tcPr>
          <w:p w:rsidR="001367D4" w:rsidRDefault="001367D4" w:rsidP="001367D4">
            <w:pPr>
              <w:rPr>
                <w:color w:val="222222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:rsidR="001367D4" w:rsidRDefault="001367D4" w:rsidP="001367D4">
            <w:r>
              <w:t>The system should be available at least 95% of the time during active hours for learners.</w:t>
            </w:r>
          </w:p>
        </w:tc>
      </w:tr>
    </w:tbl>
    <w:p w:rsidR="00BA3952" w:rsidRDefault="00BA3952"/>
    <w:sectPr w:rsidR="00BA3952" w:rsidSect="006F50A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3952"/>
    <w:rsid w:val="001367D4"/>
    <w:rsid w:val="001B7D27"/>
    <w:rsid w:val="0021440A"/>
    <w:rsid w:val="003D5ED8"/>
    <w:rsid w:val="0042461F"/>
    <w:rsid w:val="005B0B28"/>
    <w:rsid w:val="006F50A9"/>
    <w:rsid w:val="0093339F"/>
    <w:rsid w:val="00B92B83"/>
    <w:rsid w:val="00BA3952"/>
    <w:rsid w:val="00C03F70"/>
    <w:rsid w:val="00E15B01"/>
    <w:rsid w:val="00EE2F08"/>
    <w:rsid w:val="00EE59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0A9"/>
  </w:style>
  <w:style w:type="paragraph" w:styleId="Heading1">
    <w:name w:val="heading 1"/>
    <w:basedOn w:val="Normal"/>
    <w:next w:val="Normal"/>
    <w:uiPriority w:val="9"/>
    <w:qFormat/>
    <w:rsid w:val="006F50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50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50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50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50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50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F50A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F50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50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50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50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2461F"/>
    <w:rPr>
      <w:b/>
      <w:bCs/>
    </w:rPr>
  </w:style>
  <w:style w:type="character" w:styleId="Emphasis">
    <w:name w:val="Emphasis"/>
    <w:basedOn w:val="DefaultParagraphFont"/>
    <w:uiPriority w:val="20"/>
    <w:qFormat/>
    <w:rsid w:val="0042461F"/>
    <w:rPr>
      <w:i/>
      <w:iCs/>
    </w:rPr>
  </w:style>
  <w:style w:type="paragraph" w:styleId="NoSpacing">
    <w:name w:val="No Spacing"/>
    <w:uiPriority w:val="1"/>
    <w:qFormat/>
    <w:rsid w:val="00EE2F0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 hi</cp:lastModifiedBy>
  <cp:revision>2</cp:revision>
  <dcterms:created xsi:type="dcterms:W3CDTF">2025-06-28T10:37:00Z</dcterms:created>
  <dcterms:modified xsi:type="dcterms:W3CDTF">2025-06-28T10:37:00Z</dcterms:modified>
</cp:coreProperties>
</file>