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console based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It help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This has be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It help us to develop and execute the java program, It is combination of Dev. Tools, JRE, JVM, APIs.</w:t>
      </w:r>
    </w:p>
    <w:p w14:paraId="1636180C" w14:textId="77777777" w:rsidR="00BC1C7A" w:rsidRDefault="00BC1C7A" w:rsidP="00BC1C7A">
      <w:pPr>
        <w:pStyle w:val="NoSpacing"/>
        <w:numPr>
          <w:ilvl w:val="1"/>
          <w:numId w:val="6"/>
        </w:numPr>
      </w:pPr>
      <w:r>
        <w:t>It has to be install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main(String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r>
        <w:t>These statement executes and produce an output</w:t>
      </w:r>
    </w:p>
    <w:p w14:paraId="78BF705C" w14:textId="77777777" w:rsidR="00BC1C7A" w:rsidRDefault="00BC1C7A" w:rsidP="00BC1C7A">
      <w:pPr>
        <w:pStyle w:val="NoSpacing"/>
        <w:numPr>
          <w:ilvl w:val="2"/>
          <w:numId w:val="4"/>
        </w:numPr>
      </w:pPr>
      <w:r>
        <w:t>To print the output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As a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save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There are total 52 words are serve by java.</w:t>
      </w:r>
    </w:p>
    <w:p w14:paraId="21D52007" w14:textId="77777777" w:rsidR="00725B2A" w:rsidRDefault="00725B2A" w:rsidP="00725B2A">
      <w:pPr>
        <w:pStyle w:val="NoSpacing"/>
        <w:numPr>
          <w:ilvl w:val="0"/>
          <w:numId w:val="7"/>
        </w:numPr>
      </w:pPr>
      <w:r>
        <w:t>All keyword are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are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Identifier can contains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Literals are the values, mostly string values are also consider as a literal.</w:t>
      </w:r>
    </w:p>
    <w:p w14:paraId="052B91D1" w14:textId="77777777" w:rsidR="00725B2A" w:rsidRDefault="00725B2A" w:rsidP="00725B2A">
      <w:pPr>
        <w:pStyle w:val="NoSpacing"/>
        <w:numPr>
          <w:ilvl w:val="0"/>
          <w:numId w:val="9"/>
        </w:numPr>
        <w:rPr>
          <w:u w:val="single"/>
        </w:rPr>
      </w:pPr>
      <w:r>
        <w:t>The values which is reserve by java is also known are literals. These values are also consider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r w:rsidRPr="00D064CF">
        <w:rPr>
          <w:color w:val="000000" w:themeColor="text1"/>
        </w:rPr>
        <w:t xml:space="preserve">Pre Operation: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r w:rsidRPr="00D064CF">
        <w:rPr>
          <w:color w:val="000000" w:themeColor="text1"/>
        </w:rPr>
        <w:t>use</w:t>
      </w:r>
      <w:proofErr w:type="spell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It cannot be use for a numeric value bit level operations.</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r w:rsidRPr="00D064CF">
        <w:rPr>
          <w:color w:val="000000" w:themeColor="text1"/>
        </w:rPr>
        <w:t>Example :</w:t>
      </w:r>
    </w:p>
    <w:p w14:paraId="1B343AF7" w14:textId="77777777" w:rsidR="00E63559" w:rsidRPr="00D064CF" w:rsidRDefault="00E63559" w:rsidP="00E63559">
      <w:pPr>
        <w:pStyle w:val="NoSpacing"/>
        <w:ind w:left="1440"/>
        <w:rPr>
          <w:color w:val="000000" w:themeColor="text1"/>
        </w:rPr>
      </w:pPr>
      <w:r w:rsidRPr="00D064CF">
        <w:rPr>
          <w:color w:val="000000" w:themeColor="text1"/>
        </w:rPr>
        <w:t xml:space="preserve">(salary&lt;25000) </w:t>
      </w:r>
      <w:r w:rsidRPr="00D064CF">
        <w:rPr>
          <w:color w:val="000000" w:themeColor="text1"/>
          <w:highlight w:val="yellow"/>
        </w:rPr>
        <w:t>?</w:t>
      </w:r>
      <w:r w:rsidRPr="00D064CF">
        <w:rPr>
          <w:color w:val="000000" w:themeColor="text1"/>
        </w:rPr>
        <w:t xml:space="preserve"> 200*10  </w:t>
      </w:r>
      <w:r w:rsidRPr="00D064CF">
        <w:rPr>
          <w:color w:val="000000" w:themeColor="text1"/>
          <w:highlight w:val="yellow"/>
        </w:rPr>
        <w:t>:</w:t>
      </w:r>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r w:rsidRPr="002A21B2">
        <w:rPr>
          <w:sz w:val="20"/>
          <w:szCs w:val="20"/>
        </w:rPr>
        <w:t>Your</w:t>
      </w:r>
      <w:proofErr w:type="spell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r w:rsidRPr="002A21B2">
        <w:rPr>
          <w:sz w:val="20"/>
          <w:szCs w:val="20"/>
        </w:rPr>
        <w:t>Your</w:t>
      </w:r>
      <w:proofErr w:type="spell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r w:rsidRPr="002A21B2">
        <w:rPr>
          <w:sz w:val="20"/>
          <w:szCs w:val="20"/>
        </w:rPr>
        <w:t>Your</w:t>
      </w:r>
      <w:proofErr w:type="spell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r w:rsidRPr="002A21B2">
        <w:rPr>
          <w:sz w:val="20"/>
          <w:szCs w:val="20"/>
        </w:rPr>
        <w:t>Your</w:t>
      </w:r>
      <w:proofErr w:type="spell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Method is collection of variable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Methods use to divide the complex logic into a smaller chunks.</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Using Object you can access the properties(Variable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This is based on the LIFO (Last In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This memory keep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r>
        <w:t>java.util</w:t>
      </w:r>
      <w:proofErr w:type="spellEnd"/>
      <w:r>
        <w:t xml:space="preserve"> package</w:t>
      </w:r>
      <w:r w:rsidR="009519A3">
        <w:t>.</w:t>
      </w:r>
    </w:p>
    <w:p w14:paraId="227E030A" w14:textId="21968740" w:rsidR="009519A3" w:rsidRDefault="009519A3" w:rsidP="00D22555">
      <w:pPr>
        <w:pStyle w:val="Default"/>
        <w:numPr>
          <w:ilvl w:val="1"/>
          <w:numId w:val="17"/>
        </w:numPr>
      </w:pPr>
      <w:r>
        <w:t>Using this class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is an Object Oriented Programing language.</w:t>
      </w:r>
    </w:p>
    <w:p w14:paraId="19CCB041" w14:textId="7FA17E0F" w:rsidR="0049616C" w:rsidRDefault="0049616C" w:rsidP="0049616C">
      <w:pPr>
        <w:pStyle w:val="Default"/>
        <w:numPr>
          <w:ilvl w:val="3"/>
          <w:numId w:val="19"/>
        </w:numPr>
      </w:pPr>
      <w:r>
        <w:t>Java is not a fully Object oriented because it has primitive data types. In Fully object oriented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Single thing can be represent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employee  information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WAP to create Calculator class which has 2 numeric variable.</w:t>
      </w:r>
    </w:p>
    <w:p w14:paraId="22D77C4A" w14:textId="3505DF00" w:rsidR="006339EA" w:rsidRDefault="006339EA" w:rsidP="006339EA">
      <w:pPr>
        <w:pStyle w:val="Default"/>
        <w:numPr>
          <w:ilvl w:val="0"/>
          <w:numId w:val="20"/>
        </w:numPr>
      </w:pPr>
      <w:r>
        <w:t>Create a child classes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r>
        <w:t>equals()</w:t>
      </w:r>
    </w:p>
    <w:p w14:paraId="17E600B9" w14:textId="232CF0AC" w:rsidR="00F452A9" w:rsidRDefault="00F452A9" w:rsidP="00F452A9">
      <w:pPr>
        <w:pStyle w:val="Default"/>
        <w:numPr>
          <w:ilvl w:val="1"/>
          <w:numId w:val="21"/>
        </w:numPr>
      </w:pPr>
      <w:proofErr w:type="spellStart"/>
      <w:r>
        <w:t>toString</w:t>
      </w:r>
      <w:proofErr w:type="spellEnd"/>
      <w:r>
        <w:t>()</w:t>
      </w:r>
    </w:p>
    <w:p w14:paraId="0D79C76D" w14:textId="27A7325C" w:rsidR="00F452A9" w:rsidRDefault="00F452A9" w:rsidP="00F452A9">
      <w:pPr>
        <w:pStyle w:val="Default"/>
        <w:numPr>
          <w:ilvl w:val="1"/>
          <w:numId w:val="21"/>
        </w:numPr>
      </w:pPr>
      <w:proofErr w:type="spellStart"/>
      <w:r>
        <w:t>hashCode</w:t>
      </w:r>
      <w:proofErr w:type="spellEnd"/>
      <w:r>
        <w:t>()</w:t>
      </w:r>
    </w:p>
    <w:p w14:paraId="45E48F02" w14:textId="445DE6A7" w:rsidR="00F452A9" w:rsidRDefault="00F452A9" w:rsidP="00F452A9">
      <w:pPr>
        <w:pStyle w:val="Default"/>
        <w:numPr>
          <w:ilvl w:val="1"/>
          <w:numId w:val="21"/>
        </w:numPr>
      </w:pPr>
      <w:proofErr w:type="spellStart"/>
      <w:r>
        <w:t>getClass</w:t>
      </w:r>
      <w:proofErr w:type="spellEnd"/>
      <w:r>
        <w:t>()</w:t>
      </w:r>
    </w:p>
    <w:p w14:paraId="2EE442D8" w14:textId="4AAFDA15" w:rsidR="00F452A9" w:rsidRDefault="00F452A9" w:rsidP="00F452A9">
      <w:pPr>
        <w:pStyle w:val="Default"/>
        <w:numPr>
          <w:ilvl w:val="1"/>
          <w:numId w:val="21"/>
        </w:numPr>
      </w:pPr>
      <w:r>
        <w:t>wait(), wait(int), wait(</w:t>
      </w:r>
      <w:proofErr w:type="spellStart"/>
      <w:r>
        <w:t>int,long</w:t>
      </w:r>
      <w:proofErr w:type="spellEnd"/>
      <w:r>
        <w:t>)</w:t>
      </w:r>
    </w:p>
    <w:p w14:paraId="6BFAEF37" w14:textId="002735F7" w:rsidR="00F452A9" w:rsidRDefault="00F452A9" w:rsidP="00F452A9">
      <w:pPr>
        <w:pStyle w:val="Default"/>
        <w:numPr>
          <w:ilvl w:val="1"/>
          <w:numId w:val="21"/>
        </w:numPr>
      </w:pPr>
      <w:r>
        <w:t>notify()</w:t>
      </w:r>
    </w:p>
    <w:p w14:paraId="788B62AF" w14:textId="662BE784" w:rsidR="00F452A9" w:rsidRDefault="00F452A9" w:rsidP="00F452A9">
      <w:pPr>
        <w:pStyle w:val="Default"/>
        <w:numPr>
          <w:ilvl w:val="1"/>
          <w:numId w:val="21"/>
        </w:numPr>
      </w:pPr>
      <w:proofErr w:type="spellStart"/>
      <w:r>
        <w:t>notifyAll</w:t>
      </w:r>
      <w:proofErr w:type="spell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By default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constructor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By Default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Using static keyword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Static variables has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r>
        <w:rPr>
          <w:sz w:val="24"/>
          <w:szCs w:val="24"/>
        </w:rPr>
        <w:t>java.lang</w:t>
      </w:r>
      <w:proofErr w:type="spell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modifier.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The method call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this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this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(you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Abstract method which do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Interface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One interface can extends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One class can implements more than one interface.</w:t>
      </w:r>
    </w:p>
    <w:p w14:paraId="41102AA6" w14:textId="77777777" w:rsidR="00D214F4" w:rsidRDefault="00D214F4" w:rsidP="00D214F4">
      <w:pPr>
        <w:pStyle w:val="NoSpacing"/>
        <w:numPr>
          <w:ilvl w:val="0"/>
          <w:numId w:val="36"/>
        </w:numPr>
        <w:rPr>
          <w:sz w:val="24"/>
          <w:szCs w:val="24"/>
        </w:rPr>
      </w:pPr>
      <w:r>
        <w:rPr>
          <w:sz w:val="24"/>
          <w:szCs w:val="24"/>
        </w:rPr>
        <w:t>One class can extends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Functional interface is introduce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w:t>
      </w:r>
      <w:proofErr w:type="spellStart"/>
      <w:r w:rsidR="001713BC">
        <w:t>multi threaded</w:t>
      </w:r>
      <w:proofErr w:type="spellEnd"/>
      <w:r w:rsidR="001713BC">
        <w:t xml:space="preserve">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Needs to override the run() method in which you can assign task to a thread.</w:t>
      </w:r>
    </w:p>
    <w:p w14:paraId="5641B978" w14:textId="0DAF737B" w:rsidR="00081D7A" w:rsidRDefault="00081D7A" w:rsidP="00EA6E1C">
      <w:pPr>
        <w:pStyle w:val="Default"/>
        <w:numPr>
          <w:ilvl w:val="6"/>
          <w:numId w:val="37"/>
        </w:numPr>
      </w:pPr>
      <w:r>
        <w:t>To make thread ready to run you can call start() method.</w:t>
      </w:r>
    </w:p>
    <w:p w14:paraId="749CA129" w14:textId="77777777" w:rsidR="005203E9" w:rsidRDefault="005203E9" w:rsidP="005203E9">
      <w:pPr>
        <w:pStyle w:val="Default"/>
      </w:pPr>
    </w:p>
    <w:p w14:paraId="06491285" w14:textId="77777777" w:rsidR="005203E9" w:rsidRDefault="005203E9" w:rsidP="005203E9">
      <w:pPr>
        <w:pStyle w:val="NoSpacing"/>
        <w:rPr>
          <w:b/>
          <w:bCs/>
          <w:u w:val="single"/>
        </w:rPr>
      </w:pPr>
      <w:r>
        <w:rPr>
          <w:b/>
          <w:bCs/>
          <w:u w:val="single"/>
        </w:rPr>
        <w:t>Thread Life Cycle</w:t>
      </w:r>
    </w:p>
    <w:p w14:paraId="3C582F64" w14:textId="77777777" w:rsidR="005203E9" w:rsidRPr="008D7775" w:rsidRDefault="005203E9" w:rsidP="005203E9">
      <w:pPr>
        <w:pStyle w:val="NoSpacing"/>
        <w:numPr>
          <w:ilvl w:val="0"/>
          <w:numId w:val="38"/>
        </w:numPr>
        <w:rPr>
          <w:b/>
          <w:bCs/>
          <w:u w:val="single"/>
        </w:rPr>
      </w:pPr>
      <w:r>
        <w:t>JVM is responsible to execute the thread.</w:t>
      </w:r>
    </w:p>
    <w:p w14:paraId="1E1ED636" w14:textId="77777777" w:rsidR="005203E9" w:rsidRPr="002F11B4" w:rsidRDefault="005203E9" w:rsidP="005203E9">
      <w:pPr>
        <w:pStyle w:val="NoSpacing"/>
        <w:numPr>
          <w:ilvl w:val="0"/>
          <w:numId w:val="38"/>
        </w:numPr>
        <w:rPr>
          <w:b/>
          <w:bCs/>
          <w:u w:val="single"/>
        </w:rPr>
      </w:pPr>
      <w:r>
        <w:t>JVM maintains the life cycle of the thread.</w:t>
      </w:r>
    </w:p>
    <w:p w14:paraId="200CA904" w14:textId="77777777" w:rsidR="005203E9" w:rsidRPr="002F11B4" w:rsidRDefault="005203E9" w:rsidP="005203E9">
      <w:pPr>
        <w:pStyle w:val="NoSpacing"/>
        <w:numPr>
          <w:ilvl w:val="0"/>
          <w:numId w:val="38"/>
        </w:numPr>
        <w:rPr>
          <w:b/>
          <w:bCs/>
          <w:u w:val="single"/>
        </w:rPr>
      </w:pPr>
      <w:r>
        <w:t>There are different stages of the life cycle</w:t>
      </w:r>
    </w:p>
    <w:p w14:paraId="20BCB84D" w14:textId="77777777" w:rsidR="005203E9" w:rsidRPr="002F11B4" w:rsidRDefault="005203E9" w:rsidP="005203E9">
      <w:pPr>
        <w:pStyle w:val="NoSpacing"/>
        <w:numPr>
          <w:ilvl w:val="1"/>
          <w:numId w:val="38"/>
        </w:numPr>
        <w:rPr>
          <w:b/>
          <w:bCs/>
          <w:u w:val="single"/>
        </w:rPr>
      </w:pPr>
      <w:r>
        <w:t>New/Born Stage</w:t>
      </w:r>
    </w:p>
    <w:p w14:paraId="02F71E25" w14:textId="77777777" w:rsidR="005203E9" w:rsidRPr="002F11B4" w:rsidRDefault="005203E9" w:rsidP="005203E9">
      <w:pPr>
        <w:pStyle w:val="NoSpacing"/>
        <w:numPr>
          <w:ilvl w:val="1"/>
          <w:numId w:val="38"/>
        </w:numPr>
        <w:rPr>
          <w:b/>
          <w:bCs/>
          <w:u w:val="single"/>
        </w:rPr>
      </w:pPr>
      <w:r>
        <w:t>Runnable Stage</w:t>
      </w:r>
    </w:p>
    <w:p w14:paraId="5D4C1F72" w14:textId="77777777" w:rsidR="005203E9" w:rsidRPr="002F11B4" w:rsidRDefault="005203E9" w:rsidP="005203E9">
      <w:pPr>
        <w:pStyle w:val="NoSpacing"/>
        <w:numPr>
          <w:ilvl w:val="1"/>
          <w:numId w:val="38"/>
        </w:numPr>
        <w:rPr>
          <w:b/>
          <w:bCs/>
          <w:u w:val="single"/>
        </w:rPr>
      </w:pPr>
      <w:r>
        <w:t>Running Stage</w:t>
      </w:r>
    </w:p>
    <w:p w14:paraId="4C5F467C" w14:textId="77777777" w:rsidR="005203E9" w:rsidRPr="002F11B4" w:rsidRDefault="005203E9" w:rsidP="005203E9">
      <w:pPr>
        <w:pStyle w:val="NoSpacing"/>
        <w:numPr>
          <w:ilvl w:val="1"/>
          <w:numId w:val="38"/>
        </w:numPr>
        <w:rPr>
          <w:b/>
          <w:bCs/>
          <w:u w:val="single"/>
        </w:rPr>
      </w:pPr>
      <w:r>
        <w:t>Terminate/Dead stage</w:t>
      </w:r>
    </w:p>
    <w:p w14:paraId="7E1FED5E" w14:textId="77777777" w:rsidR="005203E9" w:rsidRDefault="005203E9" w:rsidP="005203E9">
      <w:pPr>
        <w:pStyle w:val="NoSpacing"/>
        <w:numPr>
          <w:ilvl w:val="1"/>
          <w:numId w:val="38"/>
        </w:numPr>
        <w:rPr>
          <w:b/>
          <w:bCs/>
          <w:u w:val="single"/>
        </w:rPr>
      </w:pPr>
      <w:r>
        <w:t>Wait/sleep/pause stage</w:t>
      </w:r>
      <w:r>
        <w:rPr>
          <w:b/>
          <w:bCs/>
          <w:u w:val="single"/>
        </w:rPr>
        <w:t xml:space="preserve"> </w:t>
      </w:r>
    </w:p>
    <w:p w14:paraId="29E225B0" w14:textId="77777777" w:rsidR="005203E9" w:rsidRDefault="005203E9" w:rsidP="005203E9">
      <w:pPr>
        <w:pStyle w:val="NoSpacing"/>
        <w:rPr>
          <w:b/>
          <w:bCs/>
          <w:u w:val="single"/>
        </w:rPr>
      </w:pPr>
      <w:r>
        <w:rPr>
          <w:noProof/>
          <w:color w:val="000000" w:themeColor="text1"/>
        </w:rPr>
        <w:drawing>
          <wp:anchor distT="0" distB="0" distL="114300" distR="114300" simplePos="0" relativeHeight="251659264" behindDoc="0" locked="0" layoutInCell="1" allowOverlap="1" wp14:anchorId="667C79EC" wp14:editId="505E3304">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3CC9233" w14:textId="77777777" w:rsidR="005203E9" w:rsidRPr="00667661" w:rsidRDefault="005203E9" w:rsidP="005203E9"/>
    <w:p w14:paraId="3A119062" w14:textId="77777777" w:rsidR="005203E9" w:rsidRPr="00667661" w:rsidRDefault="005203E9" w:rsidP="005203E9"/>
    <w:p w14:paraId="4EDCE1FB" w14:textId="77777777" w:rsidR="005203E9" w:rsidRPr="00667661" w:rsidRDefault="005203E9" w:rsidP="005203E9"/>
    <w:p w14:paraId="0AD646FC" w14:textId="77777777" w:rsidR="005203E9" w:rsidRPr="00667661" w:rsidRDefault="005203E9" w:rsidP="005203E9"/>
    <w:p w14:paraId="596DDB21" w14:textId="77777777" w:rsidR="005203E9" w:rsidRDefault="005203E9" w:rsidP="005203E9">
      <w:pPr>
        <w:rPr>
          <w:b/>
          <w:bCs/>
          <w:u w:val="single"/>
        </w:rPr>
      </w:pPr>
    </w:p>
    <w:p w14:paraId="15555921" w14:textId="77777777" w:rsidR="005203E9" w:rsidRDefault="005203E9" w:rsidP="005203E9">
      <w:pPr>
        <w:pStyle w:val="Default"/>
      </w:pPr>
    </w:p>
    <w:p w14:paraId="688650DA" w14:textId="77777777" w:rsidR="006861C8" w:rsidRDefault="006861C8" w:rsidP="005203E9">
      <w:pPr>
        <w:pStyle w:val="Default"/>
      </w:pPr>
    </w:p>
    <w:p w14:paraId="28A07782" w14:textId="77777777" w:rsidR="006861C8" w:rsidRDefault="006861C8" w:rsidP="005203E9">
      <w:pPr>
        <w:pStyle w:val="Default"/>
      </w:pPr>
    </w:p>
    <w:p w14:paraId="30E0E752" w14:textId="77777777" w:rsidR="006861C8" w:rsidRDefault="006861C8">
      <w:pPr>
        <w:rPr>
          <w:rFonts w:ascii="Calibri" w:hAnsi="Calibri" w:cs="Calibri"/>
          <w:b/>
          <w:bCs/>
          <w:color w:val="000000"/>
          <w:sz w:val="24"/>
          <w:szCs w:val="24"/>
          <w:u w:val="single"/>
        </w:rPr>
      </w:pPr>
      <w:r>
        <w:rPr>
          <w:b/>
          <w:bCs/>
          <w:u w:val="single"/>
        </w:rPr>
        <w:br w:type="page"/>
      </w:r>
    </w:p>
    <w:p w14:paraId="7062C1A2" w14:textId="77777777" w:rsidR="006861C8" w:rsidRDefault="006861C8" w:rsidP="005203E9">
      <w:pPr>
        <w:pStyle w:val="Default"/>
        <w:rPr>
          <w:b/>
          <w:bCs/>
          <w:u w:val="single"/>
        </w:rPr>
      </w:pPr>
      <w:r w:rsidRPr="006861C8">
        <w:rPr>
          <w:b/>
          <w:bCs/>
          <w:u w:val="single"/>
        </w:rPr>
        <w:lastRenderedPageBreak/>
        <w:t>Synchronization</w:t>
      </w:r>
    </w:p>
    <w:p w14:paraId="695BACD0" w14:textId="791D9102" w:rsidR="006861C8" w:rsidRDefault="00BA003C" w:rsidP="00BA003C">
      <w:pPr>
        <w:pStyle w:val="Default"/>
        <w:numPr>
          <w:ilvl w:val="3"/>
          <w:numId w:val="36"/>
        </w:numPr>
      </w:pPr>
      <w:r w:rsidRPr="00BA003C">
        <w:t>It</w:t>
      </w:r>
      <w:r>
        <w:t xml:space="preserve"> is a process in which</w:t>
      </w:r>
      <w:r w:rsidR="00596F77">
        <w:t xml:space="preserve"> if</w:t>
      </w:r>
      <w:r>
        <w:t xml:space="preserve"> multiple thread accessing the share resources</w:t>
      </w:r>
      <w:r w:rsidR="00435610">
        <w:t>,</w:t>
      </w:r>
      <w:r>
        <w:t xml:space="preserve"> then the share object will be locked by thread until completing the execution. Other thread has to wait until completion of the first thread execution.</w:t>
      </w:r>
    </w:p>
    <w:p w14:paraId="60452409" w14:textId="77777777" w:rsidR="0016558B" w:rsidRDefault="00435610" w:rsidP="00BA003C">
      <w:pPr>
        <w:pStyle w:val="Default"/>
        <w:numPr>
          <w:ilvl w:val="3"/>
          <w:numId w:val="36"/>
        </w:numPr>
      </w:pPr>
      <w:r>
        <w:t>This locking and unlocking of object will be done internally.</w:t>
      </w:r>
    </w:p>
    <w:p w14:paraId="695BC10D" w14:textId="77777777" w:rsidR="0016558B" w:rsidRDefault="0016558B" w:rsidP="00BA003C">
      <w:pPr>
        <w:pStyle w:val="Default"/>
        <w:numPr>
          <w:ilvl w:val="3"/>
          <w:numId w:val="36"/>
        </w:numPr>
      </w:pPr>
      <w:r>
        <w:t>Can use synchronization by 2 ways</w:t>
      </w:r>
    </w:p>
    <w:p w14:paraId="0E8DF370" w14:textId="77777777" w:rsidR="0016558B" w:rsidRDefault="0016558B" w:rsidP="0016558B">
      <w:pPr>
        <w:pStyle w:val="Default"/>
        <w:numPr>
          <w:ilvl w:val="4"/>
          <w:numId w:val="36"/>
        </w:numPr>
      </w:pPr>
      <w:r>
        <w:t>Synchronized method</w:t>
      </w:r>
    </w:p>
    <w:p w14:paraId="034074D5" w14:textId="79301F21" w:rsidR="00435610" w:rsidRDefault="0016558B" w:rsidP="0016558B">
      <w:pPr>
        <w:pStyle w:val="Default"/>
        <w:numPr>
          <w:ilvl w:val="4"/>
          <w:numId w:val="36"/>
        </w:numPr>
      </w:pPr>
      <w:r>
        <w:t>Synchronized block</w:t>
      </w:r>
      <w:r w:rsidR="00435610">
        <w:t xml:space="preserve"> </w:t>
      </w:r>
    </w:p>
    <w:p w14:paraId="15902F5B" w14:textId="77777777" w:rsidR="00056720" w:rsidRDefault="00056720" w:rsidP="00056720">
      <w:pPr>
        <w:pStyle w:val="Default"/>
      </w:pPr>
    </w:p>
    <w:p w14:paraId="5033095C" w14:textId="77777777" w:rsidR="00056720" w:rsidRDefault="00056720" w:rsidP="00056720">
      <w:pPr>
        <w:pStyle w:val="Default"/>
      </w:pPr>
    </w:p>
    <w:p w14:paraId="476D6454" w14:textId="57BC50E9" w:rsidR="00056720" w:rsidRDefault="00056720" w:rsidP="00056720">
      <w:pPr>
        <w:pStyle w:val="Default"/>
        <w:rPr>
          <w:b/>
          <w:bCs/>
          <w:u w:val="single"/>
        </w:rPr>
      </w:pPr>
      <w:r w:rsidRPr="00056720">
        <w:rPr>
          <w:b/>
          <w:bCs/>
          <w:u w:val="single"/>
        </w:rPr>
        <w:t xml:space="preserve">Collection Framework </w:t>
      </w:r>
    </w:p>
    <w:p w14:paraId="3E44E9ED" w14:textId="77777777" w:rsidR="0095467B" w:rsidRDefault="0095467B" w:rsidP="00056720">
      <w:pPr>
        <w:pStyle w:val="Default"/>
        <w:rPr>
          <w:b/>
          <w:bCs/>
          <w:u w:val="single"/>
        </w:rPr>
      </w:pPr>
    </w:p>
    <w:p w14:paraId="461AB290" w14:textId="77777777" w:rsidR="0095467B" w:rsidRDefault="0095467B" w:rsidP="00056720">
      <w:pPr>
        <w:pStyle w:val="Default"/>
        <w:rPr>
          <w:b/>
          <w:bCs/>
          <w:u w:val="single"/>
        </w:rPr>
      </w:pPr>
    </w:p>
    <w:p w14:paraId="23E343D7" w14:textId="09FD70F8" w:rsidR="0095467B" w:rsidRDefault="0095467B" w:rsidP="00056720">
      <w:pPr>
        <w:pStyle w:val="Default"/>
        <w:rPr>
          <w:b/>
          <w:bCs/>
          <w:u w:val="single"/>
        </w:rPr>
      </w:pPr>
      <w:r>
        <w:rPr>
          <w:b/>
          <w:bCs/>
          <w:u w:val="single"/>
        </w:rPr>
        <w:t>Wrapper Class</w:t>
      </w:r>
    </w:p>
    <w:p w14:paraId="6450FE82" w14:textId="5A4C9EAA" w:rsidR="0095467B" w:rsidRDefault="0095467B" w:rsidP="0095467B">
      <w:pPr>
        <w:pStyle w:val="Default"/>
        <w:numPr>
          <w:ilvl w:val="3"/>
          <w:numId w:val="35"/>
        </w:numPr>
      </w:pPr>
      <w:r>
        <w:t>You can store only object inside collection</w:t>
      </w:r>
    </w:p>
    <w:p w14:paraId="254E51A4" w14:textId="77777777" w:rsidR="00FD24F6" w:rsidRDefault="0095467B" w:rsidP="0095467B">
      <w:pPr>
        <w:pStyle w:val="Default"/>
        <w:numPr>
          <w:ilvl w:val="3"/>
          <w:numId w:val="35"/>
        </w:numPr>
      </w:pPr>
      <w:r>
        <w:t>To store the numeric values or char type of values java use wrapper classes internally</w:t>
      </w:r>
    </w:p>
    <w:p w14:paraId="73557E2A" w14:textId="4CDD094F" w:rsidR="0095467B" w:rsidRDefault="00FD24F6" w:rsidP="0095467B">
      <w:pPr>
        <w:pStyle w:val="Default"/>
        <w:numPr>
          <w:ilvl w:val="3"/>
          <w:numId w:val="35"/>
        </w:numPr>
      </w:pPr>
      <w:r>
        <w:t>Every Primitive data type there is a wrapper class provided.</w:t>
      </w:r>
      <w:r w:rsidR="0095467B">
        <w:t xml:space="preserve">  </w:t>
      </w:r>
    </w:p>
    <w:tbl>
      <w:tblPr>
        <w:tblStyle w:val="TableGrid"/>
        <w:tblW w:w="0" w:type="auto"/>
        <w:tblInd w:w="630" w:type="dxa"/>
        <w:tblLook w:val="04A0" w:firstRow="1" w:lastRow="0" w:firstColumn="1" w:lastColumn="0" w:noHBand="0" w:noVBand="1"/>
      </w:tblPr>
      <w:tblGrid>
        <w:gridCol w:w="2245"/>
        <w:gridCol w:w="2070"/>
      </w:tblGrid>
      <w:tr w:rsidR="00FD24F6" w14:paraId="6A98C13F" w14:textId="77777777" w:rsidTr="00635CF9">
        <w:tc>
          <w:tcPr>
            <w:tcW w:w="2245" w:type="dxa"/>
            <w:shd w:val="clear" w:color="auto" w:fill="A6A6A6" w:themeFill="background1" w:themeFillShade="A6"/>
          </w:tcPr>
          <w:p w14:paraId="33F05741" w14:textId="01805EB2" w:rsidR="00FD24F6" w:rsidRPr="00FD24F6" w:rsidRDefault="00FD24F6" w:rsidP="00FD24F6">
            <w:pPr>
              <w:pStyle w:val="Default"/>
              <w:rPr>
                <w:b/>
                <w:bCs/>
              </w:rPr>
            </w:pPr>
            <w:r w:rsidRPr="00FD24F6">
              <w:rPr>
                <w:b/>
                <w:bCs/>
              </w:rPr>
              <w:t>Primitive Data Type</w:t>
            </w:r>
          </w:p>
        </w:tc>
        <w:tc>
          <w:tcPr>
            <w:tcW w:w="2070" w:type="dxa"/>
            <w:shd w:val="clear" w:color="auto" w:fill="A6A6A6" w:themeFill="background1" w:themeFillShade="A6"/>
          </w:tcPr>
          <w:p w14:paraId="26501DED" w14:textId="10FEA1E9" w:rsidR="00FD24F6" w:rsidRPr="00FD24F6" w:rsidRDefault="00FD24F6" w:rsidP="00FD24F6">
            <w:pPr>
              <w:pStyle w:val="Default"/>
              <w:rPr>
                <w:b/>
                <w:bCs/>
              </w:rPr>
            </w:pPr>
            <w:r w:rsidRPr="00FD24F6">
              <w:rPr>
                <w:b/>
                <w:bCs/>
              </w:rPr>
              <w:t>Wrapper Class</w:t>
            </w:r>
          </w:p>
        </w:tc>
      </w:tr>
      <w:tr w:rsidR="00FD24F6" w14:paraId="7C73A84B" w14:textId="77777777" w:rsidTr="00635CF9">
        <w:tc>
          <w:tcPr>
            <w:tcW w:w="2245" w:type="dxa"/>
          </w:tcPr>
          <w:p w14:paraId="013A77EA" w14:textId="51EB5757" w:rsidR="00FD24F6" w:rsidRDefault="00FD24F6" w:rsidP="00FD24F6">
            <w:pPr>
              <w:pStyle w:val="Default"/>
            </w:pPr>
            <w:r>
              <w:t>byte</w:t>
            </w:r>
          </w:p>
        </w:tc>
        <w:tc>
          <w:tcPr>
            <w:tcW w:w="2070" w:type="dxa"/>
          </w:tcPr>
          <w:p w14:paraId="3B17004F" w14:textId="5D358F0B" w:rsidR="00FD24F6" w:rsidRDefault="00FD24F6" w:rsidP="00FD24F6">
            <w:pPr>
              <w:pStyle w:val="Default"/>
            </w:pPr>
            <w:r>
              <w:t>Byte</w:t>
            </w:r>
          </w:p>
        </w:tc>
      </w:tr>
      <w:tr w:rsidR="00FD24F6" w14:paraId="1D673136" w14:textId="77777777" w:rsidTr="00635CF9">
        <w:tc>
          <w:tcPr>
            <w:tcW w:w="2245" w:type="dxa"/>
          </w:tcPr>
          <w:p w14:paraId="7C0C497E" w14:textId="01367CF4" w:rsidR="00FD24F6" w:rsidRDefault="00FD24F6" w:rsidP="00FD24F6">
            <w:pPr>
              <w:pStyle w:val="Default"/>
            </w:pPr>
            <w:r>
              <w:t>short</w:t>
            </w:r>
          </w:p>
        </w:tc>
        <w:tc>
          <w:tcPr>
            <w:tcW w:w="2070" w:type="dxa"/>
          </w:tcPr>
          <w:p w14:paraId="7E6C5789" w14:textId="4C94C742" w:rsidR="00FD24F6" w:rsidRDefault="00FD24F6" w:rsidP="00FD24F6">
            <w:pPr>
              <w:pStyle w:val="Default"/>
            </w:pPr>
            <w:r>
              <w:t>Short</w:t>
            </w:r>
          </w:p>
        </w:tc>
      </w:tr>
      <w:tr w:rsidR="00FD24F6" w14:paraId="5CA862E1" w14:textId="77777777" w:rsidTr="00635CF9">
        <w:tc>
          <w:tcPr>
            <w:tcW w:w="2245" w:type="dxa"/>
          </w:tcPr>
          <w:p w14:paraId="1AD7A3A2" w14:textId="62226157" w:rsidR="00FD24F6" w:rsidRDefault="00FD24F6" w:rsidP="00FD24F6">
            <w:pPr>
              <w:pStyle w:val="Default"/>
            </w:pPr>
            <w:r>
              <w:t>int</w:t>
            </w:r>
          </w:p>
        </w:tc>
        <w:tc>
          <w:tcPr>
            <w:tcW w:w="2070" w:type="dxa"/>
          </w:tcPr>
          <w:p w14:paraId="5DAD4E79" w14:textId="5C5211E3" w:rsidR="00FD24F6" w:rsidRDefault="00FD24F6" w:rsidP="00FD24F6">
            <w:pPr>
              <w:pStyle w:val="Default"/>
            </w:pPr>
            <w:r>
              <w:t>Integer</w:t>
            </w:r>
          </w:p>
        </w:tc>
      </w:tr>
      <w:tr w:rsidR="00FD24F6" w14:paraId="1079A2D2" w14:textId="77777777" w:rsidTr="00635CF9">
        <w:tc>
          <w:tcPr>
            <w:tcW w:w="2245" w:type="dxa"/>
          </w:tcPr>
          <w:p w14:paraId="42E6334C" w14:textId="76969CDE" w:rsidR="00FD24F6" w:rsidRDefault="00FD24F6" w:rsidP="00FD24F6">
            <w:pPr>
              <w:pStyle w:val="Default"/>
            </w:pPr>
            <w:r>
              <w:t>long</w:t>
            </w:r>
          </w:p>
        </w:tc>
        <w:tc>
          <w:tcPr>
            <w:tcW w:w="2070" w:type="dxa"/>
          </w:tcPr>
          <w:p w14:paraId="144AB11F" w14:textId="6F453454" w:rsidR="00FD24F6" w:rsidRDefault="00FD24F6" w:rsidP="00FD24F6">
            <w:pPr>
              <w:pStyle w:val="Default"/>
            </w:pPr>
            <w:r>
              <w:t>Long</w:t>
            </w:r>
          </w:p>
        </w:tc>
      </w:tr>
      <w:tr w:rsidR="00FD24F6" w14:paraId="282FE863" w14:textId="77777777" w:rsidTr="00635CF9">
        <w:tc>
          <w:tcPr>
            <w:tcW w:w="2245" w:type="dxa"/>
          </w:tcPr>
          <w:p w14:paraId="2567FA61" w14:textId="08BAED6C" w:rsidR="00FD24F6" w:rsidRDefault="00FD24F6" w:rsidP="00FD24F6">
            <w:pPr>
              <w:pStyle w:val="Default"/>
            </w:pPr>
            <w:r>
              <w:t>float</w:t>
            </w:r>
          </w:p>
        </w:tc>
        <w:tc>
          <w:tcPr>
            <w:tcW w:w="2070" w:type="dxa"/>
          </w:tcPr>
          <w:p w14:paraId="20FD1589" w14:textId="26B9073A" w:rsidR="00FD24F6" w:rsidRDefault="00FD24F6" w:rsidP="00FD24F6">
            <w:pPr>
              <w:pStyle w:val="Default"/>
            </w:pPr>
            <w:r>
              <w:t>Float</w:t>
            </w:r>
          </w:p>
        </w:tc>
      </w:tr>
      <w:tr w:rsidR="00FD24F6" w14:paraId="156581AF" w14:textId="77777777" w:rsidTr="00635CF9">
        <w:tc>
          <w:tcPr>
            <w:tcW w:w="2245" w:type="dxa"/>
          </w:tcPr>
          <w:p w14:paraId="50F2D99B" w14:textId="06F10288" w:rsidR="00FD24F6" w:rsidRDefault="00FD24F6" w:rsidP="00FD24F6">
            <w:pPr>
              <w:pStyle w:val="Default"/>
            </w:pPr>
            <w:r>
              <w:t>double</w:t>
            </w:r>
          </w:p>
        </w:tc>
        <w:tc>
          <w:tcPr>
            <w:tcW w:w="2070" w:type="dxa"/>
          </w:tcPr>
          <w:p w14:paraId="0F92FFA1" w14:textId="4AF10E65" w:rsidR="00FD24F6" w:rsidRDefault="00FD24F6" w:rsidP="00FD24F6">
            <w:pPr>
              <w:pStyle w:val="Default"/>
            </w:pPr>
            <w:r>
              <w:t>Double</w:t>
            </w:r>
          </w:p>
        </w:tc>
      </w:tr>
      <w:tr w:rsidR="00FD24F6" w14:paraId="7F4F536B" w14:textId="77777777" w:rsidTr="00635CF9">
        <w:tc>
          <w:tcPr>
            <w:tcW w:w="2245" w:type="dxa"/>
          </w:tcPr>
          <w:p w14:paraId="722CC0E8" w14:textId="58FD24A1" w:rsidR="00FD24F6" w:rsidRDefault="00FD24F6" w:rsidP="00FD24F6">
            <w:pPr>
              <w:pStyle w:val="Default"/>
            </w:pPr>
            <w:r>
              <w:t>char</w:t>
            </w:r>
          </w:p>
        </w:tc>
        <w:tc>
          <w:tcPr>
            <w:tcW w:w="2070" w:type="dxa"/>
          </w:tcPr>
          <w:p w14:paraId="39F1762C" w14:textId="5ACB5E95" w:rsidR="00FD24F6" w:rsidRDefault="00FD24F6" w:rsidP="00FD24F6">
            <w:pPr>
              <w:pStyle w:val="Default"/>
            </w:pPr>
            <w:r>
              <w:t>Character</w:t>
            </w:r>
          </w:p>
        </w:tc>
      </w:tr>
      <w:tr w:rsidR="00FD24F6" w14:paraId="7D259453" w14:textId="77777777" w:rsidTr="00635CF9">
        <w:tc>
          <w:tcPr>
            <w:tcW w:w="2245" w:type="dxa"/>
          </w:tcPr>
          <w:p w14:paraId="2F1033A5" w14:textId="113C17A4" w:rsidR="00FD24F6" w:rsidRDefault="00FD24F6" w:rsidP="00FD24F6">
            <w:pPr>
              <w:pStyle w:val="Default"/>
            </w:pPr>
            <w:proofErr w:type="spellStart"/>
            <w:r>
              <w:t>boolean</w:t>
            </w:r>
            <w:proofErr w:type="spellEnd"/>
          </w:p>
        </w:tc>
        <w:tc>
          <w:tcPr>
            <w:tcW w:w="2070" w:type="dxa"/>
          </w:tcPr>
          <w:p w14:paraId="1B99FA57" w14:textId="50BAEE20" w:rsidR="00FD24F6" w:rsidRDefault="00FD24F6" w:rsidP="00FD24F6">
            <w:pPr>
              <w:pStyle w:val="Default"/>
            </w:pPr>
            <w:r>
              <w:t>Boolean</w:t>
            </w:r>
          </w:p>
        </w:tc>
      </w:tr>
    </w:tbl>
    <w:p w14:paraId="5F84089E" w14:textId="77777777" w:rsidR="00FD24F6" w:rsidRDefault="00FD24F6" w:rsidP="00D7556D">
      <w:pPr>
        <w:pStyle w:val="Default"/>
      </w:pPr>
    </w:p>
    <w:p w14:paraId="675B705B" w14:textId="39F2391D" w:rsidR="00D7556D" w:rsidRDefault="00D7556D">
      <w:pPr>
        <w:rPr>
          <w:rFonts w:ascii="Calibri" w:hAnsi="Calibri" w:cs="Calibri"/>
          <w:color w:val="000000"/>
          <w:sz w:val="24"/>
          <w:szCs w:val="24"/>
        </w:rPr>
      </w:pPr>
      <w:r>
        <w:br w:type="page"/>
      </w:r>
    </w:p>
    <w:p w14:paraId="1C85D026" w14:textId="0E80DC46" w:rsidR="00D7556D" w:rsidRPr="00D7556D" w:rsidRDefault="00D7556D" w:rsidP="00D7556D">
      <w:pPr>
        <w:pStyle w:val="Default"/>
        <w:rPr>
          <w:b/>
          <w:bCs/>
        </w:rPr>
      </w:pPr>
      <w:r w:rsidRPr="00D7556D">
        <w:rPr>
          <w:b/>
          <w:bCs/>
        </w:rPr>
        <w:lastRenderedPageBreak/>
        <w:t xml:space="preserve">Java </w:t>
      </w:r>
      <w:proofErr w:type="spellStart"/>
      <w:r w:rsidRPr="00D7556D">
        <w:rPr>
          <w:b/>
          <w:bCs/>
        </w:rPr>
        <w:t>DataBase</w:t>
      </w:r>
      <w:proofErr w:type="spellEnd"/>
      <w:r w:rsidRPr="00D7556D">
        <w:rPr>
          <w:b/>
          <w:bCs/>
        </w:rPr>
        <w:t xml:space="preserve"> Connectivity (JDBC)</w:t>
      </w:r>
    </w:p>
    <w:p w14:paraId="0E51C43B" w14:textId="26323E56" w:rsidR="00D7556D" w:rsidRDefault="00D7556D" w:rsidP="00D7556D">
      <w:pPr>
        <w:pStyle w:val="Default"/>
        <w:numPr>
          <w:ilvl w:val="3"/>
          <w:numId w:val="34"/>
        </w:numPr>
      </w:pPr>
      <w:r>
        <w:t>It is a set of APIs which is use to interact with database.</w:t>
      </w:r>
    </w:p>
    <w:p w14:paraId="1951F51A" w14:textId="651AAAE6" w:rsidR="00D7556D" w:rsidRDefault="00D7556D" w:rsidP="00D7556D">
      <w:pPr>
        <w:pStyle w:val="Default"/>
        <w:numPr>
          <w:ilvl w:val="3"/>
          <w:numId w:val="34"/>
        </w:numPr>
      </w:pPr>
      <w:r>
        <w:t>You can connect java application with database.</w:t>
      </w:r>
    </w:p>
    <w:p w14:paraId="2A9D7B8C" w14:textId="77777777" w:rsidR="009F695A" w:rsidRDefault="009F695A" w:rsidP="009F695A">
      <w:pPr>
        <w:pStyle w:val="Default"/>
        <w:ind w:left="630"/>
      </w:pPr>
    </w:p>
    <w:p w14:paraId="761FAC95" w14:textId="3F672E24" w:rsidR="009F695A" w:rsidRDefault="009F695A" w:rsidP="009F695A">
      <w:pPr>
        <w:pStyle w:val="Default"/>
        <w:ind w:left="630"/>
      </w:pPr>
      <w:r>
        <w:rPr>
          <w:noProof/>
        </w:rPr>
        <w:drawing>
          <wp:inline distT="0" distB="0" distL="0" distR="0" wp14:anchorId="5FF00C00" wp14:editId="50AAFDE6">
            <wp:extent cx="3748757" cy="1663486"/>
            <wp:effectExtent l="0" t="0" r="4445" b="0"/>
            <wp:docPr id="49005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7622" cy="1667420"/>
                    </a:xfrm>
                    <a:prstGeom prst="rect">
                      <a:avLst/>
                    </a:prstGeom>
                    <a:noFill/>
                    <a:ln>
                      <a:noFill/>
                    </a:ln>
                  </pic:spPr>
                </pic:pic>
              </a:graphicData>
            </a:graphic>
          </wp:inline>
        </w:drawing>
      </w:r>
    </w:p>
    <w:p w14:paraId="51C57AF6" w14:textId="77777777" w:rsidR="00427F88" w:rsidRDefault="00427F88" w:rsidP="00427F88">
      <w:pPr>
        <w:pStyle w:val="Default"/>
      </w:pPr>
    </w:p>
    <w:p w14:paraId="48812574" w14:textId="77777777" w:rsidR="00427F88" w:rsidRPr="006C0B38" w:rsidRDefault="00427F88" w:rsidP="00427F88">
      <w:pPr>
        <w:pStyle w:val="NoSpacing"/>
        <w:rPr>
          <w:b/>
          <w:bCs/>
          <w:color w:val="000000" w:themeColor="text1"/>
          <w:u w:val="single"/>
        </w:rPr>
      </w:pPr>
      <w:r w:rsidRPr="006C0B38">
        <w:rPr>
          <w:b/>
          <w:bCs/>
          <w:color w:val="000000" w:themeColor="text1"/>
          <w:u w:val="single"/>
        </w:rPr>
        <w:t>Add Jar files into Core Java Project</w:t>
      </w:r>
    </w:p>
    <w:p w14:paraId="1D86B1B4" w14:textId="77777777" w:rsidR="00427F88" w:rsidRPr="003820D8" w:rsidRDefault="00427F88" w:rsidP="00427F88">
      <w:pPr>
        <w:pStyle w:val="NoSpacing"/>
        <w:numPr>
          <w:ilvl w:val="0"/>
          <w:numId w:val="40"/>
        </w:numPr>
        <w:rPr>
          <w:color w:val="000000" w:themeColor="text1"/>
          <w:u w:val="single"/>
        </w:rPr>
      </w:pPr>
      <w:r w:rsidRPr="003820D8">
        <w:rPr>
          <w:color w:val="000000" w:themeColor="text1"/>
        </w:rPr>
        <w:t>Right Click on Project</w:t>
      </w:r>
    </w:p>
    <w:p w14:paraId="535C02B5" w14:textId="77777777" w:rsidR="00427F88" w:rsidRPr="00D8164C" w:rsidRDefault="00427F88" w:rsidP="00427F88">
      <w:pPr>
        <w:pStyle w:val="NoSpacing"/>
        <w:numPr>
          <w:ilvl w:val="0"/>
          <w:numId w:val="40"/>
        </w:numPr>
        <w:rPr>
          <w:color w:val="000000" w:themeColor="text1"/>
          <w:u w:val="single"/>
        </w:rPr>
      </w:pPr>
      <w:r w:rsidRPr="003820D8">
        <w:rPr>
          <w:color w:val="000000" w:themeColor="text1"/>
        </w:rPr>
        <w:t>“Build Path” -&gt; select “Configure Build Path” option</w:t>
      </w:r>
      <w:r>
        <w:rPr>
          <w:b/>
          <w:bCs/>
          <w:color w:val="000000" w:themeColor="text1"/>
        </w:rPr>
        <w:t xml:space="preserve"> </w:t>
      </w:r>
    </w:p>
    <w:p w14:paraId="0BE0BC10"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Select “Libraries” tab.</w:t>
      </w:r>
    </w:p>
    <w:p w14:paraId="479B7147"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Select a “</w:t>
      </w:r>
      <w:proofErr w:type="spellStart"/>
      <w:r w:rsidRPr="00621C80">
        <w:rPr>
          <w:color w:val="000000" w:themeColor="text1"/>
        </w:rPr>
        <w:t>classpath</w:t>
      </w:r>
      <w:proofErr w:type="spellEnd"/>
      <w:r w:rsidRPr="00621C80">
        <w:rPr>
          <w:color w:val="000000" w:themeColor="text1"/>
        </w:rPr>
        <w:t>” option</w:t>
      </w:r>
    </w:p>
    <w:p w14:paraId="315584DD"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Click on “Add External JARs” button</w:t>
      </w:r>
    </w:p>
    <w:p w14:paraId="38D6E47B"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Browse a jar file -&gt; Select Jar file and click on “Open”</w:t>
      </w:r>
    </w:p>
    <w:p w14:paraId="2708267D" w14:textId="77777777" w:rsidR="00427F88" w:rsidRDefault="00427F88" w:rsidP="00427F88">
      <w:pPr>
        <w:pStyle w:val="NoSpacing"/>
        <w:numPr>
          <w:ilvl w:val="0"/>
          <w:numId w:val="40"/>
        </w:numPr>
        <w:rPr>
          <w:color w:val="000000" w:themeColor="text1"/>
          <w:u w:val="single"/>
        </w:rPr>
      </w:pPr>
      <w:r w:rsidRPr="00621C80">
        <w:rPr>
          <w:color w:val="000000" w:themeColor="text1"/>
        </w:rPr>
        <w:t>Click on Apply and Close</w:t>
      </w:r>
      <w:r>
        <w:rPr>
          <w:color w:val="000000" w:themeColor="text1"/>
          <w:u w:val="single"/>
        </w:rPr>
        <w:br/>
      </w:r>
    </w:p>
    <w:p w14:paraId="7EB96126" w14:textId="77777777" w:rsidR="00427F88" w:rsidRDefault="00427F88" w:rsidP="00427F88">
      <w:pPr>
        <w:pStyle w:val="NoSpacing"/>
        <w:ind w:left="720"/>
        <w:rPr>
          <w:color w:val="000000" w:themeColor="text1"/>
          <w:u w:val="single"/>
        </w:rPr>
      </w:pPr>
    </w:p>
    <w:p w14:paraId="28D0E38B" w14:textId="77777777" w:rsidR="00427F88" w:rsidRDefault="00427F88" w:rsidP="00427F88">
      <w:pPr>
        <w:pStyle w:val="NoSpacing"/>
        <w:rPr>
          <w:color w:val="000000" w:themeColor="text1"/>
          <w:u w:val="single"/>
        </w:rPr>
      </w:pPr>
    </w:p>
    <w:p w14:paraId="70B62555" w14:textId="77777777" w:rsidR="00427F88" w:rsidRDefault="00427F88" w:rsidP="00427F88">
      <w:pPr>
        <w:rPr>
          <w:b/>
          <w:bCs/>
          <w:color w:val="000000" w:themeColor="text1"/>
          <w:u w:val="single"/>
        </w:rPr>
      </w:pPr>
      <w:r>
        <w:rPr>
          <w:b/>
          <w:bCs/>
          <w:color w:val="000000" w:themeColor="text1"/>
          <w:u w:val="single"/>
        </w:rPr>
        <w:br w:type="page"/>
      </w:r>
    </w:p>
    <w:p w14:paraId="16C325EB" w14:textId="77777777" w:rsidR="00427F88" w:rsidRDefault="00427F88" w:rsidP="00427F88">
      <w:pPr>
        <w:pStyle w:val="NoSpacing"/>
        <w:rPr>
          <w:b/>
          <w:bCs/>
          <w:color w:val="000000" w:themeColor="text1"/>
          <w:u w:val="single"/>
        </w:rPr>
      </w:pPr>
      <w:r w:rsidRPr="003F1097">
        <w:rPr>
          <w:b/>
          <w:bCs/>
          <w:color w:val="000000" w:themeColor="text1"/>
          <w:u w:val="single"/>
        </w:rPr>
        <w:lastRenderedPageBreak/>
        <w:t>Steps to connect with Database</w:t>
      </w:r>
    </w:p>
    <w:p w14:paraId="57925B8C" w14:textId="77777777" w:rsidR="00427F88" w:rsidRPr="00623E8A" w:rsidRDefault="00427F88" w:rsidP="00427F88">
      <w:pPr>
        <w:pStyle w:val="NoSpacing"/>
        <w:numPr>
          <w:ilvl w:val="0"/>
          <w:numId w:val="39"/>
        </w:numPr>
        <w:rPr>
          <w:b/>
          <w:bCs/>
          <w:color w:val="000000" w:themeColor="text1"/>
          <w:highlight w:val="yellow"/>
        </w:rPr>
      </w:pPr>
      <w:r w:rsidRPr="00623E8A">
        <w:rPr>
          <w:b/>
          <w:bCs/>
          <w:color w:val="000000" w:themeColor="text1"/>
          <w:highlight w:val="yellow"/>
        </w:rPr>
        <w:t>Register Driver.</w:t>
      </w:r>
    </w:p>
    <w:p w14:paraId="24CEE606" w14:textId="77777777" w:rsidR="00427F88" w:rsidRPr="005832FB" w:rsidRDefault="00427F88" w:rsidP="00427F88">
      <w:pPr>
        <w:pStyle w:val="NoSpacing"/>
        <w:numPr>
          <w:ilvl w:val="1"/>
          <w:numId w:val="39"/>
        </w:numPr>
        <w:rPr>
          <w:b/>
          <w:bCs/>
          <w:color w:val="000000" w:themeColor="text1"/>
          <w:u w:val="single"/>
        </w:rPr>
      </w:pPr>
      <w:r>
        <w:rPr>
          <w:color w:val="000000" w:themeColor="text1"/>
        </w:rPr>
        <w:t>You can register a driver class which is present inside a jar file using following syntax</w:t>
      </w:r>
    </w:p>
    <w:p w14:paraId="305B37B1" w14:textId="77777777" w:rsidR="00427F88" w:rsidRPr="005832FB" w:rsidRDefault="00427F88" w:rsidP="00427F88">
      <w:pPr>
        <w:pStyle w:val="NoSpacing"/>
        <w:ind w:left="1440"/>
        <w:rPr>
          <w:b/>
          <w:bCs/>
          <w:color w:val="000000" w:themeColor="text1"/>
        </w:rPr>
      </w:pPr>
      <w:r w:rsidRPr="005832FB">
        <w:rPr>
          <w:b/>
          <w:bCs/>
          <w:color w:val="000000" w:themeColor="text1"/>
        </w:rPr>
        <w:t>Syntax:</w:t>
      </w:r>
    </w:p>
    <w:p w14:paraId="36744E07" w14:textId="77777777" w:rsidR="00427F88" w:rsidRDefault="00427F88" w:rsidP="00427F88">
      <w:pPr>
        <w:pStyle w:val="NoSpacing"/>
        <w:ind w:left="1440"/>
        <w:rPr>
          <w:color w:val="000000" w:themeColor="text1"/>
        </w:rPr>
      </w:pPr>
      <w:proofErr w:type="spellStart"/>
      <w:r>
        <w:rPr>
          <w:color w:val="000000" w:themeColor="text1"/>
        </w:rPr>
        <w:t>Class.forName</w:t>
      </w:r>
      <w:proofErr w:type="spellEnd"/>
      <w:r>
        <w:rPr>
          <w:color w:val="000000" w:themeColor="text1"/>
        </w:rPr>
        <w:t>(“&lt;</w:t>
      </w:r>
      <w:proofErr w:type="spellStart"/>
      <w:r>
        <w:rPr>
          <w:color w:val="000000" w:themeColor="text1"/>
        </w:rPr>
        <w:t>Driver_Class_Name</w:t>
      </w:r>
      <w:proofErr w:type="spellEnd"/>
      <w:r>
        <w:rPr>
          <w:color w:val="000000" w:themeColor="text1"/>
        </w:rPr>
        <w:t>&gt;”);</w:t>
      </w:r>
    </w:p>
    <w:p w14:paraId="26E23C62" w14:textId="77777777" w:rsidR="00427F88" w:rsidRPr="005832FB" w:rsidRDefault="00427F88" w:rsidP="00427F88">
      <w:pPr>
        <w:pStyle w:val="NoSpacing"/>
        <w:ind w:left="1440"/>
        <w:rPr>
          <w:b/>
          <w:bCs/>
          <w:color w:val="000000" w:themeColor="text1"/>
        </w:rPr>
      </w:pPr>
      <w:r w:rsidRPr="005832FB">
        <w:rPr>
          <w:b/>
          <w:bCs/>
          <w:color w:val="000000" w:themeColor="text1"/>
        </w:rPr>
        <w:t>Example:</w:t>
      </w:r>
    </w:p>
    <w:p w14:paraId="50334D46" w14:textId="77777777" w:rsidR="00427F88" w:rsidRDefault="00427F88" w:rsidP="00427F88">
      <w:pPr>
        <w:pStyle w:val="NoSpacing"/>
        <w:ind w:left="1440"/>
        <w:rPr>
          <w:color w:val="000000" w:themeColor="text1"/>
        </w:rPr>
      </w:pPr>
      <w:proofErr w:type="spellStart"/>
      <w:r>
        <w:rPr>
          <w:color w:val="000000" w:themeColor="text1"/>
        </w:rPr>
        <w:t>Class.forName</w:t>
      </w:r>
      <w:proofErr w:type="spellEnd"/>
      <w:r>
        <w:rPr>
          <w:color w:val="000000" w:themeColor="text1"/>
        </w:rPr>
        <w:t>(“</w:t>
      </w:r>
      <w:proofErr w:type="spellStart"/>
      <w:r w:rsidRPr="00FD08A9">
        <w:rPr>
          <w:b/>
          <w:bCs/>
          <w:color w:val="000000" w:themeColor="text1"/>
        </w:rPr>
        <w:t>com.mysql.</w:t>
      </w:r>
      <w:r>
        <w:rPr>
          <w:b/>
          <w:bCs/>
          <w:color w:val="000000" w:themeColor="text1"/>
        </w:rPr>
        <w:t>cj.</w:t>
      </w:r>
      <w:r w:rsidRPr="00FD08A9">
        <w:rPr>
          <w:b/>
          <w:bCs/>
          <w:color w:val="000000" w:themeColor="text1"/>
        </w:rPr>
        <w:t>jdbc.Driver</w:t>
      </w:r>
      <w:proofErr w:type="spellEnd"/>
      <w:r>
        <w:rPr>
          <w:color w:val="000000" w:themeColor="text1"/>
        </w:rPr>
        <w:t xml:space="preserve">”); // For </w:t>
      </w:r>
      <w:proofErr w:type="spellStart"/>
      <w:r>
        <w:rPr>
          <w:color w:val="000000" w:themeColor="text1"/>
        </w:rPr>
        <w:t>MySql</w:t>
      </w:r>
      <w:proofErr w:type="spellEnd"/>
    </w:p>
    <w:p w14:paraId="5B284FD1" w14:textId="77777777" w:rsidR="00427F88" w:rsidRPr="005832FB" w:rsidRDefault="00427F88" w:rsidP="00427F88">
      <w:pPr>
        <w:pStyle w:val="NoSpacing"/>
        <w:ind w:left="1440"/>
        <w:rPr>
          <w:color w:val="000000" w:themeColor="text1"/>
        </w:rPr>
      </w:pPr>
      <w:proofErr w:type="spellStart"/>
      <w:r>
        <w:rPr>
          <w:color w:val="000000" w:themeColor="text1"/>
        </w:rPr>
        <w:t>Class.forName</w:t>
      </w:r>
      <w:proofErr w:type="spellEnd"/>
      <w:r>
        <w:rPr>
          <w:color w:val="000000" w:themeColor="text1"/>
        </w:rPr>
        <w:t>(“</w:t>
      </w:r>
      <w:proofErr w:type="spellStart"/>
      <w:r>
        <w:rPr>
          <w:b/>
          <w:bCs/>
          <w:color w:val="000000" w:themeColor="text1"/>
        </w:rPr>
        <w:t>oracle</w:t>
      </w:r>
      <w:r w:rsidRPr="00FD08A9">
        <w:rPr>
          <w:b/>
          <w:bCs/>
          <w:color w:val="000000" w:themeColor="text1"/>
        </w:rPr>
        <w:t>.jdbc.</w:t>
      </w:r>
      <w:r>
        <w:rPr>
          <w:b/>
          <w:bCs/>
          <w:color w:val="000000" w:themeColor="text1"/>
        </w:rPr>
        <w:t>d</w:t>
      </w:r>
      <w:r w:rsidRPr="00FD08A9">
        <w:rPr>
          <w:b/>
          <w:bCs/>
          <w:color w:val="000000" w:themeColor="text1"/>
        </w:rPr>
        <w:t>river</w:t>
      </w:r>
      <w:r>
        <w:rPr>
          <w:b/>
          <w:bCs/>
          <w:color w:val="000000" w:themeColor="text1"/>
        </w:rPr>
        <w:t>.OracleDriver</w:t>
      </w:r>
      <w:proofErr w:type="spellEnd"/>
      <w:r>
        <w:rPr>
          <w:color w:val="000000" w:themeColor="text1"/>
        </w:rPr>
        <w:t>”); // For Oracle</w:t>
      </w:r>
    </w:p>
    <w:p w14:paraId="348AF984" w14:textId="77777777" w:rsidR="00427F88" w:rsidRPr="005832FB" w:rsidRDefault="00427F88" w:rsidP="00427F88">
      <w:pPr>
        <w:pStyle w:val="NoSpacing"/>
        <w:ind w:left="1440"/>
        <w:rPr>
          <w:color w:val="000000" w:themeColor="text1"/>
        </w:rPr>
      </w:pPr>
    </w:p>
    <w:p w14:paraId="529308B4" w14:textId="77777777" w:rsidR="00427F88" w:rsidRPr="0060456D" w:rsidRDefault="00427F88" w:rsidP="00427F88">
      <w:pPr>
        <w:pStyle w:val="NoSpacing"/>
        <w:numPr>
          <w:ilvl w:val="0"/>
          <w:numId w:val="39"/>
        </w:numPr>
        <w:rPr>
          <w:b/>
          <w:bCs/>
          <w:color w:val="000000" w:themeColor="text1"/>
          <w:u w:val="single"/>
        </w:rPr>
      </w:pPr>
      <w:r w:rsidRPr="00EA5C74">
        <w:rPr>
          <w:b/>
          <w:bCs/>
          <w:color w:val="000000" w:themeColor="text1"/>
          <w:highlight w:val="yellow"/>
        </w:rPr>
        <w:t>Create Connection.</w:t>
      </w:r>
    </w:p>
    <w:p w14:paraId="6DC1D3BB" w14:textId="77777777" w:rsidR="00427F88" w:rsidRPr="00E772AF" w:rsidRDefault="00427F88" w:rsidP="00427F88">
      <w:pPr>
        <w:pStyle w:val="NoSpacing"/>
        <w:numPr>
          <w:ilvl w:val="1"/>
          <w:numId w:val="39"/>
        </w:numPr>
        <w:rPr>
          <w:b/>
          <w:bCs/>
          <w:color w:val="000000" w:themeColor="text1"/>
          <w:u w:val="single"/>
        </w:rPr>
      </w:pPr>
      <w:r>
        <w:rPr>
          <w:color w:val="000000" w:themeColor="text1"/>
        </w:rPr>
        <w:t>Using this step you can connect with the database from java application.</w:t>
      </w:r>
    </w:p>
    <w:p w14:paraId="3FE48DD1" w14:textId="77777777" w:rsidR="00427F88" w:rsidRPr="000254C1" w:rsidRDefault="00427F88" w:rsidP="00427F88">
      <w:pPr>
        <w:pStyle w:val="NoSpacing"/>
        <w:numPr>
          <w:ilvl w:val="1"/>
          <w:numId w:val="39"/>
        </w:numPr>
        <w:rPr>
          <w:b/>
          <w:bCs/>
          <w:color w:val="000000" w:themeColor="text1"/>
          <w:u w:val="single"/>
        </w:rPr>
      </w:pPr>
      <w:r>
        <w:rPr>
          <w:color w:val="000000" w:themeColor="text1"/>
        </w:rPr>
        <w:t xml:space="preserve">This will allows you to connect and login into Database.  </w:t>
      </w:r>
    </w:p>
    <w:p w14:paraId="3E215F85" w14:textId="77777777" w:rsidR="00427F88" w:rsidRPr="000254C1" w:rsidRDefault="00427F88" w:rsidP="00427F88">
      <w:pPr>
        <w:pStyle w:val="NoSpacing"/>
        <w:numPr>
          <w:ilvl w:val="1"/>
          <w:numId w:val="39"/>
        </w:numPr>
        <w:rPr>
          <w:b/>
          <w:bCs/>
          <w:color w:val="000000" w:themeColor="text1"/>
          <w:u w:val="single"/>
        </w:rPr>
      </w:pPr>
      <w:r>
        <w:rPr>
          <w:color w:val="000000" w:themeColor="text1"/>
        </w:rPr>
        <w:t xml:space="preserve">In this step you needs to provide some DB </w:t>
      </w:r>
      <w:proofErr w:type="spellStart"/>
      <w:r>
        <w:rPr>
          <w:color w:val="000000" w:themeColor="text1"/>
        </w:rPr>
        <w:t>detals</w:t>
      </w:r>
      <w:proofErr w:type="spellEnd"/>
      <w:r>
        <w:rPr>
          <w:color w:val="000000" w:themeColor="text1"/>
        </w:rPr>
        <w:t>/properties like</w:t>
      </w:r>
    </w:p>
    <w:p w14:paraId="215A4DEE" w14:textId="77777777" w:rsidR="00427F88" w:rsidRPr="00A06E4E" w:rsidRDefault="00427F88" w:rsidP="00427F88">
      <w:pPr>
        <w:pStyle w:val="NoSpacing"/>
        <w:numPr>
          <w:ilvl w:val="2"/>
          <w:numId w:val="39"/>
        </w:numPr>
        <w:rPr>
          <w:b/>
          <w:bCs/>
          <w:color w:val="000000" w:themeColor="text1"/>
          <w:u w:val="single"/>
        </w:rPr>
      </w:pPr>
      <w:r>
        <w:rPr>
          <w:color w:val="000000" w:themeColor="text1"/>
        </w:rPr>
        <w:t>URL:</w:t>
      </w:r>
      <w:r w:rsidRPr="007F390B">
        <w:rPr>
          <w:b/>
          <w:bCs/>
          <w:color w:val="000000" w:themeColor="text1"/>
        </w:rPr>
        <w:t xml:space="preserve"> </w:t>
      </w:r>
      <w:proofErr w:type="spellStart"/>
      <w:r w:rsidRPr="007F390B">
        <w:rPr>
          <w:b/>
          <w:bCs/>
          <w:color w:val="000000" w:themeColor="text1"/>
        </w:rPr>
        <w:t>jdbc</w:t>
      </w:r>
      <w:r>
        <w:rPr>
          <w:b/>
          <w:bCs/>
          <w:color w:val="000000" w:themeColor="text1"/>
        </w:rPr>
        <w:t>:</w:t>
      </w:r>
      <w:r w:rsidRPr="007F390B">
        <w:rPr>
          <w:b/>
          <w:bCs/>
          <w:color w:val="000000" w:themeColor="text1"/>
        </w:rPr>
        <w:t>mysql</w:t>
      </w:r>
      <w:proofErr w:type="spellEnd"/>
      <w:r w:rsidRPr="007F390B">
        <w:rPr>
          <w:b/>
          <w:bCs/>
          <w:color w:val="000000" w:themeColor="text1"/>
        </w:rPr>
        <w:t>://localhost:3306/&lt;</w:t>
      </w:r>
      <w:proofErr w:type="spellStart"/>
      <w:r w:rsidRPr="007F390B">
        <w:rPr>
          <w:b/>
          <w:bCs/>
          <w:color w:val="000000" w:themeColor="text1"/>
        </w:rPr>
        <w:t>db_name</w:t>
      </w:r>
      <w:proofErr w:type="spellEnd"/>
      <w:r w:rsidRPr="007F390B">
        <w:rPr>
          <w:b/>
          <w:bCs/>
          <w:color w:val="000000" w:themeColor="text1"/>
        </w:rPr>
        <w:t>&gt;</w:t>
      </w:r>
    </w:p>
    <w:p w14:paraId="206C6A6C" w14:textId="7C5FD438" w:rsidR="00427F88" w:rsidRPr="00A06E4E" w:rsidRDefault="00427F88" w:rsidP="00427F88">
      <w:pPr>
        <w:pStyle w:val="NoSpacing"/>
        <w:rPr>
          <w:b/>
          <w:bCs/>
          <w:color w:val="000000" w:themeColor="text1"/>
        </w:rPr>
      </w:pPr>
      <w:r>
        <w:rPr>
          <w:b/>
          <w:bCs/>
          <w:color w:val="000000" w:themeColor="text1"/>
          <w:u w:val="single"/>
        </w:rPr>
        <w:t xml:space="preserve"> </w:t>
      </w:r>
      <w:r>
        <w:rPr>
          <w:b/>
          <w:bCs/>
          <w:color w:val="000000" w:themeColor="text1"/>
        </w:rPr>
        <w:tab/>
      </w:r>
      <w:r>
        <w:rPr>
          <w:b/>
          <w:bCs/>
          <w:color w:val="000000" w:themeColor="text1"/>
        </w:rPr>
        <w:tab/>
      </w:r>
      <w:r>
        <w:rPr>
          <w:b/>
          <w:bCs/>
          <w:color w:val="000000" w:themeColor="text1"/>
        </w:rPr>
        <w:tab/>
        <w:t xml:space="preserve">         </w:t>
      </w:r>
      <w:proofErr w:type="spellStart"/>
      <w:r w:rsidR="00646DB3">
        <w:rPr>
          <w:b/>
          <w:bCs/>
          <w:color w:val="000000" w:themeColor="text1"/>
        </w:rPr>
        <w:t>j</w:t>
      </w:r>
      <w:r>
        <w:rPr>
          <w:b/>
          <w:bCs/>
          <w:color w:val="000000" w:themeColor="text1"/>
        </w:rPr>
        <w:t>dbc:oracle:thin</w:t>
      </w:r>
      <w:proofErr w:type="spellEnd"/>
      <w:r>
        <w:rPr>
          <w:b/>
          <w:bCs/>
          <w:color w:val="000000" w:themeColor="text1"/>
        </w:rPr>
        <w:t>:@localhost:1521:xe</w:t>
      </w:r>
    </w:p>
    <w:p w14:paraId="7A3B653B" w14:textId="77777777" w:rsidR="00427F88" w:rsidRPr="000254C1" w:rsidRDefault="00427F88" w:rsidP="00427F88">
      <w:pPr>
        <w:pStyle w:val="NoSpacing"/>
        <w:numPr>
          <w:ilvl w:val="2"/>
          <w:numId w:val="39"/>
        </w:numPr>
        <w:rPr>
          <w:b/>
          <w:bCs/>
          <w:color w:val="000000" w:themeColor="text1"/>
          <w:u w:val="single"/>
        </w:rPr>
      </w:pPr>
      <w:r>
        <w:rPr>
          <w:color w:val="000000" w:themeColor="text1"/>
        </w:rPr>
        <w:t xml:space="preserve">User Name: </w:t>
      </w:r>
      <w:r w:rsidRPr="00DD5E3F">
        <w:rPr>
          <w:b/>
          <w:bCs/>
          <w:color w:val="000000" w:themeColor="text1"/>
        </w:rPr>
        <w:t>&lt;</w:t>
      </w:r>
      <w:proofErr w:type="spellStart"/>
      <w:r w:rsidRPr="00DD5E3F">
        <w:rPr>
          <w:b/>
          <w:bCs/>
          <w:color w:val="000000" w:themeColor="text1"/>
        </w:rPr>
        <w:t>your_username</w:t>
      </w:r>
      <w:proofErr w:type="spellEnd"/>
      <w:r w:rsidRPr="00DD5E3F">
        <w:rPr>
          <w:b/>
          <w:bCs/>
          <w:color w:val="000000" w:themeColor="text1"/>
        </w:rPr>
        <w:t>&gt;</w:t>
      </w:r>
    </w:p>
    <w:p w14:paraId="53A78AE2" w14:textId="77777777" w:rsidR="00427F88" w:rsidRPr="006330EA" w:rsidRDefault="00427F88" w:rsidP="00427F88">
      <w:pPr>
        <w:pStyle w:val="NoSpacing"/>
        <w:numPr>
          <w:ilvl w:val="2"/>
          <w:numId w:val="39"/>
        </w:numPr>
        <w:rPr>
          <w:b/>
          <w:bCs/>
          <w:color w:val="000000" w:themeColor="text1"/>
          <w:u w:val="single"/>
        </w:rPr>
      </w:pPr>
      <w:r>
        <w:rPr>
          <w:color w:val="000000" w:themeColor="text1"/>
        </w:rPr>
        <w:t xml:space="preserve">Password: </w:t>
      </w:r>
      <w:r w:rsidRPr="00DD5E3F">
        <w:rPr>
          <w:b/>
          <w:bCs/>
          <w:color w:val="000000" w:themeColor="text1"/>
        </w:rPr>
        <w:t>&lt;</w:t>
      </w:r>
      <w:proofErr w:type="spellStart"/>
      <w:r w:rsidRPr="00DD5E3F">
        <w:rPr>
          <w:b/>
          <w:bCs/>
          <w:color w:val="000000" w:themeColor="text1"/>
        </w:rPr>
        <w:t>your_password</w:t>
      </w:r>
      <w:proofErr w:type="spellEnd"/>
      <w:r w:rsidRPr="00DD5E3F">
        <w:rPr>
          <w:b/>
          <w:bCs/>
          <w:color w:val="000000" w:themeColor="text1"/>
        </w:rPr>
        <w:t>&gt;</w:t>
      </w:r>
    </w:p>
    <w:p w14:paraId="5D87E315" w14:textId="77777777" w:rsidR="00427F88" w:rsidRDefault="00427F88" w:rsidP="00427F88">
      <w:pPr>
        <w:pStyle w:val="NoSpacing"/>
        <w:ind w:left="1440"/>
        <w:rPr>
          <w:b/>
          <w:bCs/>
          <w:color w:val="000000" w:themeColor="text1"/>
        </w:rPr>
      </w:pPr>
      <w:r>
        <w:rPr>
          <w:b/>
          <w:bCs/>
          <w:color w:val="000000" w:themeColor="text1"/>
        </w:rPr>
        <w:t>Syntax:</w:t>
      </w:r>
    </w:p>
    <w:p w14:paraId="411F7472" w14:textId="77777777" w:rsidR="00427F88" w:rsidRDefault="00427F88" w:rsidP="00427F88">
      <w:pPr>
        <w:pStyle w:val="NoSpacing"/>
        <w:ind w:left="1440"/>
        <w:rPr>
          <w:color w:val="000000" w:themeColor="text1"/>
        </w:rPr>
      </w:pPr>
      <w:r w:rsidRPr="006330EA">
        <w:rPr>
          <w:color w:val="000000" w:themeColor="text1"/>
        </w:rPr>
        <w:t>Connection con</w:t>
      </w:r>
      <w:r>
        <w:rPr>
          <w:color w:val="000000" w:themeColor="text1"/>
        </w:rPr>
        <w:t xml:space="preserve"> = </w:t>
      </w:r>
      <w:proofErr w:type="spellStart"/>
      <w:r>
        <w:rPr>
          <w:color w:val="000000" w:themeColor="text1"/>
        </w:rPr>
        <w:t>DriverManager.getConnection</w:t>
      </w:r>
      <w:proofErr w:type="spellEnd"/>
      <w:r>
        <w:rPr>
          <w:color w:val="000000" w:themeColor="text1"/>
        </w:rPr>
        <w:t>(“</w:t>
      </w:r>
      <w:proofErr w:type="spellStart"/>
      <w:r>
        <w:rPr>
          <w:color w:val="000000" w:themeColor="text1"/>
        </w:rPr>
        <w:t>url</w:t>
      </w:r>
      <w:proofErr w:type="spellEnd"/>
      <w:r>
        <w:rPr>
          <w:color w:val="000000" w:themeColor="text1"/>
        </w:rPr>
        <w:t>”, “username”, “password”);</w:t>
      </w:r>
    </w:p>
    <w:p w14:paraId="6EC30EC1" w14:textId="77777777" w:rsidR="00427F88" w:rsidRDefault="00427F88" w:rsidP="00427F88">
      <w:pPr>
        <w:pStyle w:val="NoSpacing"/>
        <w:ind w:left="1440"/>
        <w:rPr>
          <w:color w:val="000000" w:themeColor="text1"/>
        </w:rPr>
      </w:pPr>
      <w:r>
        <w:rPr>
          <w:color w:val="000000" w:themeColor="text1"/>
        </w:rPr>
        <w:t>Example:</w:t>
      </w:r>
    </w:p>
    <w:p w14:paraId="4C19FE0B" w14:textId="77777777" w:rsidR="00427F88" w:rsidRPr="006330EA" w:rsidRDefault="00427F88" w:rsidP="00427F88">
      <w:pPr>
        <w:pStyle w:val="NoSpacing"/>
        <w:ind w:left="1440"/>
        <w:rPr>
          <w:color w:val="000000" w:themeColor="text1"/>
        </w:rPr>
      </w:pPr>
    </w:p>
    <w:p w14:paraId="1C33D69F" w14:textId="77777777" w:rsidR="00427F88" w:rsidRPr="00890E61" w:rsidRDefault="00427F88" w:rsidP="00427F88">
      <w:pPr>
        <w:pStyle w:val="NoSpacing"/>
        <w:numPr>
          <w:ilvl w:val="0"/>
          <w:numId w:val="39"/>
        </w:numPr>
        <w:rPr>
          <w:b/>
          <w:bCs/>
          <w:color w:val="000000" w:themeColor="text1"/>
          <w:highlight w:val="yellow"/>
          <w:u w:val="single"/>
        </w:rPr>
      </w:pPr>
      <w:r w:rsidRPr="00890E61">
        <w:rPr>
          <w:b/>
          <w:bCs/>
          <w:color w:val="000000" w:themeColor="text1"/>
          <w:highlight w:val="yellow"/>
        </w:rPr>
        <w:t>Create Statement.</w:t>
      </w:r>
    </w:p>
    <w:p w14:paraId="0BBD5773" w14:textId="77777777" w:rsidR="00427F88" w:rsidRPr="004A7B98" w:rsidRDefault="00427F88" w:rsidP="00427F88">
      <w:pPr>
        <w:pStyle w:val="NoSpacing"/>
        <w:numPr>
          <w:ilvl w:val="1"/>
          <w:numId w:val="39"/>
        </w:numPr>
        <w:rPr>
          <w:b/>
          <w:bCs/>
          <w:color w:val="000000" w:themeColor="text1"/>
          <w:u w:val="single"/>
        </w:rPr>
      </w:pPr>
      <w:r>
        <w:rPr>
          <w:color w:val="000000" w:themeColor="text1"/>
        </w:rPr>
        <w:t>It is use to hold the SQL query which is to be execute.</w:t>
      </w:r>
    </w:p>
    <w:p w14:paraId="79D08767" w14:textId="77777777" w:rsidR="00427F88" w:rsidRPr="004A7B98" w:rsidRDefault="00427F88" w:rsidP="00427F88">
      <w:pPr>
        <w:pStyle w:val="NoSpacing"/>
        <w:numPr>
          <w:ilvl w:val="1"/>
          <w:numId w:val="39"/>
        </w:numPr>
        <w:rPr>
          <w:b/>
          <w:bCs/>
          <w:color w:val="000000" w:themeColor="text1"/>
          <w:u w:val="single"/>
        </w:rPr>
      </w:pPr>
      <w:r>
        <w:rPr>
          <w:color w:val="000000" w:themeColor="text1"/>
        </w:rPr>
        <w:t>There are 3 ways to create statement</w:t>
      </w:r>
    </w:p>
    <w:p w14:paraId="4FE77633" w14:textId="77777777" w:rsidR="00427F88" w:rsidRPr="00166209" w:rsidRDefault="00427F88" w:rsidP="00427F88">
      <w:pPr>
        <w:pStyle w:val="NoSpacing"/>
        <w:numPr>
          <w:ilvl w:val="2"/>
          <w:numId w:val="39"/>
        </w:numPr>
        <w:rPr>
          <w:b/>
          <w:bCs/>
          <w:color w:val="000000" w:themeColor="text1"/>
          <w:u w:val="single"/>
        </w:rPr>
      </w:pPr>
      <w:r>
        <w:rPr>
          <w:color w:val="000000" w:themeColor="text1"/>
        </w:rPr>
        <w:t>Statement</w:t>
      </w:r>
    </w:p>
    <w:p w14:paraId="7DAE5F0F" w14:textId="77777777" w:rsidR="00427F88" w:rsidRPr="00AD3906" w:rsidRDefault="00427F88" w:rsidP="00427F88">
      <w:pPr>
        <w:pStyle w:val="NoSpacing"/>
        <w:numPr>
          <w:ilvl w:val="3"/>
          <w:numId w:val="39"/>
        </w:numPr>
        <w:rPr>
          <w:b/>
          <w:bCs/>
          <w:color w:val="000000" w:themeColor="text1"/>
          <w:u w:val="single"/>
        </w:rPr>
      </w:pPr>
      <w:r>
        <w:rPr>
          <w:color w:val="000000" w:themeColor="text1"/>
        </w:rPr>
        <w:t>Statement is use to hold the SQL query which is to be execute.</w:t>
      </w:r>
    </w:p>
    <w:p w14:paraId="2581CF2B" w14:textId="77777777" w:rsidR="00427F88" w:rsidRPr="006F3FA4" w:rsidRDefault="00427F88" w:rsidP="00427F88">
      <w:pPr>
        <w:pStyle w:val="NoSpacing"/>
        <w:numPr>
          <w:ilvl w:val="3"/>
          <w:numId w:val="39"/>
        </w:numPr>
        <w:rPr>
          <w:b/>
          <w:bCs/>
          <w:color w:val="000000" w:themeColor="text1"/>
          <w:u w:val="single"/>
        </w:rPr>
      </w:pPr>
      <w:r>
        <w:rPr>
          <w:color w:val="000000" w:themeColor="text1"/>
        </w:rPr>
        <w:t>Statement is the easy to use. But you cannot provide a parameterized query (dynamic Query).</w:t>
      </w:r>
    </w:p>
    <w:p w14:paraId="7FF55CE3" w14:textId="77777777" w:rsidR="00427F88" w:rsidRDefault="00427F88" w:rsidP="00427F88">
      <w:pPr>
        <w:pStyle w:val="NoSpacing"/>
        <w:numPr>
          <w:ilvl w:val="3"/>
          <w:numId w:val="39"/>
        </w:numPr>
        <w:rPr>
          <w:color w:val="000000" w:themeColor="text1"/>
        </w:rPr>
      </w:pPr>
      <w:r w:rsidRPr="009F5609">
        <w:rPr>
          <w:color w:val="000000" w:themeColor="text1"/>
        </w:rPr>
        <w:t>Statement is slower in the performance</w:t>
      </w:r>
      <w:r>
        <w:rPr>
          <w:color w:val="000000" w:themeColor="text1"/>
        </w:rPr>
        <w:t>.</w:t>
      </w:r>
    </w:p>
    <w:p w14:paraId="02F9807B" w14:textId="3A6BB68B" w:rsidR="00427F88" w:rsidRDefault="00427F88" w:rsidP="00427F88">
      <w:pPr>
        <w:pStyle w:val="NoSpacing"/>
        <w:numPr>
          <w:ilvl w:val="3"/>
          <w:numId w:val="39"/>
        </w:numPr>
        <w:rPr>
          <w:color w:val="000000" w:themeColor="text1"/>
        </w:rPr>
      </w:pPr>
      <w:r>
        <w:rPr>
          <w:color w:val="000000" w:themeColor="text1"/>
        </w:rPr>
        <w:t xml:space="preserve">There can be a SQL injection </w:t>
      </w:r>
      <w:r w:rsidR="00F95B23">
        <w:rPr>
          <w:color w:val="000000" w:themeColor="text1"/>
        </w:rPr>
        <w:t>chances</w:t>
      </w:r>
      <w:r>
        <w:rPr>
          <w:color w:val="000000" w:themeColor="text1"/>
        </w:rPr>
        <w:t xml:space="preserve"> in the Statement. And hence Statement is non-secure. </w:t>
      </w:r>
      <w:r w:rsidRPr="009F5609">
        <w:rPr>
          <w:color w:val="000000" w:themeColor="text1"/>
        </w:rPr>
        <w:t xml:space="preserve"> </w:t>
      </w:r>
    </w:p>
    <w:p w14:paraId="38C2A6A8" w14:textId="77777777" w:rsidR="00427F88" w:rsidRDefault="00427F88" w:rsidP="00427F88">
      <w:pPr>
        <w:pStyle w:val="NoSpacing"/>
        <w:numPr>
          <w:ilvl w:val="3"/>
          <w:numId w:val="39"/>
        </w:numPr>
        <w:rPr>
          <w:color w:val="000000" w:themeColor="text1"/>
        </w:rPr>
      </w:pPr>
      <w:r>
        <w:rPr>
          <w:color w:val="000000" w:themeColor="text1"/>
        </w:rPr>
        <w:t>Syntax:</w:t>
      </w:r>
    </w:p>
    <w:p w14:paraId="1E8048D0" w14:textId="77777777" w:rsidR="00427F88" w:rsidRPr="00EE1715" w:rsidRDefault="00427F88" w:rsidP="00427F88">
      <w:pPr>
        <w:pStyle w:val="NoSpacing"/>
        <w:ind w:left="2880"/>
        <w:rPr>
          <w:b/>
          <w:bCs/>
          <w:color w:val="000000" w:themeColor="text1"/>
        </w:rPr>
      </w:pPr>
      <w:r w:rsidRPr="00EE1715">
        <w:rPr>
          <w:b/>
          <w:bCs/>
          <w:color w:val="000000" w:themeColor="text1"/>
        </w:rPr>
        <w:t xml:space="preserve">Statement </w:t>
      </w:r>
      <w:proofErr w:type="spellStart"/>
      <w:r w:rsidRPr="00EE1715">
        <w:rPr>
          <w:b/>
          <w:bCs/>
          <w:color w:val="000000" w:themeColor="text1"/>
        </w:rPr>
        <w:t>stmt</w:t>
      </w:r>
      <w:proofErr w:type="spellEnd"/>
      <w:r w:rsidRPr="00EE1715">
        <w:rPr>
          <w:b/>
          <w:bCs/>
          <w:color w:val="000000" w:themeColor="text1"/>
        </w:rPr>
        <w:t xml:space="preserve"> = </w:t>
      </w:r>
      <w:proofErr w:type="spellStart"/>
      <w:r w:rsidRPr="00EE1715">
        <w:rPr>
          <w:b/>
          <w:bCs/>
          <w:color w:val="000000" w:themeColor="text1"/>
        </w:rPr>
        <w:t>conObj.createStatement</w:t>
      </w:r>
      <w:proofErr w:type="spellEnd"/>
      <w:r w:rsidRPr="00EE1715">
        <w:rPr>
          <w:b/>
          <w:bCs/>
          <w:color w:val="000000" w:themeColor="text1"/>
        </w:rPr>
        <w:t>();</w:t>
      </w:r>
    </w:p>
    <w:p w14:paraId="3A760C82" w14:textId="77777777" w:rsidR="00427F88" w:rsidRPr="00152E7D" w:rsidRDefault="00427F88" w:rsidP="00427F88">
      <w:pPr>
        <w:pStyle w:val="NoSpacing"/>
        <w:numPr>
          <w:ilvl w:val="2"/>
          <w:numId w:val="39"/>
        </w:numPr>
        <w:rPr>
          <w:b/>
          <w:bCs/>
          <w:color w:val="000000" w:themeColor="text1"/>
          <w:u w:val="single"/>
        </w:rPr>
      </w:pPr>
      <w:proofErr w:type="spellStart"/>
      <w:r w:rsidRPr="00152E7D">
        <w:rPr>
          <w:b/>
          <w:bCs/>
          <w:color w:val="000000" w:themeColor="text1"/>
        </w:rPr>
        <w:t>PreparedStatement</w:t>
      </w:r>
      <w:proofErr w:type="spellEnd"/>
    </w:p>
    <w:p w14:paraId="5DCAB2DD" w14:textId="77777777" w:rsidR="00427F88" w:rsidRPr="00B2185D" w:rsidRDefault="00427F88" w:rsidP="00427F88">
      <w:pPr>
        <w:pStyle w:val="NoSpacing"/>
        <w:numPr>
          <w:ilvl w:val="3"/>
          <w:numId w:val="39"/>
        </w:numPr>
        <w:rPr>
          <w:b/>
          <w:bCs/>
          <w:color w:val="000000" w:themeColor="text1"/>
          <w:u w:val="single"/>
        </w:rPr>
      </w:pPr>
      <w:proofErr w:type="spellStart"/>
      <w:r>
        <w:rPr>
          <w:color w:val="000000" w:themeColor="text1"/>
        </w:rPr>
        <w:t>PreparedStatement</w:t>
      </w:r>
      <w:proofErr w:type="spellEnd"/>
      <w:r>
        <w:rPr>
          <w:color w:val="000000" w:themeColor="text1"/>
        </w:rPr>
        <w:t xml:space="preserve"> is also use to hold the SQL query which needs to execute.</w:t>
      </w:r>
    </w:p>
    <w:p w14:paraId="443CA7BE" w14:textId="77777777" w:rsidR="00427F88" w:rsidRDefault="00427F88" w:rsidP="00427F88">
      <w:pPr>
        <w:pStyle w:val="NoSpacing"/>
        <w:numPr>
          <w:ilvl w:val="3"/>
          <w:numId w:val="39"/>
        </w:numPr>
        <w:rPr>
          <w:color w:val="000000" w:themeColor="text1"/>
        </w:rPr>
      </w:pPr>
      <w:r w:rsidRPr="00B2185D">
        <w:rPr>
          <w:color w:val="000000" w:themeColor="text1"/>
        </w:rPr>
        <w:t>Using this you can create a parameterized query</w:t>
      </w:r>
      <w:r>
        <w:rPr>
          <w:color w:val="000000" w:themeColor="text1"/>
        </w:rPr>
        <w:t>.</w:t>
      </w:r>
    </w:p>
    <w:p w14:paraId="65FC0D98" w14:textId="77777777" w:rsidR="00427F88" w:rsidRDefault="00427F88" w:rsidP="00427F88">
      <w:pPr>
        <w:pStyle w:val="NoSpacing"/>
        <w:numPr>
          <w:ilvl w:val="3"/>
          <w:numId w:val="39"/>
        </w:numPr>
        <w:rPr>
          <w:color w:val="000000" w:themeColor="text1"/>
        </w:rPr>
      </w:pPr>
      <w:r>
        <w:rPr>
          <w:color w:val="000000" w:themeColor="text1"/>
        </w:rPr>
        <w:t>It is faster in the performance that Statement</w:t>
      </w:r>
    </w:p>
    <w:p w14:paraId="11A27DCD" w14:textId="77777777" w:rsidR="00427F88" w:rsidRDefault="00427F88" w:rsidP="00427F88">
      <w:pPr>
        <w:pStyle w:val="NoSpacing"/>
        <w:numPr>
          <w:ilvl w:val="3"/>
          <w:numId w:val="39"/>
        </w:numPr>
        <w:rPr>
          <w:color w:val="000000" w:themeColor="text1"/>
        </w:rPr>
      </w:pPr>
      <w:r>
        <w:rPr>
          <w:color w:val="000000" w:themeColor="text1"/>
        </w:rPr>
        <w:t>There is no SQL injection happens inside this. So it is secure to use.</w:t>
      </w:r>
    </w:p>
    <w:p w14:paraId="21C0E56F" w14:textId="77777777" w:rsidR="00427F88" w:rsidRDefault="00427F88" w:rsidP="00427F88">
      <w:pPr>
        <w:pStyle w:val="NoSpacing"/>
        <w:numPr>
          <w:ilvl w:val="3"/>
          <w:numId w:val="39"/>
        </w:numPr>
        <w:rPr>
          <w:color w:val="000000" w:themeColor="text1"/>
        </w:rPr>
      </w:pPr>
      <w:r>
        <w:rPr>
          <w:color w:val="000000" w:themeColor="text1"/>
        </w:rPr>
        <w:t>Syntax:</w:t>
      </w:r>
    </w:p>
    <w:p w14:paraId="002EA380" w14:textId="54E78E5F" w:rsidR="00427F88" w:rsidRPr="00F0266E" w:rsidRDefault="00427F88" w:rsidP="00427F88">
      <w:pPr>
        <w:pStyle w:val="NoSpacing"/>
        <w:ind w:left="2880"/>
        <w:rPr>
          <w:b/>
          <w:bCs/>
          <w:color w:val="000000" w:themeColor="text1"/>
        </w:rPr>
      </w:pPr>
      <w:proofErr w:type="spellStart"/>
      <w:r w:rsidRPr="00F0266E">
        <w:rPr>
          <w:b/>
          <w:bCs/>
          <w:color w:val="000000" w:themeColor="text1"/>
        </w:rPr>
        <w:t>PreapredStatement</w:t>
      </w:r>
      <w:proofErr w:type="spellEnd"/>
      <w:r w:rsidRPr="00F0266E">
        <w:rPr>
          <w:b/>
          <w:bCs/>
          <w:color w:val="000000" w:themeColor="text1"/>
        </w:rPr>
        <w:t xml:space="preserve"> </w:t>
      </w:r>
      <w:proofErr w:type="spellStart"/>
      <w:r w:rsidRPr="00F0266E">
        <w:rPr>
          <w:b/>
          <w:bCs/>
          <w:color w:val="000000" w:themeColor="text1"/>
        </w:rPr>
        <w:t>stmt</w:t>
      </w:r>
      <w:proofErr w:type="spellEnd"/>
      <w:r w:rsidRPr="00F0266E">
        <w:rPr>
          <w:b/>
          <w:bCs/>
          <w:color w:val="000000" w:themeColor="text1"/>
        </w:rPr>
        <w:t xml:space="preserve"> = </w:t>
      </w:r>
      <w:proofErr w:type="spellStart"/>
      <w:r w:rsidRPr="00F0266E">
        <w:rPr>
          <w:b/>
          <w:bCs/>
          <w:color w:val="000000" w:themeColor="text1"/>
        </w:rPr>
        <w:t>conObj.preapreStatement</w:t>
      </w:r>
      <w:proofErr w:type="spellEnd"/>
      <w:r w:rsidRPr="00F0266E">
        <w:rPr>
          <w:b/>
          <w:bCs/>
          <w:color w:val="000000" w:themeColor="text1"/>
        </w:rPr>
        <w:t>(“</w:t>
      </w:r>
      <w:r w:rsidR="0039189D">
        <w:rPr>
          <w:b/>
          <w:bCs/>
          <w:color w:val="000000" w:themeColor="text1"/>
        </w:rPr>
        <w:t>SQL Query</w:t>
      </w:r>
      <w:r w:rsidRPr="00F0266E">
        <w:rPr>
          <w:b/>
          <w:bCs/>
          <w:color w:val="000000" w:themeColor="text1"/>
        </w:rPr>
        <w:t xml:space="preserve">”);   </w:t>
      </w:r>
    </w:p>
    <w:p w14:paraId="1843269E" w14:textId="77777777" w:rsidR="00427F88" w:rsidRPr="00F0266E" w:rsidRDefault="00427F88" w:rsidP="00427F88">
      <w:pPr>
        <w:pStyle w:val="NoSpacing"/>
        <w:numPr>
          <w:ilvl w:val="2"/>
          <w:numId w:val="39"/>
        </w:numPr>
        <w:rPr>
          <w:b/>
          <w:bCs/>
          <w:color w:val="000000" w:themeColor="text1"/>
          <w:u w:val="single"/>
        </w:rPr>
      </w:pPr>
      <w:proofErr w:type="spellStart"/>
      <w:r>
        <w:rPr>
          <w:color w:val="000000" w:themeColor="text1"/>
        </w:rPr>
        <w:t>CallableStatement</w:t>
      </w:r>
      <w:proofErr w:type="spellEnd"/>
      <w:r>
        <w:rPr>
          <w:color w:val="000000" w:themeColor="text1"/>
        </w:rPr>
        <w:t xml:space="preserve"> </w:t>
      </w:r>
    </w:p>
    <w:p w14:paraId="632D28F4" w14:textId="77777777" w:rsidR="00427F88" w:rsidRPr="003B7688" w:rsidRDefault="00427F88" w:rsidP="00427F88">
      <w:pPr>
        <w:pStyle w:val="NoSpacing"/>
        <w:numPr>
          <w:ilvl w:val="3"/>
          <w:numId w:val="39"/>
        </w:numPr>
        <w:rPr>
          <w:b/>
          <w:bCs/>
          <w:color w:val="000000" w:themeColor="text1"/>
          <w:u w:val="single"/>
        </w:rPr>
      </w:pPr>
      <w:proofErr w:type="spellStart"/>
      <w:r>
        <w:rPr>
          <w:color w:val="000000" w:themeColor="text1"/>
        </w:rPr>
        <w:t>CallableStatement</w:t>
      </w:r>
      <w:proofErr w:type="spellEnd"/>
      <w:r>
        <w:rPr>
          <w:color w:val="000000" w:themeColor="text1"/>
        </w:rPr>
        <w:t xml:space="preserve"> is use to execute Procedures of PL/SQL.</w:t>
      </w:r>
    </w:p>
    <w:p w14:paraId="568911A1" w14:textId="77777777" w:rsidR="00427F88" w:rsidRDefault="00427F88" w:rsidP="00427F88">
      <w:pPr>
        <w:pStyle w:val="NoSpacing"/>
        <w:numPr>
          <w:ilvl w:val="3"/>
          <w:numId w:val="39"/>
        </w:numPr>
        <w:rPr>
          <w:color w:val="000000" w:themeColor="text1"/>
        </w:rPr>
      </w:pPr>
      <w:r w:rsidRPr="005A2C80">
        <w:rPr>
          <w:color w:val="000000" w:themeColor="text1"/>
        </w:rPr>
        <w:t xml:space="preserve">This </w:t>
      </w:r>
      <w:r>
        <w:rPr>
          <w:color w:val="000000" w:themeColor="text1"/>
        </w:rPr>
        <w:t>is the fastest option from other 2 options.</w:t>
      </w:r>
    </w:p>
    <w:p w14:paraId="63763C9B" w14:textId="77777777" w:rsidR="00427F88" w:rsidRDefault="00427F88" w:rsidP="00427F88">
      <w:pPr>
        <w:pStyle w:val="NoSpacing"/>
        <w:numPr>
          <w:ilvl w:val="3"/>
          <w:numId w:val="39"/>
        </w:numPr>
        <w:rPr>
          <w:color w:val="000000" w:themeColor="text1"/>
        </w:rPr>
      </w:pPr>
      <w:r>
        <w:rPr>
          <w:color w:val="000000" w:themeColor="text1"/>
        </w:rPr>
        <w:t>Syntax:</w:t>
      </w:r>
    </w:p>
    <w:p w14:paraId="49FFEE75" w14:textId="77777777" w:rsidR="00427F88" w:rsidRDefault="00427F88" w:rsidP="00427F88">
      <w:pPr>
        <w:pStyle w:val="NoSpacing"/>
        <w:ind w:left="2880"/>
        <w:rPr>
          <w:b/>
          <w:bCs/>
          <w:color w:val="000000" w:themeColor="text1"/>
        </w:rPr>
      </w:pPr>
      <w:proofErr w:type="spellStart"/>
      <w:r w:rsidRPr="007C0AAD">
        <w:rPr>
          <w:b/>
          <w:bCs/>
          <w:color w:val="000000" w:themeColor="text1"/>
        </w:rPr>
        <w:t>CallableStatement</w:t>
      </w:r>
      <w:proofErr w:type="spellEnd"/>
      <w:r w:rsidRPr="007C0AAD">
        <w:rPr>
          <w:b/>
          <w:bCs/>
          <w:color w:val="000000" w:themeColor="text1"/>
        </w:rPr>
        <w:t xml:space="preserve"> </w:t>
      </w:r>
      <w:proofErr w:type="spellStart"/>
      <w:r w:rsidRPr="007C0AAD">
        <w:rPr>
          <w:b/>
          <w:bCs/>
          <w:color w:val="000000" w:themeColor="text1"/>
        </w:rPr>
        <w:t>stmt</w:t>
      </w:r>
      <w:proofErr w:type="spellEnd"/>
      <w:r w:rsidRPr="007C0AAD">
        <w:rPr>
          <w:b/>
          <w:bCs/>
          <w:color w:val="000000" w:themeColor="text1"/>
        </w:rPr>
        <w:t xml:space="preserve"> = </w:t>
      </w:r>
      <w:proofErr w:type="spellStart"/>
      <w:r w:rsidRPr="007C0AAD">
        <w:rPr>
          <w:b/>
          <w:bCs/>
          <w:color w:val="000000" w:themeColor="text1"/>
        </w:rPr>
        <w:t>conObj.prepareCall</w:t>
      </w:r>
      <w:proofErr w:type="spellEnd"/>
      <w:r w:rsidRPr="007C0AAD">
        <w:rPr>
          <w:b/>
          <w:bCs/>
          <w:color w:val="000000" w:themeColor="text1"/>
        </w:rPr>
        <w:t>(“call {Procedure}”);</w:t>
      </w:r>
    </w:p>
    <w:p w14:paraId="7A6BEAC6" w14:textId="77777777" w:rsidR="00427F88" w:rsidRDefault="00427F88" w:rsidP="00427F88">
      <w:pPr>
        <w:rPr>
          <w:b/>
          <w:bCs/>
          <w:color w:val="000000" w:themeColor="text1"/>
        </w:rPr>
      </w:pPr>
      <w:r>
        <w:rPr>
          <w:b/>
          <w:bCs/>
          <w:color w:val="000000" w:themeColor="text1"/>
        </w:rPr>
        <w:br w:type="page"/>
      </w:r>
    </w:p>
    <w:p w14:paraId="191A99D4" w14:textId="77777777" w:rsidR="00427F88" w:rsidRPr="007C0AAD" w:rsidRDefault="00427F88" w:rsidP="00427F88">
      <w:pPr>
        <w:pStyle w:val="NoSpacing"/>
        <w:ind w:left="2880"/>
        <w:rPr>
          <w:b/>
          <w:bCs/>
          <w:color w:val="000000" w:themeColor="text1"/>
        </w:rPr>
      </w:pPr>
    </w:p>
    <w:p w14:paraId="2C8C2312" w14:textId="77777777" w:rsidR="00427F88" w:rsidRPr="00F336A3" w:rsidRDefault="00427F88" w:rsidP="00427F88">
      <w:pPr>
        <w:pStyle w:val="NoSpacing"/>
        <w:numPr>
          <w:ilvl w:val="0"/>
          <w:numId w:val="39"/>
        </w:numPr>
        <w:rPr>
          <w:b/>
          <w:bCs/>
          <w:color w:val="000000" w:themeColor="text1"/>
          <w:highlight w:val="yellow"/>
          <w:u w:val="single"/>
        </w:rPr>
      </w:pPr>
      <w:r w:rsidRPr="00F336A3">
        <w:rPr>
          <w:b/>
          <w:bCs/>
          <w:color w:val="000000" w:themeColor="text1"/>
          <w:highlight w:val="yellow"/>
        </w:rPr>
        <w:t>Execute Statement.</w:t>
      </w:r>
    </w:p>
    <w:p w14:paraId="172A4734" w14:textId="77777777" w:rsidR="00427F88" w:rsidRPr="007F19DA" w:rsidRDefault="00427F88" w:rsidP="00427F88">
      <w:pPr>
        <w:pStyle w:val="NoSpacing"/>
        <w:numPr>
          <w:ilvl w:val="1"/>
          <w:numId w:val="39"/>
        </w:numPr>
        <w:rPr>
          <w:b/>
          <w:bCs/>
          <w:color w:val="000000" w:themeColor="text1"/>
          <w:u w:val="single"/>
        </w:rPr>
      </w:pPr>
      <w:r>
        <w:rPr>
          <w:color w:val="000000" w:themeColor="text1"/>
        </w:rPr>
        <w:t>This step is use to execute the query which is hold in the statement object.</w:t>
      </w:r>
    </w:p>
    <w:p w14:paraId="4BFA4B50" w14:textId="77777777" w:rsidR="00427F88" w:rsidRPr="007F19DA" w:rsidRDefault="00427F88" w:rsidP="00427F88">
      <w:pPr>
        <w:pStyle w:val="NoSpacing"/>
        <w:numPr>
          <w:ilvl w:val="1"/>
          <w:numId w:val="39"/>
        </w:numPr>
        <w:rPr>
          <w:b/>
          <w:bCs/>
          <w:color w:val="000000" w:themeColor="text1"/>
          <w:u w:val="single"/>
        </w:rPr>
      </w:pPr>
      <w:r>
        <w:rPr>
          <w:color w:val="000000" w:themeColor="text1"/>
        </w:rPr>
        <w:t>There are 3 ways (methods) to execute query</w:t>
      </w:r>
    </w:p>
    <w:p w14:paraId="5C282975" w14:textId="77777777" w:rsidR="00427F88" w:rsidRPr="007F19DA" w:rsidRDefault="00427F88" w:rsidP="00427F88">
      <w:pPr>
        <w:pStyle w:val="NoSpacing"/>
        <w:numPr>
          <w:ilvl w:val="1"/>
          <w:numId w:val="39"/>
        </w:numPr>
        <w:rPr>
          <w:b/>
          <w:bCs/>
          <w:color w:val="000000" w:themeColor="text1"/>
          <w:u w:val="single"/>
        </w:rPr>
      </w:pPr>
      <w:proofErr w:type="spellStart"/>
      <w:r>
        <w:rPr>
          <w:color w:val="000000" w:themeColor="text1"/>
        </w:rPr>
        <w:t>executeUpdate</w:t>
      </w:r>
      <w:proofErr w:type="spellEnd"/>
      <w:r>
        <w:rPr>
          <w:color w:val="000000" w:themeColor="text1"/>
        </w:rPr>
        <w:t>()</w:t>
      </w:r>
    </w:p>
    <w:p w14:paraId="0BCB4ED7" w14:textId="77777777" w:rsidR="00427F88" w:rsidRPr="00475851" w:rsidRDefault="00427F88" w:rsidP="00427F88">
      <w:pPr>
        <w:pStyle w:val="NoSpacing"/>
        <w:numPr>
          <w:ilvl w:val="2"/>
          <w:numId w:val="39"/>
        </w:numPr>
        <w:rPr>
          <w:b/>
          <w:bCs/>
          <w:color w:val="000000" w:themeColor="text1"/>
          <w:u w:val="single"/>
        </w:rPr>
      </w:pPr>
      <w:r>
        <w:rPr>
          <w:color w:val="000000" w:themeColor="text1"/>
        </w:rPr>
        <w:t xml:space="preserve">This method is use to execute the DDL and DML type of queries. Except DQL (Select queries) queries. </w:t>
      </w:r>
    </w:p>
    <w:p w14:paraId="119C3FB6" w14:textId="72A115BF" w:rsidR="00427F88" w:rsidRPr="006376F0" w:rsidRDefault="00427F88" w:rsidP="00427F88">
      <w:pPr>
        <w:pStyle w:val="NoSpacing"/>
        <w:numPr>
          <w:ilvl w:val="2"/>
          <w:numId w:val="39"/>
        </w:numPr>
        <w:rPr>
          <w:b/>
          <w:bCs/>
          <w:color w:val="000000" w:themeColor="text1"/>
          <w:u w:val="single"/>
        </w:rPr>
      </w:pPr>
      <w:r>
        <w:rPr>
          <w:color w:val="000000" w:themeColor="text1"/>
        </w:rPr>
        <w:t>This will return an int value as a</w:t>
      </w:r>
      <w:r w:rsidR="00EF6B83">
        <w:rPr>
          <w:color w:val="000000" w:themeColor="text1"/>
        </w:rPr>
        <w:t>n</w:t>
      </w:r>
      <w:r>
        <w:rPr>
          <w:color w:val="000000" w:themeColor="text1"/>
        </w:rPr>
        <w:t xml:space="preserve"> output which denotes the number of rows affected after the query execution.</w:t>
      </w:r>
    </w:p>
    <w:p w14:paraId="3244E609" w14:textId="77777777" w:rsidR="00427F88" w:rsidRPr="006376F0" w:rsidRDefault="00427F88" w:rsidP="00427F88">
      <w:pPr>
        <w:pStyle w:val="NoSpacing"/>
        <w:numPr>
          <w:ilvl w:val="2"/>
          <w:numId w:val="39"/>
        </w:numPr>
        <w:rPr>
          <w:b/>
          <w:bCs/>
          <w:color w:val="000000" w:themeColor="text1"/>
          <w:u w:val="single"/>
        </w:rPr>
      </w:pPr>
      <w:r>
        <w:rPr>
          <w:color w:val="000000" w:themeColor="text1"/>
        </w:rPr>
        <w:t>Syntax:</w:t>
      </w:r>
    </w:p>
    <w:p w14:paraId="1839B499" w14:textId="67AF6D8C" w:rsidR="00427F88" w:rsidRPr="00131B87" w:rsidRDefault="00427F88" w:rsidP="00427F88">
      <w:pPr>
        <w:pStyle w:val="NoSpacing"/>
        <w:ind w:left="2160"/>
        <w:rPr>
          <w:b/>
          <w:bCs/>
          <w:color w:val="000000" w:themeColor="text1"/>
          <w:u w:val="single"/>
        </w:rPr>
      </w:pPr>
      <w:r w:rsidRPr="00131B87">
        <w:rPr>
          <w:b/>
          <w:bCs/>
          <w:color w:val="000000" w:themeColor="text1"/>
        </w:rPr>
        <w:t xml:space="preserve">int </w:t>
      </w:r>
      <w:r w:rsidR="00F336A3">
        <w:rPr>
          <w:b/>
          <w:bCs/>
          <w:color w:val="000000" w:themeColor="text1"/>
        </w:rPr>
        <w:t>count</w:t>
      </w:r>
      <w:r w:rsidRPr="00131B87">
        <w:rPr>
          <w:b/>
          <w:bCs/>
          <w:color w:val="000000" w:themeColor="text1"/>
        </w:rPr>
        <w:t xml:space="preserve"> = </w:t>
      </w:r>
      <w:proofErr w:type="spellStart"/>
      <w:r w:rsidRPr="00131B87">
        <w:rPr>
          <w:b/>
          <w:bCs/>
          <w:color w:val="000000" w:themeColor="text1"/>
        </w:rPr>
        <w:t>stmtObj.executeUpdate</w:t>
      </w:r>
      <w:proofErr w:type="spellEnd"/>
      <w:r w:rsidRPr="00131B87">
        <w:rPr>
          <w:b/>
          <w:bCs/>
          <w:color w:val="000000" w:themeColor="text1"/>
        </w:rPr>
        <w:t>();</w:t>
      </w:r>
    </w:p>
    <w:p w14:paraId="78D21670" w14:textId="77777777" w:rsidR="00427F88" w:rsidRPr="00131B87" w:rsidRDefault="00427F88" w:rsidP="00427F88">
      <w:pPr>
        <w:pStyle w:val="NoSpacing"/>
        <w:numPr>
          <w:ilvl w:val="1"/>
          <w:numId w:val="39"/>
        </w:numPr>
        <w:rPr>
          <w:b/>
          <w:bCs/>
          <w:color w:val="000000" w:themeColor="text1"/>
          <w:u w:val="single"/>
        </w:rPr>
      </w:pPr>
      <w:proofErr w:type="spellStart"/>
      <w:r>
        <w:rPr>
          <w:color w:val="000000" w:themeColor="text1"/>
        </w:rPr>
        <w:t>executeQuery</w:t>
      </w:r>
      <w:proofErr w:type="spellEnd"/>
      <w:r>
        <w:rPr>
          <w:color w:val="000000" w:themeColor="text1"/>
        </w:rPr>
        <w:t>()</w:t>
      </w:r>
    </w:p>
    <w:p w14:paraId="2EB3C41E" w14:textId="77777777" w:rsidR="00427F88" w:rsidRPr="00131B87" w:rsidRDefault="00427F88" w:rsidP="00427F88">
      <w:pPr>
        <w:pStyle w:val="NoSpacing"/>
        <w:numPr>
          <w:ilvl w:val="2"/>
          <w:numId w:val="39"/>
        </w:numPr>
        <w:rPr>
          <w:b/>
          <w:bCs/>
          <w:color w:val="000000" w:themeColor="text1"/>
          <w:u w:val="single"/>
        </w:rPr>
      </w:pPr>
      <w:r>
        <w:rPr>
          <w:color w:val="000000" w:themeColor="text1"/>
        </w:rPr>
        <w:t>This method is use to execute DQL (Select) type of queries.</w:t>
      </w:r>
    </w:p>
    <w:p w14:paraId="41778F6F" w14:textId="77777777" w:rsidR="00427F88" w:rsidRPr="00DF6499" w:rsidRDefault="00427F88" w:rsidP="00427F88">
      <w:pPr>
        <w:pStyle w:val="NoSpacing"/>
        <w:numPr>
          <w:ilvl w:val="2"/>
          <w:numId w:val="39"/>
        </w:numPr>
        <w:rPr>
          <w:b/>
          <w:bCs/>
          <w:color w:val="000000" w:themeColor="text1"/>
          <w:u w:val="single"/>
        </w:rPr>
      </w:pPr>
      <w:r>
        <w:rPr>
          <w:color w:val="000000" w:themeColor="text1"/>
        </w:rPr>
        <w:t xml:space="preserve">This will return the Object of </w:t>
      </w:r>
      <w:proofErr w:type="spellStart"/>
      <w:r>
        <w:rPr>
          <w:color w:val="000000" w:themeColor="text1"/>
        </w:rPr>
        <w:t>ResultSet</w:t>
      </w:r>
      <w:proofErr w:type="spellEnd"/>
      <w:r>
        <w:rPr>
          <w:color w:val="000000" w:themeColor="text1"/>
        </w:rPr>
        <w:t xml:space="preserve"> as an output which contains the data selected by the Select Query.</w:t>
      </w:r>
    </w:p>
    <w:p w14:paraId="22C67BAE" w14:textId="77777777" w:rsidR="00427F88" w:rsidRPr="006E652E" w:rsidRDefault="00427F88" w:rsidP="00427F88">
      <w:pPr>
        <w:pStyle w:val="NoSpacing"/>
        <w:numPr>
          <w:ilvl w:val="2"/>
          <w:numId w:val="39"/>
        </w:numPr>
        <w:rPr>
          <w:b/>
          <w:bCs/>
          <w:color w:val="000000" w:themeColor="text1"/>
          <w:u w:val="single"/>
        </w:rPr>
      </w:pPr>
      <w:r>
        <w:rPr>
          <w:color w:val="000000" w:themeColor="text1"/>
        </w:rPr>
        <w:t xml:space="preserve">You can extract the data selected by Select type of query by extracting the </w:t>
      </w:r>
      <w:proofErr w:type="spellStart"/>
      <w:r>
        <w:rPr>
          <w:color w:val="000000" w:themeColor="text1"/>
        </w:rPr>
        <w:t>ResultSet</w:t>
      </w:r>
      <w:proofErr w:type="spellEnd"/>
      <w:r>
        <w:rPr>
          <w:color w:val="000000" w:themeColor="text1"/>
        </w:rPr>
        <w:t>.</w:t>
      </w:r>
    </w:p>
    <w:p w14:paraId="33837A55" w14:textId="77777777" w:rsidR="00427F88" w:rsidRPr="00DF6499" w:rsidRDefault="00427F88" w:rsidP="00427F88">
      <w:pPr>
        <w:pStyle w:val="NoSpacing"/>
        <w:numPr>
          <w:ilvl w:val="2"/>
          <w:numId w:val="39"/>
        </w:numPr>
        <w:rPr>
          <w:b/>
          <w:bCs/>
          <w:color w:val="000000" w:themeColor="text1"/>
          <w:u w:val="single"/>
        </w:rPr>
      </w:pPr>
      <w:r>
        <w:rPr>
          <w:color w:val="000000" w:themeColor="text1"/>
        </w:rPr>
        <w:t>Syntax:</w:t>
      </w:r>
    </w:p>
    <w:p w14:paraId="55F8EA97" w14:textId="77777777" w:rsidR="00427F88" w:rsidRPr="00A027FD" w:rsidRDefault="00427F88" w:rsidP="00427F88">
      <w:pPr>
        <w:pStyle w:val="NoSpacing"/>
        <w:ind w:left="2160"/>
        <w:rPr>
          <w:b/>
          <w:bCs/>
          <w:color w:val="000000" w:themeColor="text1"/>
          <w:u w:val="single"/>
        </w:rPr>
      </w:pPr>
      <w:proofErr w:type="spellStart"/>
      <w:r w:rsidRPr="00A027FD">
        <w:rPr>
          <w:b/>
          <w:bCs/>
          <w:color w:val="000000" w:themeColor="text1"/>
        </w:rPr>
        <w:t>ResultSet</w:t>
      </w:r>
      <w:proofErr w:type="spellEnd"/>
      <w:r w:rsidRPr="00A027FD">
        <w:rPr>
          <w:b/>
          <w:bCs/>
          <w:color w:val="000000" w:themeColor="text1"/>
        </w:rPr>
        <w:t xml:space="preserve"> </w:t>
      </w:r>
      <w:proofErr w:type="spellStart"/>
      <w:r w:rsidRPr="00A027FD">
        <w:rPr>
          <w:b/>
          <w:bCs/>
          <w:color w:val="000000" w:themeColor="text1"/>
        </w:rPr>
        <w:t>rs</w:t>
      </w:r>
      <w:proofErr w:type="spellEnd"/>
      <w:r w:rsidRPr="00A027FD">
        <w:rPr>
          <w:b/>
          <w:bCs/>
          <w:color w:val="000000" w:themeColor="text1"/>
        </w:rPr>
        <w:t xml:space="preserve"> = </w:t>
      </w:r>
      <w:proofErr w:type="spellStart"/>
      <w:r w:rsidRPr="00A027FD">
        <w:rPr>
          <w:b/>
          <w:bCs/>
          <w:color w:val="000000" w:themeColor="text1"/>
        </w:rPr>
        <w:t>stmtObj.executeQuery</w:t>
      </w:r>
      <w:proofErr w:type="spellEnd"/>
      <w:r w:rsidRPr="00A027FD">
        <w:rPr>
          <w:b/>
          <w:bCs/>
          <w:color w:val="000000" w:themeColor="text1"/>
        </w:rPr>
        <w:t xml:space="preserve">(); </w:t>
      </w:r>
    </w:p>
    <w:p w14:paraId="494C8948" w14:textId="77777777" w:rsidR="00427F88" w:rsidRPr="00A027FD" w:rsidRDefault="00427F88" w:rsidP="00427F88">
      <w:pPr>
        <w:pStyle w:val="NoSpacing"/>
        <w:numPr>
          <w:ilvl w:val="1"/>
          <w:numId w:val="39"/>
        </w:numPr>
        <w:rPr>
          <w:b/>
          <w:bCs/>
          <w:color w:val="000000" w:themeColor="text1"/>
          <w:u w:val="single"/>
        </w:rPr>
      </w:pPr>
      <w:r>
        <w:rPr>
          <w:color w:val="000000" w:themeColor="text1"/>
        </w:rPr>
        <w:t xml:space="preserve">execute()  </w:t>
      </w:r>
    </w:p>
    <w:p w14:paraId="183B749D" w14:textId="77777777" w:rsidR="00427F88" w:rsidRPr="00A027FD" w:rsidRDefault="00427F88" w:rsidP="00427F88">
      <w:pPr>
        <w:pStyle w:val="NoSpacing"/>
        <w:numPr>
          <w:ilvl w:val="2"/>
          <w:numId w:val="39"/>
        </w:numPr>
        <w:rPr>
          <w:b/>
          <w:bCs/>
          <w:color w:val="000000" w:themeColor="text1"/>
          <w:u w:val="single"/>
        </w:rPr>
      </w:pPr>
      <w:r>
        <w:rPr>
          <w:color w:val="000000" w:themeColor="text1"/>
        </w:rPr>
        <w:t xml:space="preserve">This can be </w:t>
      </w:r>
      <w:proofErr w:type="spellStart"/>
      <w:r>
        <w:rPr>
          <w:color w:val="000000" w:themeColor="text1"/>
        </w:rPr>
        <w:t>use</w:t>
      </w:r>
      <w:proofErr w:type="spellEnd"/>
      <w:r>
        <w:rPr>
          <w:color w:val="000000" w:themeColor="text1"/>
        </w:rPr>
        <w:t xml:space="preserve"> to execute any type of query.</w:t>
      </w:r>
    </w:p>
    <w:p w14:paraId="3BF55C43" w14:textId="77777777" w:rsidR="00427F88" w:rsidRPr="00F41AEC" w:rsidRDefault="00427F88" w:rsidP="00427F88">
      <w:pPr>
        <w:pStyle w:val="NoSpacing"/>
        <w:numPr>
          <w:ilvl w:val="2"/>
          <w:numId w:val="39"/>
        </w:numPr>
        <w:rPr>
          <w:b/>
          <w:bCs/>
          <w:color w:val="000000" w:themeColor="text1"/>
          <w:u w:val="single"/>
        </w:rPr>
      </w:pPr>
      <w:r>
        <w:rPr>
          <w:color w:val="000000" w:themeColor="text1"/>
        </w:rPr>
        <w:t xml:space="preserve">This will return the Boolean value, if it return true then you can get the Int value as a output and if it return false then you can get the </w:t>
      </w:r>
      <w:proofErr w:type="spellStart"/>
      <w:r>
        <w:rPr>
          <w:color w:val="000000" w:themeColor="text1"/>
        </w:rPr>
        <w:t>ResultSet</w:t>
      </w:r>
      <w:proofErr w:type="spellEnd"/>
      <w:r>
        <w:rPr>
          <w:color w:val="000000" w:themeColor="text1"/>
        </w:rPr>
        <w:t xml:space="preserve"> as a output.</w:t>
      </w:r>
    </w:p>
    <w:p w14:paraId="4EE15D24" w14:textId="77777777" w:rsidR="00427F88" w:rsidRPr="00F41AEC" w:rsidRDefault="00427F88" w:rsidP="00427F88">
      <w:pPr>
        <w:pStyle w:val="NoSpacing"/>
        <w:numPr>
          <w:ilvl w:val="2"/>
          <w:numId w:val="39"/>
        </w:numPr>
        <w:rPr>
          <w:b/>
          <w:bCs/>
          <w:color w:val="000000" w:themeColor="text1"/>
          <w:u w:val="single"/>
        </w:rPr>
      </w:pPr>
      <w:r>
        <w:rPr>
          <w:color w:val="000000" w:themeColor="text1"/>
        </w:rPr>
        <w:t>Syntax:</w:t>
      </w:r>
    </w:p>
    <w:p w14:paraId="36BF1003" w14:textId="77777777" w:rsidR="00427F88" w:rsidRPr="00F41AEC" w:rsidRDefault="00427F88" w:rsidP="00427F88">
      <w:pPr>
        <w:pStyle w:val="NoSpacing"/>
        <w:ind w:left="2160"/>
        <w:rPr>
          <w:b/>
          <w:bCs/>
          <w:color w:val="000000" w:themeColor="text1"/>
        </w:rPr>
      </w:pPr>
      <w:proofErr w:type="spellStart"/>
      <w:r>
        <w:rPr>
          <w:b/>
          <w:bCs/>
          <w:color w:val="000000" w:themeColor="text1"/>
        </w:rPr>
        <w:t>b</w:t>
      </w:r>
      <w:r w:rsidRPr="00F41AEC">
        <w:rPr>
          <w:b/>
          <w:bCs/>
          <w:color w:val="000000" w:themeColor="text1"/>
        </w:rPr>
        <w:t>ool</w:t>
      </w:r>
      <w:r>
        <w:rPr>
          <w:b/>
          <w:bCs/>
          <w:color w:val="000000" w:themeColor="text1"/>
        </w:rPr>
        <w:t>ea</w:t>
      </w:r>
      <w:r w:rsidRPr="00F41AEC">
        <w:rPr>
          <w:b/>
          <w:bCs/>
          <w:color w:val="000000" w:themeColor="text1"/>
        </w:rPr>
        <w:t>n</w:t>
      </w:r>
      <w:proofErr w:type="spellEnd"/>
      <w:r w:rsidRPr="00F41AEC">
        <w:rPr>
          <w:b/>
          <w:bCs/>
          <w:color w:val="000000" w:themeColor="text1"/>
        </w:rPr>
        <w:t xml:space="preserve"> result = </w:t>
      </w:r>
      <w:proofErr w:type="spellStart"/>
      <w:r w:rsidRPr="00F41AEC">
        <w:rPr>
          <w:b/>
          <w:bCs/>
          <w:color w:val="000000" w:themeColor="text1"/>
        </w:rPr>
        <w:t>stmtObj.execute</w:t>
      </w:r>
      <w:proofErr w:type="spellEnd"/>
      <w:r w:rsidRPr="00F41AEC">
        <w:rPr>
          <w:b/>
          <w:bCs/>
          <w:color w:val="000000" w:themeColor="text1"/>
        </w:rPr>
        <w:t>();</w:t>
      </w:r>
    </w:p>
    <w:p w14:paraId="5AD60613" w14:textId="77777777" w:rsidR="00427F88" w:rsidRDefault="00427F88" w:rsidP="00427F88">
      <w:pPr>
        <w:pStyle w:val="NoSpacing"/>
        <w:numPr>
          <w:ilvl w:val="0"/>
          <w:numId w:val="39"/>
        </w:numPr>
        <w:rPr>
          <w:b/>
          <w:bCs/>
          <w:color w:val="000000" w:themeColor="text1"/>
          <w:u w:val="single"/>
        </w:rPr>
      </w:pPr>
      <w:r w:rsidRPr="0060456D">
        <w:rPr>
          <w:b/>
          <w:bCs/>
          <w:color w:val="000000" w:themeColor="text1"/>
        </w:rPr>
        <w:t>Close Connection</w:t>
      </w:r>
      <w:r>
        <w:rPr>
          <w:color w:val="000000" w:themeColor="text1"/>
        </w:rPr>
        <w:t>.</w:t>
      </w:r>
      <w:r w:rsidRPr="003F1097">
        <w:rPr>
          <w:b/>
          <w:bCs/>
          <w:color w:val="000000" w:themeColor="text1"/>
          <w:u w:val="single"/>
        </w:rPr>
        <w:t xml:space="preserve"> </w:t>
      </w:r>
    </w:p>
    <w:p w14:paraId="5FB3EF93" w14:textId="77777777" w:rsidR="00427F88" w:rsidRDefault="00427F88" w:rsidP="00427F88">
      <w:pPr>
        <w:pStyle w:val="NoSpacing"/>
        <w:numPr>
          <w:ilvl w:val="1"/>
          <w:numId w:val="39"/>
        </w:numPr>
        <w:rPr>
          <w:color w:val="000000" w:themeColor="text1"/>
        </w:rPr>
      </w:pPr>
      <w:r w:rsidRPr="00097483">
        <w:rPr>
          <w:color w:val="000000" w:themeColor="text1"/>
        </w:rPr>
        <w:t>It is use to release the resources acquire by the DB connection code.</w:t>
      </w:r>
    </w:p>
    <w:p w14:paraId="14FAD117" w14:textId="77777777" w:rsidR="00427F88" w:rsidRPr="00097483" w:rsidRDefault="00427F88" w:rsidP="00427F88">
      <w:pPr>
        <w:pStyle w:val="NoSpacing"/>
        <w:numPr>
          <w:ilvl w:val="1"/>
          <w:numId w:val="39"/>
        </w:numPr>
        <w:rPr>
          <w:color w:val="000000" w:themeColor="text1"/>
        </w:rPr>
      </w:pPr>
      <w:r>
        <w:rPr>
          <w:color w:val="000000" w:themeColor="text1"/>
        </w:rPr>
        <w:t>This step is important to get the unused memory release.</w:t>
      </w:r>
      <w:r w:rsidRPr="00097483">
        <w:rPr>
          <w:color w:val="000000" w:themeColor="text1"/>
        </w:rPr>
        <w:t xml:space="preserve"> </w:t>
      </w:r>
    </w:p>
    <w:p w14:paraId="61BDC6D1" w14:textId="77777777" w:rsidR="00427F88" w:rsidRDefault="00427F88" w:rsidP="00427F88">
      <w:pPr>
        <w:pStyle w:val="Default"/>
      </w:pPr>
    </w:p>
    <w:p w14:paraId="4B76366F" w14:textId="4EBC1F11" w:rsidR="00B87149" w:rsidRPr="003A2E7A" w:rsidRDefault="00B87149" w:rsidP="00427F88">
      <w:pPr>
        <w:pStyle w:val="Default"/>
        <w:rPr>
          <w:b/>
          <w:bCs/>
          <w:u w:val="single"/>
        </w:rPr>
      </w:pPr>
      <w:r w:rsidRPr="003A2E7A">
        <w:rPr>
          <w:b/>
          <w:bCs/>
          <w:u w:val="single"/>
        </w:rPr>
        <w:t xml:space="preserve">Extract Data </w:t>
      </w:r>
      <w:r w:rsidR="003A2E7A" w:rsidRPr="003A2E7A">
        <w:rPr>
          <w:b/>
          <w:bCs/>
          <w:u w:val="single"/>
        </w:rPr>
        <w:t>f</w:t>
      </w:r>
      <w:r w:rsidRPr="003A2E7A">
        <w:rPr>
          <w:b/>
          <w:bCs/>
          <w:u w:val="single"/>
        </w:rPr>
        <w:t xml:space="preserve">rom </w:t>
      </w:r>
      <w:proofErr w:type="spellStart"/>
      <w:r w:rsidRPr="003A2E7A">
        <w:rPr>
          <w:b/>
          <w:bCs/>
          <w:u w:val="single"/>
        </w:rPr>
        <w:t>ResultSet</w:t>
      </w:r>
      <w:proofErr w:type="spellEnd"/>
    </w:p>
    <w:p w14:paraId="1D9EB235" w14:textId="73E0AEC9" w:rsidR="00B87149" w:rsidRDefault="00B87149" w:rsidP="00B87149">
      <w:pPr>
        <w:pStyle w:val="Default"/>
        <w:numPr>
          <w:ilvl w:val="3"/>
          <w:numId w:val="39"/>
        </w:numPr>
      </w:pPr>
      <w:r>
        <w:t>There are 2 main method to get the data from result set</w:t>
      </w:r>
    </w:p>
    <w:p w14:paraId="72A52B71" w14:textId="605A112C" w:rsidR="00B87149" w:rsidRDefault="00B87149" w:rsidP="00B87149">
      <w:pPr>
        <w:pStyle w:val="Default"/>
        <w:numPr>
          <w:ilvl w:val="3"/>
          <w:numId w:val="39"/>
        </w:numPr>
      </w:pPr>
      <w:r>
        <w:t>next() : This is use t</w:t>
      </w:r>
      <w:r w:rsidR="00636071">
        <w:t>o</w:t>
      </w:r>
      <w:r>
        <w:t xml:space="preserve"> go on the next row if present, it return Boolean value.</w:t>
      </w:r>
    </w:p>
    <w:p w14:paraId="7F4A2A92" w14:textId="0A38909C" w:rsidR="00B87149" w:rsidRDefault="00B87149" w:rsidP="00B87149">
      <w:pPr>
        <w:pStyle w:val="Default"/>
        <w:numPr>
          <w:ilvl w:val="3"/>
          <w:numId w:val="39"/>
        </w:numPr>
      </w:pPr>
      <w:r>
        <w:t>Getter methods: these methods are use to get the value from the column using column name or column number.</w:t>
      </w:r>
    </w:p>
    <w:p w14:paraId="3AEA4EC5" w14:textId="372D1613" w:rsidR="00B87149" w:rsidRDefault="00B87149" w:rsidP="00427F88">
      <w:pPr>
        <w:pStyle w:val="Default"/>
      </w:pPr>
      <w:r w:rsidRPr="00B87149">
        <w:rPr>
          <w:noProof/>
        </w:rPr>
        <w:drawing>
          <wp:inline distT="0" distB="0" distL="0" distR="0" wp14:anchorId="57B4A43A" wp14:editId="61C88D31">
            <wp:extent cx="5943600" cy="1057275"/>
            <wp:effectExtent l="0" t="0" r="0" b="9525"/>
            <wp:docPr id="116085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5710" name=""/>
                    <pic:cNvPicPr/>
                  </pic:nvPicPr>
                  <pic:blipFill>
                    <a:blip r:embed="rId29"/>
                    <a:stretch>
                      <a:fillRect/>
                    </a:stretch>
                  </pic:blipFill>
                  <pic:spPr>
                    <a:xfrm>
                      <a:off x="0" y="0"/>
                      <a:ext cx="5943600" cy="1057275"/>
                    </a:xfrm>
                    <a:prstGeom prst="rect">
                      <a:avLst/>
                    </a:prstGeom>
                  </pic:spPr>
                </pic:pic>
              </a:graphicData>
            </a:graphic>
          </wp:inline>
        </w:drawing>
      </w:r>
    </w:p>
    <w:p w14:paraId="714717B5" w14:textId="77777777" w:rsidR="002975D3" w:rsidRDefault="002975D3" w:rsidP="00427F88">
      <w:pPr>
        <w:pStyle w:val="Default"/>
      </w:pPr>
    </w:p>
    <w:p w14:paraId="00705A1B" w14:textId="77777777" w:rsidR="002975D3" w:rsidRDefault="002975D3" w:rsidP="00427F88">
      <w:pPr>
        <w:pStyle w:val="Default"/>
      </w:pPr>
    </w:p>
    <w:p w14:paraId="5DB6E91D" w14:textId="77777777" w:rsidR="002975D3" w:rsidRDefault="002975D3" w:rsidP="00427F88">
      <w:pPr>
        <w:pStyle w:val="Default"/>
      </w:pPr>
    </w:p>
    <w:p w14:paraId="74CCBF82" w14:textId="77777777" w:rsidR="002975D3" w:rsidRDefault="002975D3" w:rsidP="00427F88">
      <w:pPr>
        <w:pStyle w:val="Default"/>
      </w:pPr>
    </w:p>
    <w:p w14:paraId="250849B2" w14:textId="49FFF5C6" w:rsidR="002975D3" w:rsidRDefault="002975D3">
      <w:pPr>
        <w:rPr>
          <w:rFonts w:ascii="Calibri" w:hAnsi="Calibri" w:cs="Calibri"/>
          <w:color w:val="000000"/>
          <w:sz w:val="24"/>
          <w:szCs w:val="24"/>
        </w:rPr>
      </w:pPr>
      <w:r>
        <w:br w:type="page"/>
      </w:r>
    </w:p>
    <w:p w14:paraId="26D6DDDE" w14:textId="77777777" w:rsidR="002975D3" w:rsidRDefault="002975D3" w:rsidP="002975D3">
      <w:pPr>
        <w:pStyle w:val="NoSpacing"/>
        <w:ind w:left="360"/>
        <w:rPr>
          <w:color w:val="000000" w:themeColor="text1"/>
        </w:rPr>
      </w:pPr>
      <w:r>
        <w:rPr>
          <w:color w:val="000000" w:themeColor="text1"/>
        </w:rPr>
        <w:lastRenderedPageBreak/>
        <w:t>Task-1</w:t>
      </w:r>
    </w:p>
    <w:p w14:paraId="1C0A6265" w14:textId="77777777" w:rsidR="002975D3" w:rsidRDefault="002975D3" w:rsidP="002975D3">
      <w:pPr>
        <w:pStyle w:val="NoSpacing"/>
        <w:ind w:left="360"/>
        <w:rPr>
          <w:color w:val="000000" w:themeColor="text1"/>
        </w:rPr>
      </w:pPr>
      <w:r>
        <w:rPr>
          <w:color w:val="000000" w:themeColor="text1"/>
        </w:rPr>
        <w:t>Create a table product with column id, name, price, qty</w:t>
      </w:r>
    </w:p>
    <w:p w14:paraId="556D80E0" w14:textId="77777777" w:rsidR="002975D3" w:rsidRPr="0084235F" w:rsidRDefault="002975D3" w:rsidP="002975D3">
      <w:pPr>
        <w:pStyle w:val="NoSpacing"/>
        <w:ind w:left="360"/>
        <w:rPr>
          <w:b/>
          <w:bCs/>
          <w:color w:val="000000" w:themeColor="text1"/>
          <w:u w:val="single"/>
        </w:rPr>
      </w:pPr>
      <w:r w:rsidRPr="0084235F">
        <w:rPr>
          <w:b/>
          <w:bCs/>
          <w:color w:val="000000" w:themeColor="text1"/>
          <w:u w:val="single"/>
        </w:rPr>
        <w:t>Create a java program which accept the product details from user and insert the same into DB</w:t>
      </w:r>
    </w:p>
    <w:p w14:paraId="64F5F674" w14:textId="77777777" w:rsidR="002975D3" w:rsidRDefault="002975D3" w:rsidP="002975D3">
      <w:pPr>
        <w:pStyle w:val="NoSpacing"/>
        <w:ind w:left="360"/>
        <w:rPr>
          <w:color w:val="000000" w:themeColor="text1"/>
        </w:rPr>
      </w:pPr>
    </w:p>
    <w:p w14:paraId="4AFC9B41" w14:textId="77777777" w:rsidR="002975D3" w:rsidRDefault="002975D3" w:rsidP="002975D3">
      <w:pPr>
        <w:pStyle w:val="NoSpacing"/>
        <w:ind w:left="360"/>
        <w:rPr>
          <w:color w:val="000000" w:themeColor="text1"/>
        </w:rPr>
      </w:pPr>
      <w:r>
        <w:rPr>
          <w:color w:val="000000" w:themeColor="text1"/>
        </w:rPr>
        <w:t>Task-2</w:t>
      </w:r>
    </w:p>
    <w:p w14:paraId="57DCE1A8" w14:textId="77777777" w:rsidR="002975D3" w:rsidRDefault="002975D3" w:rsidP="002975D3">
      <w:pPr>
        <w:pStyle w:val="NoSpacing"/>
        <w:ind w:left="360"/>
        <w:rPr>
          <w:b/>
          <w:bCs/>
          <w:color w:val="000000" w:themeColor="text1"/>
          <w:u w:val="single"/>
        </w:rPr>
      </w:pPr>
      <w:r>
        <w:rPr>
          <w:b/>
          <w:bCs/>
          <w:color w:val="000000" w:themeColor="text1"/>
          <w:u w:val="single"/>
        </w:rPr>
        <w:t>Get the product details from the product tables based on ID and print the billing details into console.</w:t>
      </w:r>
    </w:p>
    <w:p w14:paraId="4FC9CA17" w14:textId="77777777" w:rsidR="002975D3" w:rsidRPr="00D604B3" w:rsidRDefault="002975D3" w:rsidP="002975D3">
      <w:pPr>
        <w:pStyle w:val="NoSpacing"/>
        <w:ind w:left="360"/>
        <w:rPr>
          <w:color w:val="000000" w:themeColor="text1"/>
        </w:rPr>
      </w:pPr>
      <w:proofErr w:type="spellStart"/>
      <w:r w:rsidRPr="00D604B3">
        <w:rPr>
          <w:color w:val="000000" w:themeColor="text1"/>
        </w:rPr>
        <w:t>mysql</w:t>
      </w:r>
      <w:proofErr w:type="spellEnd"/>
      <w:r w:rsidRPr="00D604B3">
        <w:rPr>
          <w:color w:val="000000" w:themeColor="text1"/>
        </w:rPr>
        <w:t>&gt; select * from product where id IN (2,4);</w:t>
      </w:r>
    </w:p>
    <w:p w14:paraId="0B5AA8F4" w14:textId="77777777" w:rsidR="002975D3" w:rsidRPr="00D604B3" w:rsidRDefault="002975D3" w:rsidP="002975D3">
      <w:pPr>
        <w:pStyle w:val="NoSpacing"/>
        <w:ind w:left="360"/>
        <w:rPr>
          <w:color w:val="000000" w:themeColor="text1"/>
        </w:rPr>
      </w:pPr>
      <w:r w:rsidRPr="00D604B3">
        <w:rPr>
          <w:color w:val="000000" w:themeColor="text1"/>
        </w:rPr>
        <w:t>+----+--------------+----------+------+</w:t>
      </w:r>
    </w:p>
    <w:p w14:paraId="30104EE4" w14:textId="77777777" w:rsidR="002975D3" w:rsidRPr="00D604B3" w:rsidRDefault="002975D3" w:rsidP="002975D3">
      <w:pPr>
        <w:pStyle w:val="NoSpacing"/>
        <w:ind w:left="360"/>
        <w:rPr>
          <w:color w:val="000000" w:themeColor="text1"/>
        </w:rPr>
      </w:pPr>
      <w:r w:rsidRPr="00D604B3">
        <w:rPr>
          <w:color w:val="000000" w:themeColor="text1"/>
        </w:rPr>
        <w:t>| id | name         | price    | qty  |</w:t>
      </w:r>
    </w:p>
    <w:p w14:paraId="7CAF47C8" w14:textId="77777777" w:rsidR="002975D3" w:rsidRPr="00D604B3" w:rsidRDefault="002975D3" w:rsidP="002975D3">
      <w:pPr>
        <w:pStyle w:val="NoSpacing"/>
        <w:ind w:left="360"/>
        <w:rPr>
          <w:color w:val="000000" w:themeColor="text1"/>
        </w:rPr>
      </w:pPr>
      <w:r w:rsidRPr="00D604B3">
        <w:rPr>
          <w:color w:val="000000" w:themeColor="text1"/>
        </w:rPr>
        <w:t>+----+--------------+----------+------+</w:t>
      </w:r>
    </w:p>
    <w:p w14:paraId="6B61C461" w14:textId="77777777" w:rsidR="002975D3" w:rsidRPr="00D604B3" w:rsidRDefault="002975D3" w:rsidP="002975D3">
      <w:pPr>
        <w:pStyle w:val="NoSpacing"/>
        <w:ind w:left="360"/>
        <w:rPr>
          <w:color w:val="000000" w:themeColor="text1"/>
        </w:rPr>
      </w:pPr>
      <w:r w:rsidRPr="00D604B3">
        <w:rPr>
          <w:color w:val="000000" w:themeColor="text1"/>
        </w:rPr>
        <w:t xml:space="preserve">|  2 | </w:t>
      </w:r>
      <w:proofErr w:type="spellStart"/>
      <w:r w:rsidRPr="00D604B3">
        <w:rPr>
          <w:color w:val="000000" w:themeColor="text1"/>
        </w:rPr>
        <w:t>SmartTV</w:t>
      </w:r>
      <w:proofErr w:type="spellEnd"/>
      <w:r w:rsidRPr="00D604B3">
        <w:rPr>
          <w:color w:val="000000" w:themeColor="text1"/>
        </w:rPr>
        <w:t xml:space="preserve">      | 63221.22 |    2 |</w:t>
      </w:r>
    </w:p>
    <w:p w14:paraId="20B7BFD7" w14:textId="77777777" w:rsidR="002975D3" w:rsidRPr="00D604B3" w:rsidRDefault="002975D3" w:rsidP="002975D3">
      <w:pPr>
        <w:pStyle w:val="NoSpacing"/>
        <w:ind w:left="360"/>
        <w:rPr>
          <w:color w:val="000000" w:themeColor="text1"/>
        </w:rPr>
      </w:pPr>
      <w:r w:rsidRPr="00D604B3">
        <w:rPr>
          <w:color w:val="000000" w:themeColor="text1"/>
        </w:rPr>
        <w:t xml:space="preserve">|  4 | </w:t>
      </w:r>
      <w:proofErr w:type="spellStart"/>
      <w:r w:rsidRPr="00D604B3">
        <w:rPr>
          <w:color w:val="000000" w:themeColor="text1"/>
        </w:rPr>
        <w:t>SmartSpeaker</w:t>
      </w:r>
      <w:proofErr w:type="spellEnd"/>
      <w:r w:rsidRPr="00D604B3">
        <w:rPr>
          <w:color w:val="000000" w:themeColor="text1"/>
        </w:rPr>
        <w:t xml:space="preserve"> |  5221.22 |    5 |</w:t>
      </w:r>
    </w:p>
    <w:p w14:paraId="444765A9" w14:textId="77777777" w:rsidR="002975D3" w:rsidRDefault="002975D3" w:rsidP="002975D3">
      <w:pPr>
        <w:pStyle w:val="NoSpacing"/>
        <w:ind w:left="360"/>
        <w:rPr>
          <w:color w:val="000000" w:themeColor="text1"/>
        </w:rPr>
      </w:pPr>
      <w:r w:rsidRPr="00D604B3">
        <w:rPr>
          <w:color w:val="000000" w:themeColor="text1"/>
        </w:rPr>
        <w:t>+----+--------------+----------+------+</w:t>
      </w:r>
    </w:p>
    <w:p w14:paraId="0213D3F9" w14:textId="77777777" w:rsidR="002975D3" w:rsidRDefault="002975D3" w:rsidP="002975D3">
      <w:pPr>
        <w:pStyle w:val="NoSpacing"/>
        <w:ind w:left="360"/>
        <w:rPr>
          <w:color w:val="000000" w:themeColor="text1"/>
        </w:rPr>
      </w:pPr>
    </w:p>
    <w:p w14:paraId="4DB7A730" w14:textId="77777777" w:rsidR="002975D3" w:rsidRPr="00543087" w:rsidRDefault="002975D3" w:rsidP="002975D3">
      <w:pPr>
        <w:pStyle w:val="NoSpacing"/>
        <w:ind w:left="360"/>
        <w:rPr>
          <w:b/>
          <w:bCs/>
          <w:color w:val="000000" w:themeColor="text1"/>
        </w:rPr>
      </w:pPr>
      <w:r w:rsidRPr="00543087">
        <w:rPr>
          <w:b/>
          <w:bCs/>
          <w:color w:val="000000" w:themeColor="text1"/>
        </w:rPr>
        <w:t>Output</w:t>
      </w:r>
    </w:p>
    <w:p w14:paraId="1995AAF8" w14:textId="77777777" w:rsidR="002975D3" w:rsidRDefault="002975D3" w:rsidP="002975D3">
      <w:pPr>
        <w:pStyle w:val="NoSpacing"/>
        <w:ind w:left="360"/>
        <w:rPr>
          <w:color w:val="000000" w:themeColor="text1"/>
        </w:rPr>
      </w:pPr>
      <w:r>
        <w:rPr>
          <w:color w:val="000000" w:themeColor="text1"/>
        </w:rPr>
        <w:t>Name</w:t>
      </w:r>
      <w:r>
        <w:rPr>
          <w:color w:val="000000" w:themeColor="text1"/>
        </w:rPr>
        <w:tab/>
      </w:r>
      <w:r>
        <w:rPr>
          <w:color w:val="000000" w:themeColor="text1"/>
        </w:rPr>
        <w:tab/>
        <w:t>Price</w:t>
      </w:r>
      <w:r>
        <w:rPr>
          <w:color w:val="000000" w:themeColor="text1"/>
        </w:rPr>
        <w:tab/>
      </w:r>
      <w:r>
        <w:rPr>
          <w:color w:val="000000" w:themeColor="text1"/>
        </w:rPr>
        <w:tab/>
        <w:t>Quantity</w:t>
      </w:r>
      <w:r>
        <w:rPr>
          <w:color w:val="000000" w:themeColor="text1"/>
        </w:rPr>
        <w:tab/>
        <w:t>Total Price</w:t>
      </w:r>
    </w:p>
    <w:p w14:paraId="1DCC9E00" w14:textId="77777777" w:rsidR="002975D3" w:rsidRDefault="002975D3" w:rsidP="002975D3">
      <w:pPr>
        <w:pStyle w:val="NoSpacing"/>
        <w:ind w:left="360"/>
        <w:rPr>
          <w:color w:val="000000" w:themeColor="text1"/>
        </w:rPr>
      </w:pPr>
      <w:r>
        <w:rPr>
          <w:color w:val="000000" w:themeColor="text1"/>
        </w:rPr>
        <w:t>--------------------------------------------------------------------------------------</w:t>
      </w:r>
    </w:p>
    <w:p w14:paraId="4DD6186D" w14:textId="77777777" w:rsidR="002975D3" w:rsidRDefault="002975D3" w:rsidP="002975D3">
      <w:pPr>
        <w:pStyle w:val="NoSpacing"/>
        <w:ind w:left="360"/>
        <w:rPr>
          <w:color w:val="000000" w:themeColor="text1"/>
        </w:rPr>
      </w:pPr>
      <w:proofErr w:type="spellStart"/>
      <w:r>
        <w:rPr>
          <w:color w:val="000000" w:themeColor="text1"/>
        </w:rPr>
        <w:t>SmartTV</w:t>
      </w:r>
      <w:proofErr w:type="spellEnd"/>
      <w:r>
        <w:rPr>
          <w:color w:val="000000" w:themeColor="text1"/>
        </w:rPr>
        <w:tab/>
      </w:r>
      <w:r>
        <w:rPr>
          <w:color w:val="000000" w:themeColor="text1"/>
        </w:rPr>
        <w:tab/>
      </w:r>
      <w:r w:rsidRPr="00D604B3">
        <w:rPr>
          <w:color w:val="000000" w:themeColor="text1"/>
        </w:rPr>
        <w:t>63221.22</w:t>
      </w:r>
      <w:r>
        <w:rPr>
          <w:color w:val="000000" w:themeColor="text1"/>
        </w:rPr>
        <w:tab/>
        <w:t>2</w:t>
      </w:r>
      <w:r>
        <w:rPr>
          <w:color w:val="000000" w:themeColor="text1"/>
        </w:rPr>
        <w:tab/>
      </w:r>
      <w:r>
        <w:rPr>
          <w:color w:val="000000" w:themeColor="text1"/>
        </w:rPr>
        <w:tab/>
      </w:r>
      <w:r w:rsidRPr="00D604B3">
        <w:rPr>
          <w:color w:val="000000" w:themeColor="text1"/>
        </w:rPr>
        <w:t>126,442.44</w:t>
      </w:r>
    </w:p>
    <w:p w14:paraId="2973F0CE" w14:textId="77777777" w:rsidR="002975D3" w:rsidRDefault="002975D3" w:rsidP="002975D3">
      <w:pPr>
        <w:pStyle w:val="NoSpacing"/>
        <w:ind w:left="360"/>
        <w:rPr>
          <w:color w:val="000000" w:themeColor="text1"/>
        </w:rPr>
      </w:pPr>
      <w:r>
        <w:rPr>
          <w:color w:val="000000" w:themeColor="text1"/>
        </w:rPr>
        <w:t>-</w:t>
      </w:r>
      <w:r>
        <w:rPr>
          <w:color w:val="000000" w:themeColor="text1"/>
        </w:rPr>
        <w:tab/>
        <w:t>-</w:t>
      </w:r>
      <w:r>
        <w:rPr>
          <w:color w:val="000000" w:themeColor="text1"/>
        </w:rPr>
        <w:tab/>
        <w:t>-</w:t>
      </w:r>
      <w:r>
        <w:rPr>
          <w:color w:val="000000" w:themeColor="text1"/>
        </w:rPr>
        <w:tab/>
        <w:t>-</w:t>
      </w:r>
      <w:r>
        <w:rPr>
          <w:color w:val="000000" w:themeColor="text1"/>
        </w:rPr>
        <w:tab/>
        <w:t>-</w:t>
      </w:r>
      <w:r>
        <w:rPr>
          <w:color w:val="000000" w:themeColor="text1"/>
        </w:rPr>
        <w:tab/>
      </w:r>
      <w:r>
        <w:rPr>
          <w:color w:val="000000" w:themeColor="text1"/>
        </w:rPr>
        <w:tab/>
        <w:t>-</w:t>
      </w:r>
      <w:r>
        <w:rPr>
          <w:color w:val="000000" w:themeColor="text1"/>
        </w:rPr>
        <w:tab/>
        <w:t>-</w:t>
      </w:r>
      <w:r>
        <w:rPr>
          <w:color w:val="000000" w:themeColor="text1"/>
        </w:rPr>
        <w:tab/>
      </w:r>
    </w:p>
    <w:p w14:paraId="5FE9D531" w14:textId="77777777" w:rsidR="002975D3" w:rsidRDefault="002975D3" w:rsidP="002975D3">
      <w:pPr>
        <w:pStyle w:val="NoSpacing"/>
        <w:ind w:left="360"/>
        <w:rPr>
          <w:color w:val="000000" w:themeColor="text1"/>
        </w:rPr>
      </w:pPr>
      <w:r>
        <w:rPr>
          <w:color w:val="000000" w:themeColor="text1"/>
        </w:rPr>
        <w:t>---------------------------------------------------------------------------------------</w:t>
      </w:r>
    </w:p>
    <w:p w14:paraId="28A4A825" w14:textId="77777777" w:rsidR="002975D3" w:rsidRPr="00D604B3" w:rsidRDefault="002975D3" w:rsidP="002975D3">
      <w:pPr>
        <w:pStyle w:val="NoSpacing"/>
        <w:ind w:left="360"/>
        <w:rPr>
          <w:color w:val="000000" w:themeColor="text1"/>
        </w:rPr>
      </w:pPr>
      <w:r>
        <w:rPr>
          <w:color w:val="000000" w:themeColor="text1"/>
        </w:rPr>
        <w:t xml:space="preserve">Bill Amount : &lt;Sum of all the Product total price&gt; </w:t>
      </w:r>
    </w:p>
    <w:p w14:paraId="7B848B09" w14:textId="77777777" w:rsidR="002975D3" w:rsidRPr="002975D3" w:rsidRDefault="002975D3" w:rsidP="00427F88">
      <w:pPr>
        <w:pStyle w:val="Default"/>
        <w:rPr>
          <w:b/>
          <w:bCs/>
        </w:rPr>
      </w:pPr>
    </w:p>
    <w:sectPr w:rsidR="002975D3" w:rsidRPr="0029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B0186"/>
    <w:multiLevelType w:val="hybridMultilevel"/>
    <w:tmpl w:val="7166D818"/>
    <w:lvl w:ilvl="0" w:tplc="BCFA642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54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9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7"/>
  </w:num>
  <w:num w:numId="4" w16cid:durableId="1301226636">
    <w:abstractNumId w:val="10"/>
  </w:num>
  <w:num w:numId="5" w16cid:durableId="1486780274">
    <w:abstractNumId w:val="35"/>
  </w:num>
  <w:num w:numId="6" w16cid:durableId="403572414">
    <w:abstractNumId w:val="12"/>
  </w:num>
  <w:num w:numId="7" w16cid:durableId="1357468650">
    <w:abstractNumId w:val="26"/>
  </w:num>
  <w:num w:numId="8" w16cid:durableId="21249061">
    <w:abstractNumId w:val="23"/>
  </w:num>
  <w:num w:numId="9" w16cid:durableId="218563880">
    <w:abstractNumId w:val="20"/>
  </w:num>
  <w:num w:numId="10" w16cid:durableId="172501144">
    <w:abstractNumId w:val="7"/>
  </w:num>
  <w:num w:numId="11" w16cid:durableId="1123692679">
    <w:abstractNumId w:val="17"/>
  </w:num>
  <w:num w:numId="12" w16cid:durableId="1680040824">
    <w:abstractNumId w:val="37"/>
  </w:num>
  <w:num w:numId="13" w16cid:durableId="1131097941">
    <w:abstractNumId w:val="25"/>
  </w:num>
  <w:num w:numId="14" w16cid:durableId="701587430">
    <w:abstractNumId w:val="14"/>
  </w:num>
  <w:num w:numId="15" w16cid:durableId="978192305">
    <w:abstractNumId w:val="1"/>
  </w:num>
  <w:num w:numId="16" w16cid:durableId="183785639">
    <w:abstractNumId w:val="33"/>
  </w:num>
  <w:num w:numId="17" w16cid:durableId="2102405286">
    <w:abstractNumId w:val="34"/>
  </w:num>
  <w:num w:numId="18" w16cid:durableId="15239389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9"/>
  </w:num>
  <w:num w:numId="21" w16cid:durableId="2091808398">
    <w:abstractNumId w:val="16"/>
  </w:num>
  <w:num w:numId="22" w16cid:durableId="1519077871">
    <w:abstractNumId w:val="8"/>
  </w:num>
  <w:num w:numId="23" w16cid:durableId="1729648375">
    <w:abstractNumId w:val="21"/>
  </w:num>
  <w:num w:numId="24" w16cid:durableId="940070894">
    <w:abstractNumId w:val="18"/>
  </w:num>
  <w:num w:numId="25" w16cid:durableId="444738944">
    <w:abstractNumId w:val="5"/>
  </w:num>
  <w:num w:numId="26" w16cid:durableId="1117479917">
    <w:abstractNumId w:val="22"/>
  </w:num>
  <w:num w:numId="27" w16cid:durableId="768355811">
    <w:abstractNumId w:val="2"/>
  </w:num>
  <w:num w:numId="28" w16cid:durableId="607588231">
    <w:abstractNumId w:val="32"/>
  </w:num>
  <w:num w:numId="29" w16cid:durableId="1934900862">
    <w:abstractNumId w:val="39"/>
  </w:num>
  <w:num w:numId="30" w16cid:durableId="666791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990262">
    <w:abstractNumId w:val="29"/>
  </w:num>
  <w:num w:numId="39" w16cid:durableId="1539514294">
    <w:abstractNumId w:val="9"/>
  </w:num>
  <w:num w:numId="40" w16cid:durableId="83245736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720"/>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975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189D"/>
    <w:rsid w:val="00392A72"/>
    <w:rsid w:val="00393261"/>
    <w:rsid w:val="00394626"/>
    <w:rsid w:val="0039562A"/>
    <w:rsid w:val="00397CCF"/>
    <w:rsid w:val="003A2E7A"/>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27F88"/>
    <w:rsid w:val="0043176C"/>
    <w:rsid w:val="00432BB4"/>
    <w:rsid w:val="00435610"/>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03E9"/>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6F77"/>
    <w:rsid w:val="0059730B"/>
    <w:rsid w:val="005A2080"/>
    <w:rsid w:val="005A243A"/>
    <w:rsid w:val="005A3E4C"/>
    <w:rsid w:val="005A6108"/>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3E8A"/>
    <w:rsid w:val="00625484"/>
    <w:rsid w:val="00630CF5"/>
    <w:rsid w:val="0063208D"/>
    <w:rsid w:val="006321F9"/>
    <w:rsid w:val="006339EA"/>
    <w:rsid w:val="00635CF9"/>
    <w:rsid w:val="00635D21"/>
    <w:rsid w:val="00636071"/>
    <w:rsid w:val="00640300"/>
    <w:rsid w:val="00642D17"/>
    <w:rsid w:val="006432FF"/>
    <w:rsid w:val="00644132"/>
    <w:rsid w:val="00644916"/>
    <w:rsid w:val="00646DB3"/>
    <w:rsid w:val="00647FC8"/>
    <w:rsid w:val="006517DF"/>
    <w:rsid w:val="00655A21"/>
    <w:rsid w:val="00655E39"/>
    <w:rsid w:val="00657BED"/>
    <w:rsid w:val="0066024E"/>
    <w:rsid w:val="00664FBD"/>
    <w:rsid w:val="006657A5"/>
    <w:rsid w:val="0067106A"/>
    <w:rsid w:val="006724AD"/>
    <w:rsid w:val="00673E74"/>
    <w:rsid w:val="00680A72"/>
    <w:rsid w:val="006861C8"/>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4517"/>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0E61"/>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467B"/>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9F695A"/>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149"/>
    <w:rsid w:val="00B87707"/>
    <w:rsid w:val="00B93DBF"/>
    <w:rsid w:val="00B963D7"/>
    <w:rsid w:val="00BA003C"/>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56D"/>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5C74"/>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6B83"/>
    <w:rsid w:val="00EF77EF"/>
    <w:rsid w:val="00EF7DEA"/>
    <w:rsid w:val="00F02100"/>
    <w:rsid w:val="00F02286"/>
    <w:rsid w:val="00F10A0C"/>
    <w:rsid w:val="00F123B9"/>
    <w:rsid w:val="00F20168"/>
    <w:rsid w:val="00F214F4"/>
    <w:rsid w:val="00F26113"/>
    <w:rsid w:val="00F27ADE"/>
    <w:rsid w:val="00F336A3"/>
    <w:rsid w:val="00F340D6"/>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95B23"/>
    <w:rsid w:val="00FA08A2"/>
    <w:rsid w:val="00FA10FE"/>
    <w:rsid w:val="00FA2C25"/>
    <w:rsid w:val="00FA3EE5"/>
    <w:rsid w:val="00FA5C4C"/>
    <w:rsid w:val="00FA6417"/>
    <w:rsid w:val="00FA68E2"/>
    <w:rsid w:val="00FB4A4A"/>
    <w:rsid w:val="00FD1817"/>
    <w:rsid w:val="00FD24F6"/>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25</Pages>
  <Words>4554</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1589</cp:revision>
  <dcterms:created xsi:type="dcterms:W3CDTF">2023-03-01T01:32:00Z</dcterms:created>
  <dcterms:modified xsi:type="dcterms:W3CDTF">2023-07-13T01:47:00Z</dcterms:modified>
</cp:coreProperties>
</file>