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Casos de Uso Extendidos - Sistema de Información L-MACK</w:t>
      </w:r>
    </w:p>
    <w:p>
      <w:pPr>
        <w:pStyle w:val="Heading2"/>
      </w:pPr>
      <w:r>
        <w:t>1. Gestionar minuta</w:t>
      </w:r>
    </w:p>
    <w:p>
      <w:pPr/>
      <w:r>
        <w:t>Permite registrar, actualizar, consultar y eliminar minutas, con el fin de llevar el control de la entrega y recepción de ambientes y sus recursos por parte del instructor o guardia de seguridad.</w:t>
      </w:r>
    </w:p>
    <w:p>
      <w:pPr>
        <w:pStyle w:val="Heading2"/>
      </w:pPr>
      <w:r>
        <w:t>1.1 Registrar minuta</w:t>
      </w:r>
    </w:p>
    <w:p>
      <w:pPr/>
      <w:r>
        <w:t>Este caso de uso permite ingresar los datos de la minuta como fecha de recibido, entrega, descripción y responsable. Lo ejecuta el instructor o guardia al inicio del turno.</w:t>
      </w:r>
    </w:p>
    <w:p>
      <w:pPr>
        <w:pStyle w:val="Heading2"/>
      </w:pPr>
      <w:r>
        <w:t>1.2 Actualizar minuta</w:t>
      </w:r>
    </w:p>
    <w:p>
      <w:pPr/>
      <w:r>
        <w:t>Permite modificar la información previamente registrada en la minuta en caso de errores o cambios durante la jornada.</w:t>
      </w:r>
    </w:p>
    <w:p>
      <w:pPr>
        <w:pStyle w:val="Heading2"/>
      </w:pPr>
      <w:r>
        <w:t>1.3 Consultar minuta</w:t>
      </w:r>
    </w:p>
    <w:p>
      <w:pPr/>
      <w:r>
        <w:t>Este caso de uso facilita visualizar las minutas existentes para verificar su contenido, fechas y responsables.</w:t>
      </w:r>
    </w:p>
    <w:p>
      <w:pPr>
        <w:pStyle w:val="Heading2"/>
      </w:pPr>
      <w:r>
        <w:t>1.4 Eliminar minuta</w:t>
      </w:r>
    </w:p>
    <w:p>
      <w:pPr/>
      <w:r>
        <w:t>Permite remover una minuta del sistema, usualmente en caso de registros duplicados o anulaciones.</w:t>
      </w:r>
    </w:p>
    <w:p>
      <w:pPr>
        <w:pStyle w:val="Heading2"/>
      </w:pPr>
      <w:r>
        <w:t>2. Gestionar incidentes</w:t>
      </w:r>
    </w:p>
    <w:p>
      <w:pPr/>
      <w:r>
        <w:t>Permite registrar, consultar y actualizar los incidentes reportados en los ambientes, como daños o fallos técnicos.</w:t>
      </w:r>
    </w:p>
    <w:p>
      <w:pPr>
        <w:pStyle w:val="Heading2"/>
      </w:pPr>
      <w:r>
        <w:t>2.1 Registrar incidentes</w:t>
      </w:r>
    </w:p>
    <w:p>
      <w:pPr/>
      <w:r>
        <w:t>Registra un nuevo incidente en el sistema con detalles del evento, ambiente afectado, y tipo de incidente.</w:t>
      </w:r>
    </w:p>
    <w:p>
      <w:pPr>
        <w:pStyle w:val="Heading2"/>
      </w:pPr>
      <w:r>
        <w:t>2.2 Consultar incidentes</w:t>
      </w:r>
    </w:p>
    <w:p>
      <w:pPr/>
      <w:r>
        <w:t>Permite revisar el historial de incidentes asociados a ambientes y recursos.</w:t>
      </w:r>
    </w:p>
    <w:p>
      <w:pPr>
        <w:pStyle w:val="Heading2"/>
      </w:pPr>
      <w:r>
        <w:t>2.3 Actualizar incidentes</w:t>
      </w:r>
    </w:p>
    <w:p>
      <w:pPr/>
      <w:r>
        <w:t>Este caso de uso permite actualizar la descripción, estado o tipo del incidente reportado.</w:t>
      </w:r>
    </w:p>
    <w:p>
      <w:pPr>
        <w:pStyle w:val="Heading2"/>
      </w:pPr>
      <w:r>
        <w:t>3. Gestionar asistencia aprendiz</w:t>
      </w:r>
    </w:p>
    <w:p>
      <w:pPr/>
      <w:r>
        <w:t>Registra, consulta, actualiza o elimina la asistencia diaria de los aprendices por jornada.</w:t>
      </w:r>
    </w:p>
    <w:p>
      <w:pPr>
        <w:pStyle w:val="Heading2"/>
      </w:pPr>
      <w:r>
        <w:t>3.1 Registrar asistencia</w:t>
      </w:r>
    </w:p>
    <w:p>
      <w:pPr/>
      <w:r>
        <w:t>Permite registrar la presencia del aprendiz, su estado (asiste, llega tarde o falta) y jornada correspondiente.</w:t>
      </w:r>
    </w:p>
    <w:p>
      <w:pPr>
        <w:pStyle w:val="Heading2"/>
      </w:pPr>
      <w:r>
        <w:t>3.2 Actualizar asistencia</w:t>
      </w:r>
    </w:p>
    <w:p>
      <w:pPr/>
      <w:r>
        <w:t>Permite corregir la asistencia ya registrada de un aprendiz por errores o justificaciones posteriores.</w:t>
      </w:r>
    </w:p>
    <w:p>
      <w:pPr>
        <w:pStyle w:val="Heading2"/>
      </w:pPr>
      <w:r>
        <w:t>3.3 Consultar asistencia</w:t>
      </w:r>
    </w:p>
    <w:p>
      <w:pPr/>
      <w:r>
        <w:t>Facilita la revisión de asistencias almacenadas por fecha, aprendiz o jornada.</w:t>
      </w:r>
    </w:p>
    <w:p>
      <w:pPr>
        <w:pStyle w:val="Heading2"/>
      </w:pPr>
      <w:r>
        <w:t>3.4 Eliminar asistencia</w:t>
      </w:r>
    </w:p>
    <w:p>
      <w:pPr/>
      <w:r>
        <w:t>Permite borrar una entrada de asistencia en caso de registros incorrectos.</w:t>
      </w:r>
    </w:p>
    <w:p>
      <w:pPr>
        <w:pStyle w:val="Heading2"/>
      </w:pPr>
      <w:r>
        <w:t>4. Gestionar seguimiento del aprendiz</w:t>
      </w:r>
    </w:p>
    <w:p>
      <w:pPr/>
      <w:r>
        <w:t>Gestiona el seguimiento académico o disciplinario de los aprendices, incluyendo el registro, consulta, actualización y eliminación de casos.</w:t>
      </w:r>
    </w:p>
    <w:p>
      <w:pPr>
        <w:pStyle w:val="Heading2"/>
      </w:pPr>
      <w:r>
        <w:t>4.1 Registrar seguimiento</w:t>
      </w:r>
    </w:p>
    <w:p>
      <w:pPr/>
      <w:r>
        <w:t>Registra un nuevo seguimiento con información relevante del estado o comportamiento del aprendiz.</w:t>
      </w:r>
    </w:p>
    <w:p>
      <w:pPr>
        <w:pStyle w:val="Heading2"/>
      </w:pPr>
      <w:r>
        <w:t>4.2 Consultar historial aprendiz</w:t>
      </w:r>
    </w:p>
    <w:p>
      <w:pPr/>
      <w:r>
        <w:t>Permite revisar el historial completo de seguimientos realizados a un aprendiz.</w:t>
      </w:r>
    </w:p>
    <w:p>
      <w:pPr>
        <w:pStyle w:val="Heading2"/>
      </w:pPr>
      <w:r>
        <w:t>4.3 Actualizar seguimiento</w:t>
      </w:r>
    </w:p>
    <w:p>
      <w:pPr/>
      <w:r>
        <w:t>Permite modificar los detalles registrados en un seguimiento anterior.</w:t>
      </w:r>
    </w:p>
    <w:p>
      <w:pPr>
        <w:pStyle w:val="Heading2"/>
      </w:pPr>
      <w:r>
        <w:t>4.4 Eliminar seguimiento</w:t>
      </w:r>
    </w:p>
    <w:p>
      <w:pPr/>
      <w:r>
        <w:t>Permite remover un seguimiento cuando ya no es válido o fue ingresado por error.</w:t>
      </w:r>
    </w:p>
    <w:p>
      <w:pPr>
        <w:pStyle w:val="Heading2"/>
      </w:pPr>
      <w:r>
        <w:t>5. Gestionar ambiente</w:t>
      </w:r>
    </w:p>
    <w:p>
      <w:pPr/>
      <w:r>
        <w:t>Permite registrar, consultar, actualizar o inhabilitar un ambiente para su uso institucional.</w:t>
      </w:r>
    </w:p>
    <w:p>
      <w:pPr>
        <w:pStyle w:val="Heading2"/>
      </w:pPr>
      <w:r>
        <w:t>5.1 Registrar dispositivos</w:t>
      </w:r>
    </w:p>
    <w:p>
      <w:pPr/>
      <w:r>
        <w:t>Registra los dispositivos asignados a un ambiente determinado como computadores, teclados o proyectores.</w:t>
      </w:r>
    </w:p>
    <w:p>
      <w:pPr>
        <w:pStyle w:val="Heading2"/>
      </w:pPr>
      <w:r>
        <w:t>5.2 Consultar estado ambiente</w:t>
      </w:r>
    </w:p>
    <w:p>
      <w:pPr/>
      <w:r>
        <w:t>Permite revisar si un ambiente se encuentra disponible, en uso o en mantenimiento.</w:t>
      </w:r>
    </w:p>
    <w:p>
      <w:pPr>
        <w:pStyle w:val="Heading2"/>
      </w:pPr>
      <w:r>
        <w:t>5.3 Consultar dispositivos</w:t>
      </w:r>
    </w:p>
    <w:p>
      <w:pPr/>
      <w:r>
        <w:t>Consulta los recursos tecnológicos o físicos registrados en un ambiente específico.</w:t>
      </w:r>
    </w:p>
    <w:p>
      <w:pPr>
        <w:pStyle w:val="Heading2"/>
      </w:pPr>
      <w:r>
        <w:t>5.4 Actualizar dispositivos</w:t>
      </w:r>
    </w:p>
    <w:p>
      <w:pPr/>
      <w:r>
        <w:t>Permite modificar datos de los dispositivos como estado, observaciones o asignación.</w:t>
      </w:r>
    </w:p>
    <w:p>
      <w:pPr>
        <w:pStyle w:val="Heading2"/>
      </w:pPr>
      <w:r>
        <w:t>5.5 Inhabilitar ambiente</w:t>
      </w:r>
    </w:p>
    <w:p>
      <w:pPr/>
      <w:r>
        <w:t>Permite cambiar el estado del ambiente a inhabilitado para mantenimiento o cierre temporal.</w:t>
      </w:r>
    </w:p>
    <w:p>
      <w:pPr>
        <w:pStyle w:val="Heading2"/>
      </w:pPr>
      <w:r>
        <w:t>6. Gestionar usuarios</w:t>
      </w:r>
    </w:p>
    <w:p>
      <w:pPr/>
      <w:r>
        <w:t>Permite registrar, consultar, actualizar o inhabilitar usuarios del sistema como instructores, coordinadores o administrativos.</w:t>
      </w:r>
    </w:p>
    <w:p>
      <w:pPr>
        <w:pStyle w:val="Heading2"/>
      </w:pPr>
      <w:r>
        <w:t>6.1 Registrar usuarios</w:t>
      </w:r>
    </w:p>
    <w:p>
      <w:pPr/>
      <w:r>
        <w:t>Este caso de uso permite crear un nuevo usuario, definiendo su rol, datos personales y credenciales.</w:t>
      </w:r>
    </w:p>
    <w:p>
      <w:pPr>
        <w:pStyle w:val="Heading2"/>
      </w:pPr>
      <w:r>
        <w:t>6.2 Consultar usuarios</w:t>
      </w:r>
    </w:p>
    <w:p>
      <w:pPr/>
      <w:r>
        <w:t>Permite ver la información registrada de cada usuario activo en el sistema.</w:t>
      </w:r>
    </w:p>
    <w:p>
      <w:pPr>
        <w:pStyle w:val="Heading2"/>
      </w:pPr>
      <w:r>
        <w:t>6.3 Actualizar usuarios</w:t>
      </w:r>
    </w:p>
    <w:p>
      <w:pPr/>
      <w:r>
        <w:t>Permite modificar los datos personales o roles de un usuario ya registrado.</w:t>
      </w:r>
    </w:p>
    <w:p>
      <w:pPr>
        <w:pStyle w:val="Heading2"/>
      </w:pPr>
      <w:r>
        <w:t>6.4 Inhabilitar usuarios</w:t>
      </w:r>
    </w:p>
    <w:p>
      <w:pPr/>
      <w:r>
        <w:t>Permite suspender el acceso al sistema de un usuario en caso de retiro o sanción.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