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(SSTables).</w:t>
      </w:r>
    </w:p>
    <w:p w14:paraId="1F26EA0C" w14:textId="2C16396A"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 xml:space="preserve">discussed by the authors are </w:t>
      </w:r>
      <w:r w:rsidR="006626EC">
        <w:rPr>
          <w:rFonts w:ascii="Times New Roman" w:eastAsia="PMingLiU" w:hAnsi="Times New Roman" w:cs="Times New Roman"/>
          <w:lang w:eastAsia="zh-TW"/>
        </w:rPr>
        <w:t>described below.</w:t>
      </w:r>
      <w:bookmarkStart w:id="0" w:name="_GoBack"/>
      <w:bookmarkEnd w:id="0"/>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r w:rsidR="00E365F6">
        <w:rPr>
          <w:rFonts w:ascii="Times New Roman" w:eastAsia="PMingLiU" w:hAnsi="Times New Roman" w:cs="Times New Roman"/>
          <w:lang w:eastAsia="zh-TW"/>
        </w:rPr>
        <w:t>WriteBuffer(WB)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r w:rsidR="00D80AB5">
        <w:rPr>
          <w:rFonts w:ascii="Times New Roman" w:eastAsia="PMingLiU" w:hAnsi="Times New Roman" w:cs="Times New Roman"/>
          <w:lang w:eastAsia="zh-TW"/>
        </w:rPr>
        <w:t xml:space="preserve">SSTable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r w:rsidR="00D80AB5">
        <w:rPr>
          <w:rFonts w:ascii="Times New Roman" w:eastAsia="PMingLiU" w:hAnsi="Times New Roman" w:cs="Times New Roman"/>
          <w:lang w:eastAsia="zh-TW"/>
        </w:rPr>
        <w:t>PebblesDB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dCompaction which uses the idea of virtual SSTabls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r w:rsidR="006A03EA">
        <w:rPr>
          <w:rFonts w:ascii="Times New Roman" w:eastAsia="PMingLiU" w:hAnsi="Times New Roman" w:cs="Times New Roman"/>
          <w:lang w:eastAsia="zh-TW"/>
        </w:rPr>
        <w:t xml:space="preserve">bLSM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 xml:space="preserve">s which support efficient random I/Os (unlike traditional hard disks which only supported sequential I/Os)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LSM-trie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SlimDB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(MinLatency,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ChooseBest policy which selects an SSTable with the fewest overlapping SSTables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ElasticBF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72D1B7C4" w14:textId="20BEB7CF"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conclusion, this paper surveyed the recent research efforts done to improve LSM-trees. General aspects of improvements were described and the optimizations done in each of them were discussed in great detail. </w:t>
      </w:r>
      <w:r>
        <w:rPr>
          <w:rFonts w:ascii="Times New Roman" w:eastAsia="PMingLiU" w:hAnsi="Times New Roman" w:cs="Times New Roman"/>
          <w:lang w:eastAsia="zh-TW"/>
        </w:rPr>
        <w:t xml:space="preserve">Furthermore, it provides </w:t>
      </w:r>
      <w:r>
        <w:rPr>
          <w:rFonts w:ascii="Times New Roman" w:eastAsia="PMingLiU" w:hAnsi="Times New Roman" w:cs="Times New Roman"/>
          <w:lang w:eastAsia="zh-TW"/>
        </w:rPr>
        <w:t xml:space="preserve">a review of </w:t>
      </w:r>
      <w:r>
        <w:rPr>
          <w:rFonts w:ascii="Times New Roman" w:eastAsia="PMingLiU" w:hAnsi="Times New Roman" w:cs="Times New Roman"/>
          <w:lang w:eastAsia="zh-TW"/>
        </w:rPr>
        <w:t>five representative LSM-based opensource NoSQL systems such as LevelDB, RocksDB, Cassandra, HBase, and AsterixDB.</w:t>
      </w:r>
    </w:p>
    <w:p w14:paraId="4F9E3BB1" w14:textId="34F4C44D"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Some future work</w:t>
      </w:r>
      <w:r w:rsidR="00392723">
        <w:rPr>
          <w:rFonts w:ascii="Times New Roman" w:eastAsia="PMingLiU" w:hAnsi="Times New Roman" w:cs="Times New Roman"/>
          <w:lang w:eastAsia="zh-TW"/>
        </w:rPr>
        <w:t>s</w:t>
      </w:r>
      <w:r>
        <w:rPr>
          <w:rFonts w:ascii="Times New Roman" w:eastAsia="PMingLiU" w:hAnsi="Times New Roman" w:cs="Times New Roman"/>
          <w:lang w:eastAsia="zh-TW"/>
        </w:rPr>
        <w:t xml:space="preserve"> </w:t>
      </w:r>
      <w:r w:rsidR="003B34BF">
        <w:rPr>
          <w:rFonts w:ascii="Times New Roman" w:eastAsia="PMingLiU" w:hAnsi="Times New Roman" w:cs="Times New Roman"/>
          <w:lang w:eastAsia="zh-TW"/>
        </w:rPr>
        <w:t>include</w:t>
      </w:r>
      <w:r>
        <w:rPr>
          <w:rFonts w:ascii="Times New Roman" w:eastAsia="PMingLiU" w:hAnsi="Times New Roman" w:cs="Times New Roman"/>
          <w:lang w:eastAsia="zh-TW"/>
        </w:rPr>
        <w:t xml:space="preserve"> thorough performance evaluation, where comparisons are to be done against well-tuned baseline LSM-tree (LevelDB or RocksDB) rather than untuned configuration. Furthermore, performance evaluation for space utilization was neglected, so, for future works, this may be considered </w:t>
      </w:r>
      <w:r w:rsidR="00602CEE">
        <w:rPr>
          <w:rFonts w:ascii="Times New Roman" w:eastAsia="PMingLiU" w:hAnsi="Times New Roman" w:cs="Times New Roman"/>
          <w:lang w:eastAsia="zh-TW"/>
        </w:rPr>
        <w:t>as a significant factor. Partitioned Tiering structure may be further examined whereby horizontal and vertical grouping can be used to possibly design a new scheme that has the advantages of both. Hybrid Merge Policy may be studied which takes the advantages of both levelling and tiering. Performance Variance is an important metric just like absolute throughput, further work may be to design mechanisms to minimize the performance variance of LSM-trees.</w:t>
      </w:r>
    </w:p>
    <w:p w14:paraId="46E04978" w14:textId="77777777" w:rsidR="00F16603" w:rsidRDefault="00F16603" w:rsidP="008C2B9E">
      <w:pPr>
        <w:spacing w:line="276" w:lineRule="auto"/>
        <w:jc w:val="both"/>
        <w:rPr>
          <w:rFonts w:ascii="Times New Roman" w:eastAsia="PMingLiU" w:hAnsi="Times New Roman" w:cs="Times New Roman"/>
          <w:lang w:eastAsia="zh-TW"/>
        </w:rPr>
      </w:pPr>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92723"/>
    <w:rsid w:val="003B34BF"/>
    <w:rsid w:val="003B3AA2"/>
    <w:rsid w:val="003D4EDC"/>
    <w:rsid w:val="003D7944"/>
    <w:rsid w:val="003E025A"/>
    <w:rsid w:val="003F573C"/>
    <w:rsid w:val="0041508C"/>
    <w:rsid w:val="004152DE"/>
    <w:rsid w:val="0043139C"/>
    <w:rsid w:val="00462DDB"/>
    <w:rsid w:val="00474289"/>
    <w:rsid w:val="004762F5"/>
    <w:rsid w:val="00483D96"/>
    <w:rsid w:val="004879C2"/>
    <w:rsid w:val="004903B5"/>
    <w:rsid w:val="00501BB6"/>
    <w:rsid w:val="00523592"/>
    <w:rsid w:val="005370CD"/>
    <w:rsid w:val="005F35D3"/>
    <w:rsid w:val="00602CEE"/>
    <w:rsid w:val="006062E7"/>
    <w:rsid w:val="00624377"/>
    <w:rsid w:val="00633AEA"/>
    <w:rsid w:val="00636E0D"/>
    <w:rsid w:val="0064352E"/>
    <w:rsid w:val="00643BF1"/>
    <w:rsid w:val="006626EC"/>
    <w:rsid w:val="00662985"/>
    <w:rsid w:val="00674085"/>
    <w:rsid w:val="0069488A"/>
    <w:rsid w:val="006A03EA"/>
    <w:rsid w:val="006A391E"/>
    <w:rsid w:val="006A41B9"/>
    <w:rsid w:val="006B0C59"/>
    <w:rsid w:val="00735C0E"/>
    <w:rsid w:val="0075658A"/>
    <w:rsid w:val="007B6E20"/>
    <w:rsid w:val="008306A1"/>
    <w:rsid w:val="008438E7"/>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150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121</cp:revision>
  <cp:lastPrinted>2019-01-20T08:52:00Z</cp:lastPrinted>
  <dcterms:created xsi:type="dcterms:W3CDTF">2019-01-19T23:00:00Z</dcterms:created>
  <dcterms:modified xsi:type="dcterms:W3CDTF">2019-08-02T16:51:00Z</dcterms:modified>
</cp:coreProperties>
</file>