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7DB" w:rsidRDefault="003F0DC7" w:rsidP="003F0DC7">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UNIT – 2 </w:t>
      </w:r>
    </w:p>
    <w:p w:rsidR="003F0DC7" w:rsidRDefault="003F0DC7" w:rsidP="003F0DC7">
      <w:pPr>
        <w:jc w:val="center"/>
        <w:rPr>
          <w:rFonts w:ascii="Times New Roman" w:hAnsi="Times New Roman" w:cs="Times New Roman"/>
          <w:b/>
          <w:sz w:val="40"/>
          <w:szCs w:val="40"/>
          <w:u w:val="single"/>
        </w:rPr>
      </w:pPr>
      <w:r>
        <w:rPr>
          <w:rFonts w:ascii="Times New Roman" w:hAnsi="Times New Roman" w:cs="Times New Roman"/>
          <w:b/>
          <w:sz w:val="40"/>
          <w:szCs w:val="40"/>
          <w:u w:val="single"/>
        </w:rPr>
        <w:t>Rural Development Programmes</w:t>
      </w:r>
    </w:p>
    <w:p w:rsidR="003F0DC7" w:rsidRPr="008955F9" w:rsidRDefault="003F0DC7" w:rsidP="008955F9">
      <w:pPr>
        <w:jc w:val="center"/>
        <w:rPr>
          <w:rFonts w:ascii="Times New Roman" w:hAnsi="Times New Roman" w:cs="Times New Roman"/>
          <w:b/>
          <w:sz w:val="32"/>
          <w:szCs w:val="32"/>
          <w:u w:val="single"/>
        </w:rPr>
      </w:pPr>
      <w:r w:rsidRPr="008955F9">
        <w:rPr>
          <w:rFonts w:ascii="Times New Roman" w:hAnsi="Times New Roman" w:cs="Times New Roman"/>
          <w:b/>
          <w:sz w:val="32"/>
          <w:szCs w:val="32"/>
          <w:u w:val="single"/>
        </w:rPr>
        <w:t>Sriniketan Experiment</w:t>
      </w:r>
    </w:p>
    <w:p w:rsidR="003053FC" w:rsidRPr="008955F9" w:rsidRDefault="003053FC" w:rsidP="003053FC">
      <w:pPr>
        <w:pStyle w:val="ListParagraph"/>
        <w:numPr>
          <w:ilvl w:val="0"/>
          <w:numId w:val="1"/>
        </w:numPr>
        <w:jc w:val="both"/>
        <w:rPr>
          <w:rFonts w:ascii="Times New Roman" w:hAnsi="Times New Roman" w:cs="Times New Roman"/>
          <w:color w:val="000000" w:themeColor="text1"/>
          <w:sz w:val="24"/>
          <w:szCs w:val="24"/>
        </w:rPr>
      </w:pPr>
      <w:r w:rsidRPr="008955F9">
        <w:rPr>
          <w:rFonts w:ascii="Times New Roman" w:hAnsi="Times New Roman" w:cs="Times New Roman"/>
          <w:color w:val="000000" w:themeColor="text1"/>
          <w:sz w:val="24"/>
          <w:szCs w:val="24"/>
          <w:shd w:val="clear" w:color="auto" w:fill="FFFFFF"/>
        </w:rPr>
        <w:t>Sriniketan focused on agriculture and rural development with the co-operative efforts of the villagers themselves and its aim was </w:t>
      </w:r>
      <w:r w:rsidRPr="008955F9">
        <w:rPr>
          <w:rFonts w:ascii="Times New Roman" w:hAnsi="Times New Roman" w:cs="Times New Roman"/>
          <w:bCs/>
          <w:color w:val="000000" w:themeColor="text1"/>
          <w:sz w:val="24"/>
          <w:szCs w:val="24"/>
          <w:shd w:val="clear" w:color="auto" w:fill="FFFFFF"/>
        </w:rPr>
        <w:t>to develop a better life for the people of rural India by educating them to be self-reliant and encouraging the revival of village arts and crafts</w:t>
      </w:r>
    </w:p>
    <w:p w:rsidR="006A5B08" w:rsidRPr="006A5B08" w:rsidRDefault="003053FC" w:rsidP="003053FC">
      <w:pPr>
        <w:pStyle w:val="ListParagraph"/>
        <w:numPr>
          <w:ilvl w:val="0"/>
          <w:numId w:val="1"/>
        </w:numPr>
        <w:jc w:val="both"/>
        <w:rPr>
          <w:rFonts w:ascii="Times New Roman" w:hAnsi="Times New Roman" w:cs="Times New Roman"/>
          <w:color w:val="000000" w:themeColor="text1"/>
          <w:sz w:val="24"/>
          <w:szCs w:val="24"/>
        </w:rPr>
      </w:pPr>
      <w:r w:rsidRPr="008955F9">
        <w:rPr>
          <w:rFonts w:ascii="Times New Roman" w:hAnsi="Times New Roman" w:cs="Times New Roman"/>
          <w:color w:val="000000" w:themeColor="text1"/>
          <w:sz w:val="24"/>
          <w:szCs w:val="24"/>
          <w:shd w:val="clear" w:color="auto" w:fill="FFFFFF"/>
        </w:rPr>
        <w:t>Sriniketan Village Welfare Institute was established in 1920 whose main objectives were the following:</w:t>
      </w:r>
    </w:p>
    <w:p w:rsidR="006A5B08" w:rsidRPr="006A5B08" w:rsidRDefault="002A3756" w:rsidP="006A5B08">
      <w:pPr>
        <w:ind w:left="3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3053FC" w:rsidRPr="006A5B08">
        <w:rPr>
          <w:rFonts w:ascii="Times New Roman" w:hAnsi="Times New Roman" w:cs="Times New Roman"/>
          <w:color w:val="000000" w:themeColor="text1"/>
          <w:sz w:val="24"/>
          <w:szCs w:val="24"/>
          <w:shd w:val="clear" w:color="auto" w:fill="FFFFFF"/>
        </w:rPr>
        <w:t xml:space="preserve"> (1) </w:t>
      </w:r>
      <w:r>
        <w:rPr>
          <w:rFonts w:ascii="Times New Roman" w:hAnsi="Times New Roman" w:cs="Times New Roman"/>
          <w:bCs/>
          <w:color w:val="000000" w:themeColor="text1"/>
          <w:sz w:val="24"/>
          <w:szCs w:val="24"/>
          <w:shd w:val="clear" w:color="auto" w:fill="FFFFFF"/>
        </w:rPr>
        <w:t>T</w:t>
      </w:r>
      <w:r w:rsidR="006A5B08" w:rsidRPr="006A5B08">
        <w:rPr>
          <w:rFonts w:ascii="Times New Roman" w:hAnsi="Times New Roman" w:cs="Times New Roman"/>
          <w:bCs/>
          <w:color w:val="000000" w:themeColor="text1"/>
          <w:sz w:val="24"/>
          <w:szCs w:val="24"/>
          <w:shd w:val="clear" w:color="auto" w:fill="FFFFFF"/>
        </w:rPr>
        <w:t>o</w:t>
      </w:r>
      <w:r w:rsidR="003053FC" w:rsidRPr="006A5B08">
        <w:rPr>
          <w:rFonts w:ascii="Times New Roman" w:hAnsi="Times New Roman" w:cs="Times New Roman"/>
          <w:bCs/>
          <w:color w:val="000000" w:themeColor="text1"/>
          <w:sz w:val="24"/>
          <w:szCs w:val="24"/>
          <w:shd w:val="clear" w:color="auto" w:fill="FFFFFF"/>
        </w:rPr>
        <w:t xml:space="preserve"> increase the knowledge of rural people</w:t>
      </w:r>
      <w:r w:rsidR="003053FC" w:rsidRPr="006A5B08">
        <w:rPr>
          <w:rFonts w:ascii="Times New Roman" w:hAnsi="Times New Roman" w:cs="Times New Roman"/>
          <w:color w:val="000000" w:themeColor="text1"/>
          <w:sz w:val="24"/>
          <w:szCs w:val="24"/>
          <w:shd w:val="clear" w:color="auto" w:fill="FFFFFF"/>
        </w:rPr>
        <w:t xml:space="preserve">. </w:t>
      </w:r>
    </w:p>
    <w:p w:rsidR="002A3756" w:rsidRDefault="003053FC" w:rsidP="006A5B08">
      <w:pPr>
        <w:pStyle w:val="ListParagraph"/>
        <w:jc w:val="both"/>
        <w:rPr>
          <w:rFonts w:ascii="Times New Roman" w:hAnsi="Times New Roman" w:cs="Times New Roman"/>
          <w:color w:val="000000" w:themeColor="text1"/>
          <w:sz w:val="24"/>
          <w:szCs w:val="24"/>
          <w:shd w:val="clear" w:color="auto" w:fill="FFFFFF"/>
        </w:rPr>
      </w:pPr>
      <w:r w:rsidRPr="008955F9">
        <w:rPr>
          <w:rFonts w:ascii="Times New Roman" w:hAnsi="Times New Roman" w:cs="Times New Roman"/>
          <w:color w:val="000000" w:themeColor="text1"/>
          <w:sz w:val="24"/>
          <w:szCs w:val="24"/>
          <w:shd w:val="clear" w:color="auto" w:fill="FFFFFF"/>
        </w:rPr>
        <w:t>(2) To help the rural people in establishing cottage industry.</w:t>
      </w:r>
    </w:p>
    <w:p w:rsidR="003053FC" w:rsidRPr="002A3756" w:rsidRDefault="002A3756" w:rsidP="002A375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          </w:t>
      </w:r>
      <w:r w:rsidR="003053FC" w:rsidRPr="002A3756">
        <w:rPr>
          <w:rFonts w:ascii="Times New Roman" w:hAnsi="Times New Roman" w:cs="Times New Roman"/>
          <w:color w:val="000000" w:themeColor="text1"/>
          <w:sz w:val="24"/>
          <w:szCs w:val="24"/>
          <w:shd w:val="clear" w:color="auto" w:fill="FFFFFF"/>
        </w:rPr>
        <w:t xml:space="preserve"> (3) To inspire the people to follow new technology.</w:t>
      </w:r>
    </w:p>
    <w:p w:rsidR="003053FC" w:rsidRPr="008955F9" w:rsidRDefault="003053FC" w:rsidP="005A55FD">
      <w:pPr>
        <w:pStyle w:val="ListParagraph"/>
        <w:numPr>
          <w:ilvl w:val="0"/>
          <w:numId w:val="1"/>
        </w:numPr>
        <w:jc w:val="both"/>
        <w:rPr>
          <w:rFonts w:ascii="Times New Roman" w:hAnsi="Times New Roman" w:cs="Times New Roman"/>
          <w:color w:val="000000" w:themeColor="text1"/>
          <w:sz w:val="24"/>
          <w:szCs w:val="24"/>
        </w:rPr>
      </w:pPr>
      <w:r w:rsidRPr="008955F9">
        <w:rPr>
          <w:rFonts w:ascii="Times New Roman" w:hAnsi="Times New Roman" w:cs="Times New Roman"/>
          <w:bCs/>
          <w:color w:val="000000" w:themeColor="text1"/>
          <w:sz w:val="24"/>
          <w:szCs w:val="24"/>
          <w:shd w:val="clear" w:color="auto" w:fill="FFFFFF"/>
        </w:rPr>
        <w:t>Rabindranath Tagore</w:t>
      </w:r>
      <w:r w:rsidRPr="008955F9">
        <w:rPr>
          <w:rFonts w:ascii="Times New Roman" w:hAnsi="Times New Roman" w:cs="Times New Roman"/>
          <w:color w:val="000000" w:themeColor="text1"/>
          <w:sz w:val="24"/>
          <w:szCs w:val="24"/>
          <w:shd w:val="clear" w:color="auto" w:fill="FFFFFF"/>
        </w:rPr>
        <w:t xml:space="preserve">’s work in “village reconstruction” at Sriniketan is not as widely known as his work at </w:t>
      </w:r>
      <w:r w:rsidR="00920933" w:rsidRPr="008955F9">
        <w:rPr>
          <w:rFonts w:ascii="Times New Roman" w:hAnsi="Times New Roman" w:cs="Times New Roman"/>
          <w:color w:val="000000" w:themeColor="text1"/>
          <w:sz w:val="24"/>
          <w:szCs w:val="24"/>
          <w:shd w:val="clear" w:color="auto" w:fill="FFFFFF"/>
        </w:rPr>
        <w:t xml:space="preserve">Shantiniketan. </w:t>
      </w:r>
      <w:r w:rsidRPr="008955F9">
        <w:rPr>
          <w:rFonts w:ascii="Times New Roman" w:hAnsi="Times New Roman" w:cs="Times New Roman"/>
          <w:color w:val="000000" w:themeColor="text1"/>
          <w:sz w:val="24"/>
          <w:szCs w:val="24"/>
          <w:shd w:val="clear" w:color="auto" w:fill="FFFFFF"/>
        </w:rPr>
        <w:t>Founded at Sriniketan in 1922, the Institute of Rural Reconstruction (IRR) was Tagore's attempt to put to work his ideas about village reform.</w:t>
      </w:r>
    </w:p>
    <w:p w:rsidR="003053FC" w:rsidRPr="008955F9" w:rsidRDefault="003053FC" w:rsidP="003053FC">
      <w:pPr>
        <w:pStyle w:val="ListParagraph"/>
        <w:numPr>
          <w:ilvl w:val="0"/>
          <w:numId w:val="1"/>
        </w:numPr>
        <w:jc w:val="both"/>
        <w:rPr>
          <w:rFonts w:ascii="Times New Roman" w:hAnsi="Times New Roman" w:cs="Times New Roman"/>
          <w:color w:val="000000" w:themeColor="text1"/>
          <w:sz w:val="24"/>
          <w:szCs w:val="24"/>
        </w:rPr>
      </w:pPr>
      <w:r w:rsidRPr="008955F9">
        <w:rPr>
          <w:rFonts w:ascii="Times New Roman" w:hAnsi="Times New Roman" w:cs="Times New Roman"/>
          <w:bCs/>
          <w:color w:val="000000" w:themeColor="text1"/>
          <w:sz w:val="24"/>
          <w:szCs w:val="24"/>
          <w:shd w:val="clear" w:color="auto" w:fill="FFFFFF"/>
        </w:rPr>
        <w:t>It maintained a demonstration farm, a dairy and poultry unit, an outdoor clinic, a department of cottage industries and a village school</w:t>
      </w:r>
      <w:r w:rsidRPr="008955F9">
        <w:rPr>
          <w:rFonts w:ascii="Times New Roman" w:hAnsi="Times New Roman" w:cs="Times New Roman"/>
          <w:color w:val="000000" w:themeColor="text1"/>
          <w:sz w:val="24"/>
          <w:szCs w:val="24"/>
          <w:shd w:val="clear" w:color="auto" w:fill="FFFFFF"/>
        </w:rPr>
        <w:t>. These agencies were to treat the villages as their laboratory to identify problems and test their ideas.</w:t>
      </w:r>
    </w:p>
    <w:p w:rsidR="003053FC" w:rsidRPr="008955F9" w:rsidRDefault="003053FC" w:rsidP="003053FC">
      <w:pPr>
        <w:pStyle w:val="ListParagraph"/>
        <w:numPr>
          <w:ilvl w:val="0"/>
          <w:numId w:val="1"/>
        </w:numPr>
        <w:jc w:val="both"/>
        <w:rPr>
          <w:rFonts w:ascii="Times New Roman" w:hAnsi="Times New Roman" w:cs="Times New Roman"/>
          <w:color w:val="000000" w:themeColor="text1"/>
          <w:sz w:val="24"/>
          <w:szCs w:val="24"/>
        </w:rPr>
      </w:pPr>
      <w:r w:rsidRPr="008955F9">
        <w:rPr>
          <w:rFonts w:ascii="Times New Roman" w:hAnsi="Times New Roman" w:cs="Times New Roman"/>
          <w:color w:val="000000" w:themeColor="text1"/>
          <w:sz w:val="24"/>
          <w:szCs w:val="24"/>
          <w:shd w:val="clear" w:color="auto" w:fill="FFFFFF"/>
        </w:rPr>
        <w:t>With, these ideas and philosophy of rural reconstruction in mind, Sriniketan was established in a vil- lage in </w:t>
      </w:r>
      <w:r w:rsidRPr="008955F9">
        <w:rPr>
          <w:rFonts w:ascii="Times New Roman" w:hAnsi="Times New Roman" w:cs="Times New Roman"/>
          <w:bCs/>
          <w:color w:val="000000" w:themeColor="text1"/>
          <w:sz w:val="24"/>
          <w:szCs w:val="24"/>
          <w:shd w:val="clear" w:color="auto" w:fill="FFFFFF"/>
        </w:rPr>
        <w:t>Brigham</w:t>
      </w:r>
      <w:r w:rsidRPr="008955F9">
        <w:rPr>
          <w:rFonts w:ascii="Times New Roman" w:hAnsi="Times New Roman" w:cs="Times New Roman"/>
          <w:color w:val="000000" w:themeColor="text1"/>
          <w:sz w:val="24"/>
          <w:szCs w:val="24"/>
          <w:shd w:val="clear" w:color="auto" w:fill="FFFFFF"/>
        </w:rPr>
        <w:t> along with Viswa- bhaiati with the considerable assist- ance from Mr Leonard K. Elm- hirst, the President of International Society of Agricultural Economists.</w:t>
      </w:r>
    </w:p>
    <w:p w:rsidR="003053FC" w:rsidRPr="008955F9" w:rsidRDefault="003053FC" w:rsidP="003053FC">
      <w:pPr>
        <w:pStyle w:val="ListParagraph"/>
        <w:numPr>
          <w:ilvl w:val="0"/>
          <w:numId w:val="1"/>
        </w:numPr>
        <w:jc w:val="both"/>
        <w:rPr>
          <w:rFonts w:ascii="Times New Roman" w:hAnsi="Times New Roman" w:cs="Times New Roman"/>
          <w:color w:val="000000" w:themeColor="text1"/>
          <w:sz w:val="24"/>
          <w:szCs w:val="24"/>
        </w:rPr>
      </w:pPr>
      <w:r w:rsidRPr="008955F9">
        <w:rPr>
          <w:rFonts w:ascii="Times New Roman" w:hAnsi="Times New Roman" w:cs="Times New Roman"/>
          <w:color w:val="000000" w:themeColor="text1"/>
          <w:sz w:val="24"/>
          <w:szCs w:val="24"/>
          <w:shd w:val="clear" w:color="auto" w:fill="FFFFFF"/>
        </w:rPr>
        <w:t>The word Shantiniketan means “the abode of peace”. It was here that Rabindranath Tagore gave a practical shape to his educational ideas. There is </w:t>
      </w:r>
      <w:r w:rsidRPr="008955F9">
        <w:rPr>
          <w:rFonts w:ascii="Times New Roman" w:hAnsi="Times New Roman" w:cs="Times New Roman"/>
          <w:bCs/>
          <w:color w:val="000000" w:themeColor="text1"/>
          <w:sz w:val="24"/>
          <w:szCs w:val="24"/>
          <w:shd w:val="clear" w:color="auto" w:fill="FFFFFF"/>
        </w:rPr>
        <w:t>an atmosphere of joy and freedom, love and peace, sympathy and nobleness of spirit, simple living and high thinking</w:t>
      </w:r>
      <w:r w:rsidRPr="008955F9">
        <w:rPr>
          <w:rFonts w:ascii="Times New Roman" w:hAnsi="Times New Roman" w:cs="Times New Roman"/>
          <w:color w:val="000000" w:themeColor="text1"/>
          <w:sz w:val="24"/>
          <w:szCs w:val="24"/>
          <w:shd w:val="clear" w:color="auto" w:fill="FFFFFF"/>
        </w:rPr>
        <w:t>.</w:t>
      </w:r>
    </w:p>
    <w:p w:rsidR="00400298" w:rsidRPr="008955F9" w:rsidRDefault="00400298" w:rsidP="003053FC">
      <w:pPr>
        <w:pStyle w:val="ListParagraph"/>
        <w:numPr>
          <w:ilvl w:val="0"/>
          <w:numId w:val="1"/>
        </w:numPr>
        <w:jc w:val="both"/>
        <w:rPr>
          <w:rFonts w:ascii="Times New Roman" w:hAnsi="Times New Roman" w:cs="Times New Roman"/>
          <w:color w:val="000000" w:themeColor="text1"/>
          <w:sz w:val="24"/>
          <w:szCs w:val="24"/>
        </w:rPr>
      </w:pPr>
      <w:r w:rsidRPr="008955F9">
        <w:rPr>
          <w:rFonts w:ascii="Times New Roman" w:hAnsi="Times New Roman" w:cs="Times New Roman"/>
          <w:color w:val="202124"/>
          <w:sz w:val="24"/>
          <w:szCs w:val="24"/>
          <w:shd w:val="clear" w:color="auto" w:fill="FFFFFF"/>
        </w:rPr>
        <w:t>SRINIKETAN: Also in the core area, is Sriniketan, </w:t>
      </w:r>
      <w:r w:rsidRPr="008955F9">
        <w:rPr>
          <w:rFonts w:ascii="Times New Roman" w:hAnsi="Times New Roman" w:cs="Times New Roman"/>
          <w:b/>
          <w:bCs/>
          <w:color w:val="202124"/>
          <w:sz w:val="24"/>
          <w:szCs w:val="24"/>
          <w:shd w:val="clear" w:color="auto" w:fill="FFFFFF"/>
        </w:rPr>
        <w:t>an Institute for Rural Reconstruction</w:t>
      </w:r>
      <w:r w:rsidRPr="008955F9">
        <w:rPr>
          <w:rFonts w:ascii="Times New Roman" w:hAnsi="Times New Roman" w:cs="Times New Roman"/>
          <w:color w:val="202124"/>
          <w:sz w:val="24"/>
          <w:szCs w:val="24"/>
          <w:shd w:val="clear" w:color="auto" w:fill="FFFFFF"/>
        </w:rPr>
        <w:t> founded in 1922 with Leonard Elmhirst as its first Director. Surul Kuthibari: Rabindranath purchased this building in 1912.</w:t>
      </w:r>
    </w:p>
    <w:p w:rsidR="00D86593" w:rsidRPr="008955F9" w:rsidRDefault="00D86593" w:rsidP="00D86593">
      <w:pPr>
        <w:pStyle w:val="ListParagraph"/>
        <w:jc w:val="center"/>
        <w:rPr>
          <w:rFonts w:ascii="Times New Roman" w:hAnsi="Times New Roman" w:cs="Times New Roman"/>
          <w:color w:val="202124"/>
          <w:sz w:val="24"/>
          <w:szCs w:val="24"/>
          <w:shd w:val="clear" w:color="auto" w:fill="FFFFFF"/>
        </w:rPr>
      </w:pPr>
    </w:p>
    <w:p w:rsidR="00D86593" w:rsidRPr="008955F9" w:rsidRDefault="00D86593" w:rsidP="00D86593">
      <w:pPr>
        <w:pStyle w:val="ListParagraph"/>
        <w:jc w:val="center"/>
        <w:rPr>
          <w:rFonts w:ascii="Times New Roman" w:hAnsi="Times New Roman" w:cs="Times New Roman"/>
          <w:b/>
          <w:color w:val="202124"/>
          <w:sz w:val="32"/>
          <w:szCs w:val="32"/>
          <w:u w:val="single"/>
          <w:shd w:val="clear" w:color="auto" w:fill="FFFFFF"/>
        </w:rPr>
      </w:pPr>
      <w:r w:rsidRPr="008955F9">
        <w:rPr>
          <w:rFonts w:ascii="Times New Roman" w:hAnsi="Times New Roman" w:cs="Times New Roman"/>
          <w:b/>
          <w:color w:val="202124"/>
          <w:sz w:val="32"/>
          <w:szCs w:val="32"/>
          <w:u w:val="single"/>
          <w:shd w:val="clear" w:color="auto" w:fill="FFFFFF"/>
        </w:rPr>
        <w:t>Gurgoan Experiment</w:t>
      </w:r>
    </w:p>
    <w:p w:rsidR="00D86593" w:rsidRPr="008955F9" w:rsidRDefault="00D86593" w:rsidP="00D86593">
      <w:pPr>
        <w:pStyle w:val="ListParagraph"/>
        <w:jc w:val="center"/>
        <w:rPr>
          <w:rFonts w:ascii="Times New Roman" w:hAnsi="Times New Roman" w:cs="Times New Roman"/>
          <w:b/>
          <w:color w:val="202124"/>
          <w:sz w:val="24"/>
          <w:szCs w:val="24"/>
          <w:shd w:val="clear" w:color="auto" w:fill="FFFFFF"/>
        </w:rPr>
      </w:pPr>
    </w:p>
    <w:p w:rsidR="008F0811" w:rsidRPr="00AE2206" w:rsidRDefault="008E4763" w:rsidP="00AE2206">
      <w:pPr>
        <w:pStyle w:val="ListParagraph"/>
        <w:numPr>
          <w:ilvl w:val="0"/>
          <w:numId w:val="25"/>
        </w:numPr>
        <w:jc w:val="both"/>
        <w:rPr>
          <w:rFonts w:ascii="Times New Roman" w:hAnsi="Times New Roman" w:cs="Times New Roman"/>
          <w:b/>
          <w:sz w:val="24"/>
          <w:szCs w:val="24"/>
        </w:rPr>
      </w:pPr>
      <w:r w:rsidRPr="00AE2206">
        <w:rPr>
          <w:rFonts w:ascii="Times New Roman" w:hAnsi="Times New Roman" w:cs="Times New Roman"/>
          <w:color w:val="202124"/>
          <w:sz w:val="24"/>
          <w:szCs w:val="24"/>
          <w:shd w:val="clear" w:color="auto" w:fill="FFFFFF"/>
        </w:rPr>
        <w:t>Gurgoan</w:t>
      </w:r>
      <w:r w:rsidR="00D86593" w:rsidRPr="00AE2206">
        <w:rPr>
          <w:rFonts w:ascii="Times New Roman" w:hAnsi="Times New Roman" w:cs="Times New Roman"/>
          <w:color w:val="202124"/>
          <w:sz w:val="24"/>
          <w:szCs w:val="24"/>
          <w:shd w:val="clear" w:color="auto" w:fill="FFFFFF"/>
        </w:rPr>
        <w:t xml:space="preserve"> Experiment (1920) </w:t>
      </w:r>
      <w:r w:rsidR="00D86593" w:rsidRPr="00AE2206">
        <w:rPr>
          <w:rFonts w:ascii="Times New Roman" w:hAnsi="Times New Roman" w:cs="Times New Roman"/>
          <w:b/>
          <w:bCs/>
          <w:color w:val="202124"/>
          <w:sz w:val="24"/>
          <w:szCs w:val="24"/>
          <w:shd w:val="clear" w:color="auto" w:fill="FFFFFF"/>
        </w:rPr>
        <w:t>The rural upliftment programme on a mass scale</w:t>
      </w:r>
      <w:r w:rsidR="00D86593" w:rsidRPr="00AE2206">
        <w:rPr>
          <w:rFonts w:ascii="Times New Roman" w:hAnsi="Times New Roman" w:cs="Times New Roman"/>
          <w:color w:val="202124"/>
          <w:sz w:val="24"/>
          <w:szCs w:val="24"/>
          <w:shd w:val="clear" w:color="auto" w:fill="FFFFFF"/>
        </w:rPr>
        <w:t xml:space="preserve"> was firstly </w:t>
      </w:r>
    </w:p>
    <w:p w:rsidR="00920933" w:rsidRPr="008955F9" w:rsidRDefault="00AE2206" w:rsidP="00AE2206">
      <w:pPr>
        <w:pStyle w:val="ListParagraph"/>
        <w:jc w:val="both"/>
        <w:rPr>
          <w:rFonts w:ascii="Times New Roman" w:hAnsi="Times New Roman" w:cs="Times New Roman"/>
          <w:b/>
          <w:sz w:val="24"/>
          <w:szCs w:val="24"/>
        </w:rPr>
      </w:pPr>
      <w:r>
        <w:rPr>
          <w:rFonts w:ascii="Times New Roman" w:hAnsi="Times New Roman" w:cs="Times New Roman"/>
          <w:color w:val="202124"/>
          <w:sz w:val="24"/>
          <w:szCs w:val="24"/>
          <w:shd w:val="clear" w:color="auto" w:fill="FFFFFF"/>
        </w:rPr>
        <w:lastRenderedPageBreak/>
        <w:t>Started</w:t>
      </w:r>
      <w:r w:rsidR="00D86593" w:rsidRPr="008955F9">
        <w:rPr>
          <w:rFonts w:ascii="Times New Roman" w:hAnsi="Times New Roman" w:cs="Times New Roman"/>
          <w:color w:val="202124"/>
          <w:sz w:val="24"/>
          <w:szCs w:val="24"/>
          <w:shd w:val="clear" w:color="auto" w:fill="FFFFFF"/>
        </w:rPr>
        <w:t xml:space="preserve"> by Mr. F. L. Brayne, Deputy Commissioner in </w:t>
      </w:r>
      <w:r w:rsidR="008E4763" w:rsidRPr="008955F9">
        <w:rPr>
          <w:rFonts w:ascii="Times New Roman" w:hAnsi="Times New Roman" w:cs="Times New Roman"/>
          <w:color w:val="202124"/>
          <w:sz w:val="24"/>
          <w:szCs w:val="24"/>
          <w:shd w:val="clear" w:color="auto" w:fill="FFFFFF"/>
        </w:rPr>
        <w:t>Gurgoan</w:t>
      </w:r>
      <w:r w:rsidR="00D86593" w:rsidRPr="008955F9">
        <w:rPr>
          <w:rFonts w:ascii="Times New Roman" w:hAnsi="Times New Roman" w:cs="Times New Roman"/>
          <w:color w:val="202124"/>
          <w:sz w:val="24"/>
          <w:szCs w:val="24"/>
          <w:shd w:val="clear" w:color="auto" w:fill="FFFFFF"/>
        </w:rPr>
        <w:t xml:space="preserve"> District of Punjab in 1920. According to him the main principle of this experiment was development on practical basis.</w:t>
      </w:r>
    </w:p>
    <w:p w:rsidR="00D86593" w:rsidRPr="008955F9" w:rsidRDefault="00D86593" w:rsidP="003F0DC7">
      <w:pPr>
        <w:pStyle w:val="ListParagraph"/>
        <w:numPr>
          <w:ilvl w:val="0"/>
          <w:numId w:val="4"/>
        </w:numPr>
        <w:jc w:val="both"/>
        <w:rPr>
          <w:rFonts w:ascii="Times New Roman" w:hAnsi="Times New Roman" w:cs="Times New Roman"/>
          <w:b/>
          <w:sz w:val="24"/>
          <w:szCs w:val="24"/>
        </w:rPr>
      </w:pPr>
      <w:r w:rsidRPr="008955F9">
        <w:rPr>
          <w:rFonts w:ascii="Times New Roman" w:hAnsi="Times New Roman" w:cs="Times New Roman"/>
          <w:color w:val="202124"/>
          <w:sz w:val="24"/>
          <w:szCs w:val="24"/>
          <w:shd w:val="clear" w:color="auto" w:fill="FFFFFF"/>
        </w:rPr>
        <w:t xml:space="preserve">Agricultural Development Programme: The programme was launched to exhort farmers to set up model farms, use improved seeds, adopt </w:t>
      </w:r>
      <w:r w:rsidR="00054764" w:rsidRPr="008955F9">
        <w:rPr>
          <w:rFonts w:ascii="Times New Roman" w:hAnsi="Times New Roman" w:cs="Times New Roman"/>
          <w:color w:val="202124"/>
          <w:sz w:val="24"/>
          <w:szCs w:val="24"/>
          <w:shd w:val="clear" w:color="auto" w:fill="FFFFFF"/>
        </w:rPr>
        <w:t>Gurgoan</w:t>
      </w:r>
      <w:r w:rsidRPr="008955F9">
        <w:rPr>
          <w:rFonts w:ascii="Times New Roman" w:hAnsi="Times New Roman" w:cs="Times New Roman"/>
          <w:color w:val="202124"/>
          <w:sz w:val="24"/>
          <w:szCs w:val="24"/>
          <w:shd w:val="clear" w:color="auto" w:fill="FFFFFF"/>
        </w:rPr>
        <w:t xml:space="preserve"> plough and other improved implements; use preventive measures against crop pest, killing of field rats and monkeys</w:t>
      </w:r>
    </w:p>
    <w:p w:rsidR="00D86593" w:rsidRPr="008955F9" w:rsidRDefault="00D86593" w:rsidP="00D86593">
      <w:pPr>
        <w:jc w:val="both"/>
        <w:rPr>
          <w:rFonts w:ascii="Times New Roman" w:hAnsi="Times New Roman" w:cs="Times New Roman"/>
          <w:b/>
          <w:sz w:val="24"/>
          <w:szCs w:val="24"/>
        </w:rPr>
      </w:pPr>
    </w:p>
    <w:p w:rsidR="00D86593" w:rsidRPr="008955F9" w:rsidRDefault="00D86593" w:rsidP="00D86593">
      <w:pPr>
        <w:pStyle w:val="ListParagraph"/>
        <w:numPr>
          <w:ilvl w:val="0"/>
          <w:numId w:val="4"/>
        </w:numPr>
        <w:jc w:val="both"/>
        <w:rPr>
          <w:rFonts w:ascii="Times New Roman" w:hAnsi="Times New Roman" w:cs="Times New Roman"/>
          <w:b/>
          <w:sz w:val="24"/>
          <w:szCs w:val="24"/>
        </w:rPr>
      </w:pPr>
      <w:r w:rsidRPr="008955F9">
        <w:rPr>
          <w:rFonts w:ascii="Times New Roman" w:hAnsi="Times New Roman" w:cs="Times New Roman"/>
          <w:color w:val="202124"/>
          <w:sz w:val="24"/>
          <w:szCs w:val="24"/>
          <w:shd w:val="clear" w:color="auto" w:fill="FFFFFF"/>
        </w:rPr>
        <w:t>In </w:t>
      </w:r>
      <w:r w:rsidRPr="008955F9">
        <w:rPr>
          <w:rFonts w:ascii="Times New Roman" w:hAnsi="Times New Roman" w:cs="Times New Roman"/>
          <w:b/>
          <w:bCs/>
          <w:color w:val="202124"/>
          <w:sz w:val="24"/>
          <w:szCs w:val="24"/>
          <w:shd w:val="clear" w:color="auto" w:fill="FFFFFF"/>
        </w:rPr>
        <w:t>1920</w:t>
      </w:r>
      <w:r w:rsidRPr="008955F9">
        <w:rPr>
          <w:rFonts w:ascii="Times New Roman" w:hAnsi="Times New Roman" w:cs="Times New Roman"/>
          <w:color w:val="202124"/>
          <w:sz w:val="24"/>
          <w:szCs w:val="24"/>
          <w:shd w:val="clear" w:color="auto" w:fill="FFFFFF"/>
        </w:rPr>
        <w:t xml:space="preserve">, Mr. Brayne had been appointed on the post of Deputy Commissioner in Gurgoan district and he began this project of rural upliftment in his district, which became famous as </w:t>
      </w:r>
      <w:r w:rsidRPr="008955F9">
        <w:rPr>
          <w:rFonts w:ascii="Times New Roman" w:hAnsi="Tahoma" w:cs="Times New Roman"/>
          <w:color w:val="202124"/>
          <w:sz w:val="24"/>
          <w:szCs w:val="24"/>
          <w:shd w:val="clear" w:color="auto" w:fill="FFFFFF"/>
        </w:rPr>
        <w:t>�</w:t>
      </w:r>
      <w:r w:rsidRPr="008955F9">
        <w:rPr>
          <w:rFonts w:ascii="Times New Roman" w:hAnsi="Times New Roman" w:cs="Times New Roman"/>
          <w:color w:val="202124"/>
          <w:sz w:val="24"/>
          <w:szCs w:val="24"/>
          <w:shd w:val="clear" w:color="auto" w:fill="FFFFFF"/>
        </w:rPr>
        <w:t>Gurgoan Project</w:t>
      </w:r>
      <w:r w:rsidRPr="008955F9">
        <w:rPr>
          <w:rFonts w:ascii="Times New Roman" w:hAnsi="Tahoma" w:cs="Times New Roman"/>
          <w:color w:val="202124"/>
          <w:sz w:val="24"/>
          <w:szCs w:val="24"/>
          <w:shd w:val="clear" w:color="auto" w:fill="FFFFFF"/>
        </w:rPr>
        <w:t>�</w:t>
      </w:r>
      <w:r w:rsidRPr="008955F9">
        <w:rPr>
          <w:rFonts w:ascii="Times New Roman" w:hAnsi="Times New Roman" w:cs="Times New Roman"/>
          <w:color w:val="202124"/>
          <w:sz w:val="24"/>
          <w:szCs w:val="24"/>
          <w:shd w:val="clear" w:color="auto" w:fill="FFFFFF"/>
        </w:rPr>
        <w:t>.</w:t>
      </w:r>
    </w:p>
    <w:p w:rsidR="00D86593" w:rsidRPr="008955F9" w:rsidRDefault="00D86593" w:rsidP="00D86593">
      <w:pPr>
        <w:pStyle w:val="ListParagraph"/>
        <w:rPr>
          <w:rFonts w:ascii="Times New Roman" w:hAnsi="Times New Roman" w:cs="Times New Roman"/>
          <w:b/>
          <w:sz w:val="24"/>
          <w:szCs w:val="24"/>
        </w:rPr>
      </w:pPr>
    </w:p>
    <w:p w:rsidR="00D86593" w:rsidRPr="008955F9" w:rsidRDefault="00D86593" w:rsidP="00D86593">
      <w:pPr>
        <w:pStyle w:val="ListParagraph"/>
        <w:jc w:val="both"/>
        <w:rPr>
          <w:rFonts w:ascii="Times New Roman" w:hAnsi="Times New Roman" w:cs="Times New Roman"/>
          <w:b/>
          <w:sz w:val="24"/>
          <w:szCs w:val="24"/>
        </w:rPr>
      </w:pPr>
    </w:p>
    <w:p w:rsidR="00D86593" w:rsidRPr="008955F9" w:rsidRDefault="00D86593" w:rsidP="003F0DC7">
      <w:pPr>
        <w:pStyle w:val="ListParagraph"/>
        <w:numPr>
          <w:ilvl w:val="0"/>
          <w:numId w:val="4"/>
        </w:numPr>
        <w:jc w:val="both"/>
        <w:rPr>
          <w:rFonts w:ascii="Times New Roman" w:hAnsi="Times New Roman" w:cs="Times New Roman"/>
          <w:b/>
          <w:sz w:val="24"/>
          <w:szCs w:val="24"/>
        </w:rPr>
      </w:pPr>
      <w:r w:rsidRPr="008955F9">
        <w:rPr>
          <w:rFonts w:ascii="Times New Roman" w:hAnsi="Times New Roman" w:cs="Times New Roman"/>
          <w:color w:val="202124"/>
          <w:sz w:val="24"/>
          <w:szCs w:val="24"/>
          <w:shd w:val="clear" w:color="auto" w:fill="FFFFFF"/>
        </w:rPr>
        <w:t>The Village Development Programme was started by </w:t>
      </w:r>
      <w:r w:rsidRPr="008955F9">
        <w:rPr>
          <w:rFonts w:ascii="Times New Roman" w:hAnsi="Times New Roman" w:cs="Times New Roman"/>
          <w:b/>
          <w:bCs/>
          <w:color w:val="202124"/>
          <w:sz w:val="24"/>
          <w:szCs w:val="24"/>
          <w:shd w:val="clear" w:color="auto" w:fill="FFFFFF"/>
        </w:rPr>
        <w:t>F.L.</w:t>
      </w:r>
      <w:r w:rsidRPr="008955F9">
        <w:rPr>
          <w:rFonts w:ascii="Times New Roman" w:hAnsi="Times New Roman" w:cs="Times New Roman"/>
          <w:color w:val="202124"/>
          <w:sz w:val="24"/>
          <w:szCs w:val="24"/>
          <w:shd w:val="clear" w:color="auto" w:fill="FFFFFF"/>
        </w:rPr>
        <w:t> </w:t>
      </w:r>
      <w:r w:rsidRPr="008955F9">
        <w:rPr>
          <w:rFonts w:ascii="Times New Roman" w:hAnsi="Times New Roman" w:cs="Times New Roman"/>
          <w:b/>
          <w:bCs/>
          <w:color w:val="202124"/>
          <w:sz w:val="24"/>
          <w:szCs w:val="24"/>
          <w:shd w:val="clear" w:color="auto" w:fill="FFFFFF"/>
        </w:rPr>
        <w:t>Brayne</w:t>
      </w:r>
      <w:r w:rsidRPr="008955F9">
        <w:rPr>
          <w:rFonts w:ascii="Times New Roman" w:hAnsi="Times New Roman" w:cs="Times New Roman"/>
          <w:color w:val="202124"/>
          <w:sz w:val="24"/>
          <w:szCs w:val="24"/>
          <w:shd w:val="clear" w:color="auto" w:fill="FFFFFF"/>
        </w:rPr>
        <w:t xml:space="preserve">, a Britisher, appointed as Deputy Commissioner, in </w:t>
      </w:r>
      <w:r w:rsidR="00054764" w:rsidRPr="008955F9">
        <w:rPr>
          <w:rFonts w:ascii="Times New Roman" w:hAnsi="Times New Roman" w:cs="Times New Roman"/>
          <w:color w:val="202124"/>
          <w:sz w:val="24"/>
          <w:szCs w:val="24"/>
          <w:shd w:val="clear" w:color="auto" w:fill="FFFFFF"/>
        </w:rPr>
        <w:t>Gurgoan</w:t>
      </w:r>
      <w:r w:rsidRPr="008955F9">
        <w:rPr>
          <w:rFonts w:ascii="Times New Roman" w:hAnsi="Times New Roman" w:cs="Times New Roman"/>
          <w:color w:val="202124"/>
          <w:sz w:val="24"/>
          <w:szCs w:val="24"/>
          <w:shd w:val="clear" w:color="auto" w:fill="FFFFFF"/>
        </w:rPr>
        <w:t xml:space="preserve"> district of Punjab and Haryana. He emphasised on the dignity of labour and self-help.</w:t>
      </w:r>
    </w:p>
    <w:p w:rsidR="00D86593" w:rsidRPr="008955F9" w:rsidRDefault="00D86593" w:rsidP="00D86593">
      <w:pPr>
        <w:pStyle w:val="NormalWeb"/>
        <w:spacing w:before="96" w:beforeAutospacing="0" w:after="192" w:afterAutospacing="0"/>
        <w:ind w:left="360"/>
        <w:jc w:val="both"/>
        <w:rPr>
          <w:color w:val="0A0808"/>
        </w:rPr>
      </w:pPr>
      <w:r w:rsidRPr="008955F9">
        <w:rPr>
          <w:rStyle w:val="Strong"/>
          <w:color w:val="008000"/>
        </w:rPr>
        <w:t xml:space="preserve">The developmental work was taken up under </w:t>
      </w:r>
      <w:r w:rsidR="00054764" w:rsidRPr="008955F9">
        <w:rPr>
          <w:rStyle w:val="Strong"/>
          <w:color w:val="008000"/>
        </w:rPr>
        <w:t>Gurgoan</w:t>
      </w:r>
      <w:r w:rsidRPr="008955F9">
        <w:rPr>
          <w:rStyle w:val="Strong"/>
          <w:color w:val="008000"/>
        </w:rPr>
        <w:t xml:space="preserve"> scheme under these sub-heads:</w:t>
      </w:r>
    </w:p>
    <w:p w:rsidR="00D86593" w:rsidRPr="008955F9" w:rsidRDefault="00D86593" w:rsidP="00D86593">
      <w:pPr>
        <w:pStyle w:val="NormalWeb"/>
        <w:numPr>
          <w:ilvl w:val="0"/>
          <w:numId w:val="4"/>
        </w:numPr>
        <w:spacing w:before="96" w:beforeAutospacing="0" w:after="192" w:afterAutospacing="0"/>
        <w:jc w:val="both"/>
        <w:rPr>
          <w:color w:val="0A0808"/>
        </w:rPr>
      </w:pPr>
      <w:r w:rsidRPr="008955F9">
        <w:rPr>
          <w:rStyle w:val="Strong"/>
          <w:color w:val="000000"/>
        </w:rPr>
        <w:t>1</w:t>
      </w:r>
      <w:r w:rsidRPr="008955F9">
        <w:rPr>
          <w:rStyle w:val="Strong"/>
          <w:color w:val="008000"/>
        </w:rPr>
        <w:t>.</w:t>
      </w:r>
      <w:r w:rsidRPr="008955F9">
        <w:rPr>
          <w:rStyle w:val="Strong"/>
          <w:color w:val="FF6600"/>
        </w:rPr>
        <w:t> Institutional work comprised in the setting up of:</w:t>
      </w:r>
    </w:p>
    <w:p w:rsidR="00D86593" w:rsidRPr="008955F9" w:rsidRDefault="00D86593" w:rsidP="00D86593">
      <w:pPr>
        <w:pStyle w:val="NormalWeb"/>
        <w:numPr>
          <w:ilvl w:val="0"/>
          <w:numId w:val="4"/>
        </w:numPr>
        <w:spacing w:before="96" w:beforeAutospacing="0" w:after="192" w:afterAutospacing="0"/>
        <w:jc w:val="both"/>
        <w:rPr>
          <w:color w:val="0A0808"/>
        </w:rPr>
      </w:pPr>
      <w:r w:rsidRPr="008955F9">
        <w:rPr>
          <w:color w:val="0A0808"/>
        </w:rPr>
        <w:t>a. </w:t>
      </w:r>
      <w:r w:rsidRPr="008955F9">
        <w:rPr>
          <w:rStyle w:val="Strong"/>
          <w:color w:val="FF6600"/>
        </w:rPr>
        <w:t>School of rural economy to train guides for the rural uplift-</w:t>
      </w:r>
      <w:r w:rsidRPr="008955F9">
        <w:rPr>
          <w:color w:val="0A0808"/>
        </w:rPr>
        <w:t>The school managed a farm of 51 acres on long lease for the purpose of providing practical training to the students. The curriculum of the studies including scouting, co-operation, practical agriculture, first aid, infant welfare, public health, domestic hygiene and sanitation, stock breeding and elementary veterinary training. The students were exposed to qualify in the examination in first aid, and co-operation and special test in all the other subjects. Those who qualified in this test were appointed as village guides. The village guides were entrusted with these duties:</w:t>
      </w:r>
    </w:p>
    <w:p w:rsidR="00D86593" w:rsidRPr="008955F9" w:rsidRDefault="00D86593" w:rsidP="00D86593">
      <w:pPr>
        <w:pStyle w:val="NormalWeb"/>
        <w:numPr>
          <w:ilvl w:val="0"/>
          <w:numId w:val="4"/>
        </w:numPr>
        <w:spacing w:before="96" w:beforeAutospacing="0" w:after="192" w:afterAutospacing="0"/>
        <w:rPr>
          <w:color w:val="0A0808"/>
        </w:rPr>
      </w:pPr>
      <w:r w:rsidRPr="008955F9">
        <w:rPr>
          <w:color w:val="0A0808"/>
        </w:rPr>
        <w:t>i. Development of co-operation</w:t>
      </w:r>
    </w:p>
    <w:p w:rsidR="00D86593" w:rsidRPr="008955F9" w:rsidRDefault="00D86593" w:rsidP="00D86593">
      <w:pPr>
        <w:pStyle w:val="NormalWeb"/>
        <w:numPr>
          <w:ilvl w:val="0"/>
          <w:numId w:val="4"/>
        </w:numPr>
        <w:spacing w:before="96" w:beforeAutospacing="0" w:after="192" w:afterAutospacing="0"/>
        <w:rPr>
          <w:color w:val="0A0808"/>
        </w:rPr>
      </w:pPr>
      <w:r w:rsidRPr="008955F9">
        <w:rPr>
          <w:color w:val="0A0808"/>
        </w:rPr>
        <w:t>ii. Public health work, collecting list for, preparing people for vaccinators' visit</w:t>
      </w:r>
    </w:p>
    <w:p w:rsidR="00D86593" w:rsidRPr="008955F9" w:rsidRDefault="00D86593" w:rsidP="00D86593">
      <w:pPr>
        <w:pStyle w:val="NormalWeb"/>
        <w:numPr>
          <w:ilvl w:val="0"/>
          <w:numId w:val="4"/>
        </w:numPr>
        <w:spacing w:before="96" w:beforeAutospacing="0" w:after="192" w:afterAutospacing="0"/>
        <w:rPr>
          <w:color w:val="0A0808"/>
        </w:rPr>
      </w:pPr>
      <w:r w:rsidRPr="008955F9">
        <w:rPr>
          <w:color w:val="0A0808"/>
        </w:rPr>
        <w:t>iii. Cleaning of villages by digging of manure pits, putting in of windows, ventilators etc. in the houses</w:t>
      </w:r>
    </w:p>
    <w:p w:rsidR="00D86593" w:rsidRPr="008955F9" w:rsidRDefault="00D86593" w:rsidP="00D86593">
      <w:pPr>
        <w:pStyle w:val="NormalWeb"/>
        <w:numPr>
          <w:ilvl w:val="0"/>
          <w:numId w:val="4"/>
        </w:numPr>
        <w:spacing w:before="96" w:beforeAutospacing="0" w:after="192" w:afterAutospacing="0"/>
        <w:rPr>
          <w:color w:val="0A0808"/>
        </w:rPr>
      </w:pPr>
      <w:r w:rsidRPr="008955F9">
        <w:rPr>
          <w:color w:val="0A0808"/>
        </w:rPr>
        <w:t>iv. Agricultural demonstration and sale of improved ploughs and other implements, improved seeds, Persian wheel etc.</w:t>
      </w:r>
    </w:p>
    <w:p w:rsidR="00D86593" w:rsidRPr="008955F9" w:rsidRDefault="00D86593" w:rsidP="00D86593">
      <w:pPr>
        <w:pStyle w:val="NormalWeb"/>
        <w:numPr>
          <w:ilvl w:val="0"/>
          <w:numId w:val="4"/>
        </w:numPr>
        <w:spacing w:before="96" w:beforeAutospacing="0" w:after="192" w:afterAutospacing="0"/>
        <w:jc w:val="both"/>
        <w:rPr>
          <w:color w:val="0A0808"/>
        </w:rPr>
      </w:pPr>
      <w:r w:rsidRPr="008955F9">
        <w:rPr>
          <w:color w:val="0A0808"/>
        </w:rPr>
        <w:t xml:space="preserve">b. Domestic school of Economics to uplift village women. The curriculum of studies in the domestic school included reading and writing up to primary standard, in the case of illiterate women, and some instructions in sewing, </w:t>
      </w:r>
      <w:r w:rsidRPr="008955F9">
        <w:rPr>
          <w:color w:val="0A0808"/>
        </w:rPr>
        <w:lastRenderedPageBreak/>
        <w:t>knitting and making clothes, embroidery work, toy making, cooking, hygiene, sanitation, first aid and child welfare, etc.</w:t>
      </w:r>
    </w:p>
    <w:p w:rsidR="00D86593" w:rsidRPr="008955F9" w:rsidRDefault="00D86593" w:rsidP="00D86593">
      <w:pPr>
        <w:pStyle w:val="NormalWeb"/>
        <w:numPr>
          <w:ilvl w:val="0"/>
          <w:numId w:val="4"/>
        </w:numPr>
        <w:spacing w:before="96" w:beforeAutospacing="0" w:after="192" w:afterAutospacing="0"/>
        <w:jc w:val="both"/>
        <w:rPr>
          <w:color w:val="0A0808"/>
        </w:rPr>
      </w:pPr>
      <w:r w:rsidRPr="008955F9">
        <w:rPr>
          <w:color w:val="0A0808"/>
        </w:rPr>
        <w:t>c. Health Association to promote public health</w:t>
      </w:r>
    </w:p>
    <w:p w:rsidR="00D86593" w:rsidRPr="008955F9" w:rsidRDefault="00D86593" w:rsidP="00D86593">
      <w:pPr>
        <w:pStyle w:val="NormalWeb"/>
        <w:numPr>
          <w:ilvl w:val="0"/>
          <w:numId w:val="4"/>
        </w:numPr>
        <w:spacing w:before="96" w:beforeAutospacing="0" w:after="192" w:afterAutospacing="0"/>
        <w:jc w:val="both"/>
        <w:rPr>
          <w:color w:val="0A0808"/>
        </w:rPr>
      </w:pPr>
      <w:r w:rsidRPr="008955F9">
        <w:rPr>
          <w:color w:val="0A0808"/>
        </w:rPr>
        <w:t>d. Women's Institution to manage the ladies' garden in Gurgaon and also to organize games and magic lantern shows for the women and first-aid classes.</w:t>
      </w:r>
    </w:p>
    <w:p w:rsidR="00D86593" w:rsidRPr="008955F9" w:rsidRDefault="00D86593" w:rsidP="008E4763">
      <w:pPr>
        <w:pStyle w:val="NormalWeb"/>
        <w:numPr>
          <w:ilvl w:val="0"/>
          <w:numId w:val="4"/>
        </w:numPr>
        <w:spacing w:before="96" w:beforeAutospacing="0" w:after="192" w:afterAutospacing="0"/>
        <w:jc w:val="both"/>
        <w:rPr>
          <w:color w:val="0A0808"/>
        </w:rPr>
      </w:pPr>
      <w:r w:rsidRPr="008955F9">
        <w:rPr>
          <w:color w:val="0A0808"/>
        </w:rPr>
        <w:t>2. </w:t>
      </w:r>
      <w:r w:rsidRPr="008955F9">
        <w:rPr>
          <w:rStyle w:val="Strong"/>
          <w:color w:val="FF6600"/>
        </w:rPr>
        <w:t>Rural Sanitation Work:</w:t>
      </w:r>
      <w:r w:rsidRPr="008955F9">
        <w:rPr>
          <w:color w:val="0A0808"/>
        </w:rPr>
        <w:t> with a view to improve living conditions in the villages by using manure pits as latrines and preserving sweepings, rubbish and dung in properly dug pits. Efforts were also initiated to fight epidemics like small-pox, plague and cholera.</w:t>
      </w:r>
    </w:p>
    <w:p w:rsidR="00D86593" w:rsidRPr="008955F9" w:rsidRDefault="00D86593" w:rsidP="00D86593">
      <w:pPr>
        <w:pStyle w:val="NormalWeb"/>
        <w:numPr>
          <w:ilvl w:val="0"/>
          <w:numId w:val="4"/>
        </w:numPr>
        <w:spacing w:before="96" w:beforeAutospacing="0" w:after="192" w:afterAutospacing="0"/>
        <w:jc w:val="both"/>
        <w:rPr>
          <w:color w:val="0A0808"/>
        </w:rPr>
      </w:pPr>
      <w:r w:rsidRPr="008955F9">
        <w:rPr>
          <w:color w:val="0A0808"/>
        </w:rPr>
        <w:t>3. </w:t>
      </w:r>
      <w:r w:rsidRPr="008955F9">
        <w:rPr>
          <w:rStyle w:val="Strong"/>
          <w:color w:val="FF6600"/>
        </w:rPr>
        <w:t>Agricultural Development Programme:</w:t>
      </w:r>
      <w:r w:rsidRPr="008955F9">
        <w:rPr>
          <w:color w:val="0A0808"/>
        </w:rPr>
        <w:t xml:space="preserve"> The programme was launched to exhort farmers to set up model farms, use improved seeds, adopt Gurgaon plough and other </w:t>
      </w:r>
      <w:proofErr w:type="spellStart"/>
      <w:r w:rsidRPr="008955F9">
        <w:rPr>
          <w:color w:val="0A0808"/>
        </w:rPr>
        <w:t>iproved</w:t>
      </w:r>
      <w:proofErr w:type="spellEnd"/>
      <w:r w:rsidRPr="008955F9">
        <w:rPr>
          <w:color w:val="0A0808"/>
        </w:rPr>
        <w:t xml:space="preserve"> implements; use preventive measures against crop pest, killing of field rats and monkeys and drawing out other harmful insects by keeping lanterns in the fields. The programme also emphasized on the consolidation of fragmented land holding on co-operative basis. The principal objective of this programme aimed at increasing yield per hectare, so that the farmer gets a fair return on his efforts.</w:t>
      </w:r>
    </w:p>
    <w:p w:rsidR="00D86593" w:rsidRPr="008955F9" w:rsidRDefault="00D86593" w:rsidP="00D86593">
      <w:pPr>
        <w:pStyle w:val="NormalWeb"/>
        <w:numPr>
          <w:ilvl w:val="0"/>
          <w:numId w:val="4"/>
        </w:numPr>
        <w:spacing w:before="96" w:beforeAutospacing="0" w:after="192" w:afterAutospacing="0"/>
        <w:jc w:val="both"/>
        <w:rPr>
          <w:color w:val="0A0808"/>
        </w:rPr>
      </w:pPr>
      <w:r w:rsidRPr="008955F9">
        <w:rPr>
          <w:color w:val="0A0808"/>
        </w:rPr>
        <w:t>4. </w:t>
      </w:r>
      <w:r w:rsidRPr="008955F9">
        <w:rPr>
          <w:rStyle w:val="Strong"/>
          <w:color w:val="FF6600"/>
        </w:rPr>
        <w:t>Education:</w:t>
      </w:r>
      <w:r w:rsidRPr="008955F9">
        <w:rPr>
          <w:color w:val="0A0808"/>
        </w:rPr>
        <w:t> Under the scheme, the school teacher was mad the centre of all development activities in the village. Mr. Brayne emphatically stated "The village school teacher with his school library, his night school and his scouts must be the centre of uplift and culture and he must be so trained that he can solve all the simple problems of the villager, whether they are of agriculture, social or moral or relate to public health."</w:t>
      </w:r>
    </w:p>
    <w:p w:rsidR="00D86593" w:rsidRPr="008955F9" w:rsidRDefault="00D86593" w:rsidP="00D86593">
      <w:pPr>
        <w:pStyle w:val="NormalWeb"/>
        <w:numPr>
          <w:ilvl w:val="0"/>
          <w:numId w:val="4"/>
        </w:numPr>
        <w:spacing w:before="96" w:beforeAutospacing="0" w:after="192" w:afterAutospacing="0"/>
        <w:jc w:val="both"/>
        <w:rPr>
          <w:color w:val="0A0808"/>
        </w:rPr>
      </w:pPr>
      <w:r w:rsidRPr="008955F9">
        <w:rPr>
          <w:color w:val="000000"/>
        </w:rPr>
        <w:t>5.</w:t>
      </w:r>
      <w:r w:rsidRPr="008955F9">
        <w:rPr>
          <w:rStyle w:val="Strong"/>
          <w:color w:val="FF6600"/>
        </w:rPr>
        <w:t> Co-operation:</w:t>
      </w:r>
      <w:r w:rsidRPr="008955F9">
        <w:rPr>
          <w:color w:val="0A0808"/>
        </w:rPr>
        <w:t> Co-operation was given special thrust as the cornerstone of reconstruction of rural areas. Everyone will extend whole-heartedly co-operation in the development of the village economy.</w:t>
      </w:r>
    </w:p>
    <w:p w:rsidR="00D86593" w:rsidRPr="008955F9" w:rsidRDefault="00D86593" w:rsidP="00D86593">
      <w:pPr>
        <w:pStyle w:val="NormalWeb"/>
        <w:numPr>
          <w:ilvl w:val="0"/>
          <w:numId w:val="4"/>
        </w:numPr>
        <w:spacing w:before="96" w:beforeAutospacing="0" w:after="192" w:afterAutospacing="0"/>
        <w:jc w:val="both"/>
        <w:rPr>
          <w:color w:val="0A0808"/>
        </w:rPr>
      </w:pPr>
      <w:r w:rsidRPr="008955F9">
        <w:rPr>
          <w:color w:val="000000"/>
        </w:rPr>
        <w:t>6.</w:t>
      </w:r>
      <w:r w:rsidRPr="008955F9">
        <w:rPr>
          <w:color w:val="008000"/>
        </w:rPr>
        <w:t> </w:t>
      </w:r>
      <w:r w:rsidRPr="008955F9">
        <w:rPr>
          <w:rStyle w:val="Strong"/>
          <w:color w:val="FF6600"/>
        </w:rPr>
        <w:t>Social Reforms:</w:t>
      </w:r>
      <w:r w:rsidRPr="008955F9">
        <w:rPr>
          <w:color w:val="FF6600"/>
        </w:rPr>
        <w:t> </w:t>
      </w:r>
      <w:r w:rsidRPr="008955F9">
        <w:rPr>
          <w:color w:val="0A0808"/>
        </w:rPr>
        <w:t>Mr. Brayne had also realized that any process of economic development should run concurrent with speedy social reformers, social reformers were aimed at:</w:t>
      </w:r>
    </w:p>
    <w:p w:rsidR="00D86593" w:rsidRPr="008955F9" w:rsidRDefault="00D86593" w:rsidP="00D86593">
      <w:pPr>
        <w:pStyle w:val="NormalWeb"/>
        <w:numPr>
          <w:ilvl w:val="0"/>
          <w:numId w:val="4"/>
        </w:numPr>
        <w:spacing w:before="96" w:beforeAutospacing="0" w:after="192" w:afterAutospacing="0"/>
        <w:jc w:val="both"/>
        <w:rPr>
          <w:color w:val="0A0808"/>
        </w:rPr>
      </w:pPr>
      <w:r w:rsidRPr="008955F9">
        <w:rPr>
          <w:color w:val="0A0808"/>
        </w:rPr>
        <w:t>a. Prohibition of child marriages</w:t>
      </w:r>
    </w:p>
    <w:p w:rsidR="00D86593" w:rsidRPr="008955F9" w:rsidRDefault="00D86593" w:rsidP="00D86593">
      <w:pPr>
        <w:pStyle w:val="NormalWeb"/>
        <w:numPr>
          <w:ilvl w:val="0"/>
          <w:numId w:val="4"/>
        </w:numPr>
        <w:spacing w:before="96" w:beforeAutospacing="0" w:after="192" w:afterAutospacing="0"/>
        <w:jc w:val="both"/>
        <w:rPr>
          <w:color w:val="0A0808"/>
        </w:rPr>
      </w:pPr>
      <w:r w:rsidRPr="008955F9">
        <w:rPr>
          <w:color w:val="0A0808"/>
        </w:rPr>
        <w:t>b. Education of girls in the mixed schools</w:t>
      </w:r>
    </w:p>
    <w:p w:rsidR="00D86593" w:rsidRPr="008955F9" w:rsidRDefault="00D86593" w:rsidP="00D86593">
      <w:pPr>
        <w:pStyle w:val="NormalWeb"/>
        <w:numPr>
          <w:ilvl w:val="0"/>
          <w:numId w:val="4"/>
        </w:numPr>
        <w:spacing w:before="96" w:beforeAutospacing="0" w:after="192" w:afterAutospacing="0"/>
        <w:jc w:val="both"/>
        <w:rPr>
          <w:color w:val="0A0808"/>
        </w:rPr>
      </w:pPr>
      <w:r w:rsidRPr="008955F9">
        <w:rPr>
          <w:color w:val="0A0808"/>
        </w:rPr>
        <w:t>c. Abolition of Veil system</w:t>
      </w:r>
    </w:p>
    <w:p w:rsidR="00D86593" w:rsidRPr="008955F9" w:rsidRDefault="00D86593" w:rsidP="00D86593">
      <w:pPr>
        <w:pStyle w:val="NormalWeb"/>
        <w:numPr>
          <w:ilvl w:val="0"/>
          <w:numId w:val="4"/>
        </w:numPr>
        <w:spacing w:before="96" w:beforeAutospacing="0" w:after="192" w:afterAutospacing="0"/>
        <w:jc w:val="both"/>
        <w:rPr>
          <w:color w:val="0A0808"/>
        </w:rPr>
      </w:pPr>
      <w:r w:rsidRPr="008955F9">
        <w:rPr>
          <w:color w:val="0A0808"/>
        </w:rPr>
        <w:t>d. Curtailment of ceremonial expenditure</w:t>
      </w:r>
    </w:p>
    <w:p w:rsidR="00D86593" w:rsidRPr="008955F9" w:rsidRDefault="00D86593" w:rsidP="00D86593">
      <w:pPr>
        <w:pStyle w:val="NormalWeb"/>
        <w:numPr>
          <w:ilvl w:val="0"/>
          <w:numId w:val="4"/>
        </w:numPr>
        <w:spacing w:before="96" w:beforeAutospacing="0" w:after="192" w:afterAutospacing="0"/>
        <w:jc w:val="both"/>
        <w:rPr>
          <w:color w:val="0A0808"/>
        </w:rPr>
      </w:pPr>
      <w:r w:rsidRPr="008955F9">
        <w:rPr>
          <w:color w:val="0A0808"/>
        </w:rPr>
        <w:t>e. Introduction of marriage registers by which litigation in family disputes is very much less ended</w:t>
      </w:r>
    </w:p>
    <w:p w:rsidR="00D86593" w:rsidRDefault="00D86593" w:rsidP="00D86593">
      <w:pPr>
        <w:pStyle w:val="NormalWeb"/>
        <w:numPr>
          <w:ilvl w:val="0"/>
          <w:numId w:val="4"/>
        </w:numPr>
        <w:spacing w:before="96" w:beforeAutospacing="0" w:after="192" w:afterAutospacing="0"/>
        <w:jc w:val="both"/>
        <w:rPr>
          <w:color w:val="0A0808"/>
        </w:rPr>
      </w:pPr>
      <w:r w:rsidRPr="008955F9">
        <w:rPr>
          <w:color w:val="0A0808"/>
        </w:rPr>
        <w:t>f. Propaganda against injuries litigation</w:t>
      </w:r>
    </w:p>
    <w:p w:rsidR="008955F9" w:rsidRDefault="008955F9" w:rsidP="008955F9">
      <w:pPr>
        <w:pStyle w:val="NormalWeb"/>
        <w:spacing w:before="96" w:beforeAutospacing="0" w:after="192" w:afterAutospacing="0"/>
        <w:jc w:val="both"/>
        <w:rPr>
          <w:color w:val="0A0808"/>
        </w:rPr>
      </w:pPr>
    </w:p>
    <w:p w:rsidR="008955F9" w:rsidRPr="008955F9" w:rsidRDefault="008955F9" w:rsidP="008955F9">
      <w:pPr>
        <w:pStyle w:val="NormalWeb"/>
        <w:spacing w:before="96" w:beforeAutospacing="0" w:after="192" w:afterAutospacing="0"/>
        <w:jc w:val="both"/>
        <w:rPr>
          <w:color w:val="0A0808"/>
        </w:rPr>
      </w:pPr>
    </w:p>
    <w:p w:rsidR="00D86593" w:rsidRPr="008955F9" w:rsidRDefault="00633D36" w:rsidP="00633D36">
      <w:pPr>
        <w:pStyle w:val="NormalWeb"/>
        <w:spacing w:before="96" w:beforeAutospacing="0" w:after="192" w:afterAutospacing="0"/>
        <w:ind w:left="360"/>
        <w:jc w:val="center"/>
        <w:rPr>
          <w:b/>
          <w:color w:val="0A0808"/>
          <w:sz w:val="32"/>
          <w:szCs w:val="32"/>
          <w:u w:val="single"/>
        </w:rPr>
      </w:pPr>
      <w:r w:rsidRPr="008955F9">
        <w:rPr>
          <w:b/>
          <w:color w:val="0A0808"/>
          <w:sz w:val="32"/>
          <w:szCs w:val="32"/>
          <w:u w:val="single"/>
        </w:rPr>
        <w:t>MARTHANDAM EXPERIMENT</w:t>
      </w:r>
    </w:p>
    <w:p w:rsidR="00633D36" w:rsidRPr="008955F9" w:rsidRDefault="00633D36" w:rsidP="00633D36">
      <w:pPr>
        <w:pStyle w:val="NormalWeb"/>
        <w:numPr>
          <w:ilvl w:val="0"/>
          <w:numId w:val="5"/>
        </w:numPr>
        <w:spacing w:before="96" w:beforeAutospacing="0" w:after="192" w:afterAutospacing="0"/>
        <w:rPr>
          <w:color w:val="0A0808"/>
        </w:rPr>
      </w:pPr>
      <w:r w:rsidRPr="008955F9">
        <w:rPr>
          <w:color w:val="202124"/>
          <w:shd w:val="clear" w:color="auto" w:fill="FFFFFF"/>
        </w:rPr>
        <w:t>During 1921 under the auspices of YMCA, Marthandam project was started at Travancore in Kerala by Dr. Spencer Hatch, an American agricultural expert specialized in sociology. Fundamental aim of this programme was </w:t>
      </w:r>
      <w:r w:rsidRPr="008955F9">
        <w:rPr>
          <w:b/>
          <w:bCs/>
          <w:color w:val="202124"/>
          <w:shd w:val="clear" w:color="auto" w:fill="FFFFFF"/>
        </w:rPr>
        <w:t>five fold development of physical, spiritual, mental, economic and social.</w:t>
      </w:r>
    </w:p>
    <w:p w:rsidR="00633D36" w:rsidRPr="008955F9" w:rsidRDefault="00633D36" w:rsidP="00633D36">
      <w:pPr>
        <w:pStyle w:val="NormalWeb"/>
        <w:numPr>
          <w:ilvl w:val="0"/>
          <w:numId w:val="5"/>
        </w:numPr>
        <w:spacing w:before="96" w:beforeAutospacing="0" w:after="192" w:afterAutospacing="0"/>
        <w:rPr>
          <w:color w:val="0A0808"/>
        </w:rPr>
      </w:pPr>
      <w:r w:rsidRPr="008955F9">
        <w:rPr>
          <w:color w:val="202124"/>
          <w:shd w:val="clear" w:color="auto" w:fill="FFFFFF"/>
        </w:rPr>
        <w:t>The aim of the project was </w:t>
      </w:r>
      <w:r w:rsidRPr="008955F9">
        <w:rPr>
          <w:b/>
          <w:bCs/>
          <w:color w:val="202124"/>
          <w:shd w:val="clear" w:color="auto" w:fill="FFFFFF"/>
        </w:rPr>
        <w:t>to bring more abundant life for rural people</w:t>
      </w:r>
      <w:r w:rsidRPr="008955F9">
        <w:rPr>
          <w:color w:val="202124"/>
          <w:shd w:val="clear" w:color="auto" w:fill="FFFFFF"/>
        </w:rPr>
        <w:t>. It was intended to symbolize the three-fold development, not only spiritual, mental and physical but also economic and social.</w:t>
      </w:r>
    </w:p>
    <w:p w:rsidR="00633D36" w:rsidRPr="008955F9" w:rsidRDefault="00633D36" w:rsidP="00633D36">
      <w:pPr>
        <w:pStyle w:val="NormalWeb"/>
        <w:numPr>
          <w:ilvl w:val="0"/>
          <w:numId w:val="5"/>
        </w:numPr>
        <w:spacing w:before="96" w:beforeAutospacing="0" w:after="192" w:afterAutospacing="0"/>
        <w:rPr>
          <w:color w:val="0A0808"/>
        </w:rPr>
      </w:pPr>
      <w:r w:rsidRPr="008955F9">
        <w:rPr>
          <w:b/>
          <w:bCs/>
          <w:color w:val="202124"/>
          <w:shd w:val="clear" w:color="auto" w:fill="FFFFFF"/>
        </w:rPr>
        <w:t>The quality of produce was poor.</w:t>
      </w:r>
      <w:r w:rsidRPr="008955F9">
        <w:rPr>
          <w:color w:val="202124"/>
          <w:shd w:val="clear" w:color="auto" w:fill="FFFFFF"/>
        </w:rPr>
        <w:t> </w:t>
      </w:r>
      <w:r w:rsidRPr="008955F9">
        <w:rPr>
          <w:b/>
          <w:bCs/>
          <w:color w:val="202124"/>
          <w:shd w:val="clear" w:color="auto" w:fill="FFFFFF"/>
        </w:rPr>
        <w:t>Wages were low.</w:t>
      </w:r>
      <w:r w:rsidRPr="008955F9">
        <w:rPr>
          <w:color w:val="202124"/>
          <w:shd w:val="clear" w:color="auto" w:fill="FFFFFF"/>
        </w:rPr>
        <w:t> </w:t>
      </w:r>
      <w:r w:rsidRPr="008955F9">
        <w:rPr>
          <w:b/>
          <w:bCs/>
          <w:color w:val="202124"/>
          <w:shd w:val="clear" w:color="auto" w:fill="FFFFFF"/>
        </w:rPr>
        <w:t>Water problem was chronic.</w:t>
      </w:r>
      <w:r w:rsidRPr="008955F9">
        <w:rPr>
          <w:color w:val="202124"/>
          <w:shd w:val="clear" w:color="auto" w:fill="FFFFFF"/>
        </w:rPr>
        <w:t> </w:t>
      </w:r>
      <w:r w:rsidRPr="008955F9">
        <w:rPr>
          <w:b/>
          <w:bCs/>
          <w:color w:val="202124"/>
          <w:shd w:val="clear" w:color="auto" w:fill="FFFFFF"/>
        </w:rPr>
        <w:t>Large number of families was indebted</w:t>
      </w:r>
      <w:r w:rsidRPr="008955F9">
        <w:rPr>
          <w:color w:val="202124"/>
          <w:shd w:val="clear" w:color="auto" w:fill="FFFFFF"/>
        </w:rPr>
        <w:t>.</w:t>
      </w:r>
    </w:p>
    <w:p w:rsidR="00633D36" w:rsidRPr="008955F9" w:rsidRDefault="00633D36" w:rsidP="00633D36">
      <w:pPr>
        <w:pStyle w:val="NormalWeb"/>
        <w:numPr>
          <w:ilvl w:val="0"/>
          <w:numId w:val="5"/>
        </w:numPr>
        <w:spacing w:before="96" w:beforeAutospacing="0" w:after="192" w:afterAutospacing="0"/>
        <w:rPr>
          <w:color w:val="0A0808"/>
        </w:rPr>
      </w:pPr>
      <w:r w:rsidRPr="008955F9">
        <w:rPr>
          <w:color w:val="202124"/>
          <w:shd w:val="clear" w:color="auto" w:fill="FFFFFF"/>
        </w:rPr>
        <w:t>Marthandam is famous for </w:t>
      </w:r>
      <w:r w:rsidRPr="008955F9">
        <w:rPr>
          <w:b/>
          <w:bCs/>
          <w:color w:val="202124"/>
          <w:shd w:val="clear" w:color="auto" w:fill="FFFFFF"/>
        </w:rPr>
        <w:t>honey, cashew nut processing, rubber and hand-embroidered motifs</w:t>
      </w:r>
      <w:r w:rsidRPr="008955F9">
        <w:rPr>
          <w:color w:val="202124"/>
          <w:shd w:val="clear" w:color="auto" w:fill="FFFFFF"/>
        </w:rPr>
        <w:t>. The area is among the most fertile lands of Tamil Nadu with substantial vegetation, and a river adjoining. It is also a major trade centre due to its location bordering Kerala.</w:t>
      </w:r>
    </w:p>
    <w:p w:rsidR="00633D36" w:rsidRPr="008955F9" w:rsidRDefault="00633D36" w:rsidP="00633D36">
      <w:pPr>
        <w:pStyle w:val="NormalWeb"/>
        <w:numPr>
          <w:ilvl w:val="0"/>
          <w:numId w:val="5"/>
        </w:numPr>
        <w:spacing w:before="96" w:beforeAutospacing="0" w:after="192" w:afterAutospacing="0"/>
        <w:rPr>
          <w:color w:val="0A0808"/>
        </w:rPr>
      </w:pPr>
      <w:r w:rsidRPr="008955F9">
        <w:rPr>
          <w:color w:val="202124"/>
          <w:shd w:val="clear" w:color="auto" w:fill="FFFFFF"/>
        </w:rPr>
        <w:t>Brayne; Sriniketan Experiment in Bengal by Sri Rabindra Nath Tagore; Marthadam project by Dr. Spencer Hatch under the auspices of YMCA; Sevagram experiment in Wardha by Mahatma Gandhi; Adarsh Seva Sangh, Pohri, Gwalior; Indian Village Service in Lucknow and Etawah in Uttar Pradesh by Mr.</w:t>
      </w:r>
    </w:p>
    <w:p w:rsidR="00633D36" w:rsidRPr="00633D36" w:rsidRDefault="00633D36" w:rsidP="00633D36">
      <w:pPr>
        <w:spacing w:before="96" w:after="192" w:line="240" w:lineRule="auto"/>
        <w:jc w:val="both"/>
        <w:rPr>
          <w:rFonts w:ascii="Times New Roman" w:eastAsia="Times New Roman" w:hAnsi="Times New Roman" w:cs="Times New Roman"/>
          <w:color w:val="0A0808"/>
          <w:sz w:val="24"/>
          <w:szCs w:val="24"/>
          <w:lang w:eastAsia="en-IN"/>
        </w:rPr>
      </w:pPr>
      <w:r w:rsidRPr="008955F9">
        <w:rPr>
          <w:rFonts w:ascii="Times New Roman" w:eastAsia="Times New Roman" w:hAnsi="Times New Roman" w:cs="Times New Roman"/>
          <w:b/>
          <w:bCs/>
          <w:color w:val="008000"/>
          <w:sz w:val="24"/>
          <w:szCs w:val="24"/>
          <w:lang w:eastAsia="en-IN"/>
        </w:rPr>
        <w:t>The philosophy or rural reconstruction principles were:</w:t>
      </w:r>
    </w:p>
    <w:p w:rsidR="00633D36" w:rsidRPr="00633D36" w:rsidRDefault="00633D36" w:rsidP="00633D36">
      <w:pPr>
        <w:numPr>
          <w:ilvl w:val="0"/>
          <w:numId w:val="6"/>
        </w:numPr>
        <w:spacing w:after="0" w:line="384" w:lineRule="atLeast"/>
        <w:jc w:val="both"/>
        <w:rPr>
          <w:rFonts w:ascii="Times New Roman" w:eastAsia="Times New Roman" w:hAnsi="Times New Roman" w:cs="Times New Roman"/>
          <w:color w:val="0A0808"/>
          <w:sz w:val="24"/>
          <w:szCs w:val="24"/>
          <w:lang w:eastAsia="en-IN"/>
        </w:rPr>
      </w:pPr>
      <w:r w:rsidRPr="00633D36">
        <w:rPr>
          <w:rFonts w:ascii="Times New Roman" w:eastAsia="Times New Roman" w:hAnsi="Times New Roman" w:cs="Times New Roman"/>
          <w:color w:val="0A0808"/>
          <w:sz w:val="24"/>
          <w:szCs w:val="24"/>
          <w:lang w:eastAsia="en-IN"/>
        </w:rPr>
        <w:t>The programme of rural reconstruction was people's own programme. The personnel were only to help them achieve the programmes.</w:t>
      </w:r>
    </w:p>
    <w:p w:rsidR="00633D36" w:rsidRPr="00633D36" w:rsidRDefault="00633D36" w:rsidP="00633D36">
      <w:pPr>
        <w:numPr>
          <w:ilvl w:val="0"/>
          <w:numId w:val="6"/>
        </w:numPr>
        <w:spacing w:after="0" w:line="384" w:lineRule="atLeast"/>
        <w:jc w:val="both"/>
        <w:rPr>
          <w:rFonts w:ascii="Times New Roman" w:eastAsia="Times New Roman" w:hAnsi="Times New Roman" w:cs="Times New Roman"/>
          <w:color w:val="0A0808"/>
          <w:sz w:val="24"/>
          <w:szCs w:val="24"/>
          <w:lang w:eastAsia="en-IN"/>
        </w:rPr>
      </w:pPr>
      <w:r w:rsidRPr="00633D36">
        <w:rPr>
          <w:rFonts w:ascii="Times New Roman" w:eastAsia="Times New Roman" w:hAnsi="Times New Roman" w:cs="Times New Roman"/>
          <w:color w:val="0A0808"/>
          <w:sz w:val="24"/>
          <w:szCs w:val="24"/>
          <w:lang w:eastAsia="en-IN"/>
        </w:rPr>
        <w:t xml:space="preserve">Help the people to help themselves upwards on all sides of life comprising spirit, mind, </w:t>
      </w:r>
      <w:proofErr w:type="gramStart"/>
      <w:r w:rsidRPr="00633D36">
        <w:rPr>
          <w:rFonts w:ascii="Times New Roman" w:eastAsia="Times New Roman" w:hAnsi="Times New Roman" w:cs="Times New Roman"/>
          <w:color w:val="0A0808"/>
          <w:sz w:val="24"/>
          <w:szCs w:val="24"/>
          <w:lang w:eastAsia="en-IN"/>
        </w:rPr>
        <w:t>body</w:t>
      </w:r>
      <w:proofErr w:type="gramEnd"/>
      <w:r w:rsidRPr="00633D36">
        <w:rPr>
          <w:rFonts w:ascii="Times New Roman" w:eastAsia="Times New Roman" w:hAnsi="Times New Roman" w:cs="Times New Roman"/>
          <w:color w:val="0A0808"/>
          <w:sz w:val="24"/>
          <w:szCs w:val="24"/>
          <w:lang w:eastAsia="en-IN"/>
        </w:rPr>
        <w:t>, economic, social and cultural.</w:t>
      </w:r>
    </w:p>
    <w:p w:rsidR="00633D36" w:rsidRPr="00633D36" w:rsidRDefault="00633D36" w:rsidP="00633D36">
      <w:pPr>
        <w:numPr>
          <w:ilvl w:val="0"/>
          <w:numId w:val="6"/>
        </w:numPr>
        <w:spacing w:after="0" w:line="384" w:lineRule="atLeast"/>
        <w:jc w:val="both"/>
        <w:rPr>
          <w:rFonts w:ascii="Times New Roman" w:eastAsia="Times New Roman" w:hAnsi="Times New Roman" w:cs="Times New Roman"/>
          <w:color w:val="0A0808"/>
          <w:sz w:val="24"/>
          <w:szCs w:val="24"/>
          <w:lang w:eastAsia="en-IN"/>
        </w:rPr>
      </w:pPr>
      <w:r w:rsidRPr="00633D36">
        <w:rPr>
          <w:rFonts w:ascii="Times New Roman" w:eastAsia="Times New Roman" w:hAnsi="Times New Roman" w:cs="Times New Roman"/>
          <w:color w:val="0A0808"/>
          <w:sz w:val="24"/>
          <w:szCs w:val="24"/>
          <w:lang w:eastAsia="en-IN"/>
        </w:rPr>
        <w:t>People of all communities were to be included.</w:t>
      </w:r>
    </w:p>
    <w:p w:rsidR="00633D36" w:rsidRPr="00633D36" w:rsidRDefault="00633D36" w:rsidP="00633D36">
      <w:pPr>
        <w:numPr>
          <w:ilvl w:val="0"/>
          <w:numId w:val="6"/>
        </w:numPr>
        <w:spacing w:after="0" w:line="384" w:lineRule="atLeast"/>
        <w:jc w:val="both"/>
        <w:rPr>
          <w:rFonts w:ascii="Times New Roman" w:eastAsia="Times New Roman" w:hAnsi="Times New Roman" w:cs="Times New Roman"/>
          <w:color w:val="0A0808"/>
          <w:sz w:val="24"/>
          <w:szCs w:val="24"/>
          <w:lang w:eastAsia="en-IN"/>
        </w:rPr>
      </w:pPr>
      <w:r w:rsidRPr="00633D36">
        <w:rPr>
          <w:rFonts w:ascii="Times New Roman" w:eastAsia="Times New Roman" w:hAnsi="Times New Roman" w:cs="Times New Roman"/>
          <w:color w:val="0A0808"/>
          <w:sz w:val="24"/>
          <w:szCs w:val="24"/>
          <w:lang w:eastAsia="en-IN"/>
        </w:rPr>
        <w:t>It is the poor who require help more and, therefore, reach the poorest.</w:t>
      </w:r>
    </w:p>
    <w:p w:rsidR="00633D36" w:rsidRPr="00633D36" w:rsidRDefault="00633D36" w:rsidP="00633D36">
      <w:pPr>
        <w:numPr>
          <w:ilvl w:val="0"/>
          <w:numId w:val="6"/>
        </w:numPr>
        <w:spacing w:after="0" w:line="384" w:lineRule="atLeast"/>
        <w:jc w:val="both"/>
        <w:rPr>
          <w:rFonts w:ascii="Times New Roman" w:eastAsia="Times New Roman" w:hAnsi="Times New Roman" w:cs="Times New Roman"/>
          <w:color w:val="0A0808"/>
          <w:sz w:val="24"/>
          <w:szCs w:val="24"/>
          <w:lang w:eastAsia="en-IN"/>
        </w:rPr>
      </w:pPr>
      <w:r w:rsidRPr="00633D36">
        <w:rPr>
          <w:rFonts w:ascii="Times New Roman" w:eastAsia="Times New Roman" w:hAnsi="Times New Roman" w:cs="Times New Roman"/>
          <w:color w:val="0A0808"/>
          <w:sz w:val="24"/>
          <w:szCs w:val="24"/>
          <w:lang w:eastAsia="en-IN"/>
        </w:rPr>
        <w:t>Implement a comprehensive programme, and as such attention was devoted to the development of poultry keeping, bee-keeping and other cottage industries like mats and basket making, sugar, hand woven cloths, etc.</w:t>
      </w:r>
    </w:p>
    <w:p w:rsidR="00633D36" w:rsidRPr="00633D36" w:rsidRDefault="00633D36" w:rsidP="00633D36">
      <w:pPr>
        <w:numPr>
          <w:ilvl w:val="0"/>
          <w:numId w:val="6"/>
        </w:numPr>
        <w:spacing w:after="0" w:line="384" w:lineRule="atLeast"/>
        <w:jc w:val="both"/>
        <w:rPr>
          <w:rFonts w:ascii="Times New Roman" w:eastAsia="Times New Roman" w:hAnsi="Times New Roman" w:cs="Times New Roman"/>
          <w:color w:val="0A0808"/>
          <w:sz w:val="24"/>
          <w:szCs w:val="24"/>
          <w:lang w:eastAsia="en-IN"/>
        </w:rPr>
      </w:pPr>
      <w:r w:rsidRPr="00633D36">
        <w:rPr>
          <w:rFonts w:ascii="Times New Roman" w:eastAsia="Times New Roman" w:hAnsi="Times New Roman" w:cs="Times New Roman"/>
          <w:color w:val="0A0808"/>
          <w:sz w:val="24"/>
          <w:szCs w:val="24"/>
          <w:lang w:eastAsia="en-IN"/>
        </w:rPr>
        <w:t>Spirituality should be the basis of every programme.</w:t>
      </w:r>
    </w:p>
    <w:p w:rsidR="00633D36" w:rsidRPr="00633D36" w:rsidRDefault="00633D36" w:rsidP="00633D36">
      <w:pPr>
        <w:numPr>
          <w:ilvl w:val="0"/>
          <w:numId w:val="6"/>
        </w:numPr>
        <w:spacing w:after="0" w:line="384" w:lineRule="atLeast"/>
        <w:jc w:val="both"/>
        <w:rPr>
          <w:rFonts w:ascii="Times New Roman" w:eastAsia="Times New Roman" w:hAnsi="Times New Roman" w:cs="Times New Roman"/>
          <w:color w:val="0A0808"/>
          <w:sz w:val="24"/>
          <w:szCs w:val="24"/>
          <w:lang w:eastAsia="en-IN"/>
        </w:rPr>
      </w:pPr>
      <w:r w:rsidRPr="00633D36">
        <w:rPr>
          <w:rFonts w:ascii="Times New Roman" w:eastAsia="Times New Roman" w:hAnsi="Times New Roman" w:cs="Times New Roman"/>
          <w:color w:val="0A0808"/>
          <w:sz w:val="24"/>
          <w:szCs w:val="24"/>
          <w:lang w:eastAsia="en-IN"/>
        </w:rPr>
        <w:lastRenderedPageBreak/>
        <w:t>Simplicity should be the key-note of the programme. Unless the whole rural reconstruction movement remains simple it would cost too</w:t>
      </w:r>
      <w:r w:rsidR="00AE2206" w:rsidRPr="00633D36">
        <w:rPr>
          <w:rFonts w:ascii="Times New Roman" w:eastAsia="Times New Roman" w:hAnsi="Times New Roman" w:cs="Times New Roman"/>
          <w:color w:val="0A0808"/>
          <w:sz w:val="24"/>
          <w:szCs w:val="24"/>
          <w:lang w:eastAsia="en-IN"/>
        </w:rPr>
        <w:t> much</w:t>
      </w:r>
      <w:r w:rsidRPr="00633D36">
        <w:rPr>
          <w:rFonts w:ascii="Times New Roman" w:eastAsia="Times New Roman" w:hAnsi="Times New Roman" w:cs="Times New Roman"/>
          <w:color w:val="0A0808"/>
          <w:sz w:val="24"/>
          <w:szCs w:val="24"/>
          <w:lang w:eastAsia="en-IN"/>
        </w:rPr>
        <w:t xml:space="preserve"> and would stop short of benefits to millions of rural people.</w:t>
      </w:r>
    </w:p>
    <w:p w:rsidR="00633D36" w:rsidRPr="00633D36" w:rsidRDefault="00633D36" w:rsidP="00633D36">
      <w:pPr>
        <w:numPr>
          <w:ilvl w:val="0"/>
          <w:numId w:val="6"/>
        </w:numPr>
        <w:spacing w:after="0" w:line="384" w:lineRule="atLeast"/>
        <w:jc w:val="both"/>
        <w:rPr>
          <w:rFonts w:ascii="Times New Roman" w:eastAsia="Times New Roman" w:hAnsi="Times New Roman" w:cs="Times New Roman"/>
          <w:color w:val="0A0808"/>
          <w:sz w:val="24"/>
          <w:szCs w:val="24"/>
          <w:lang w:eastAsia="en-IN"/>
        </w:rPr>
      </w:pPr>
      <w:r w:rsidRPr="00633D36">
        <w:rPr>
          <w:rFonts w:ascii="Times New Roman" w:eastAsia="Times New Roman" w:hAnsi="Times New Roman" w:cs="Times New Roman"/>
          <w:color w:val="0A0808"/>
          <w:sz w:val="24"/>
          <w:szCs w:val="24"/>
          <w:lang w:eastAsia="en-IN"/>
        </w:rPr>
        <w:t>Honorary unpaid service helps make an efficient and highly productive extension services.</w:t>
      </w:r>
    </w:p>
    <w:p w:rsidR="00633D36" w:rsidRPr="00633D36" w:rsidRDefault="00633D36" w:rsidP="00633D36">
      <w:pPr>
        <w:numPr>
          <w:ilvl w:val="0"/>
          <w:numId w:val="6"/>
        </w:numPr>
        <w:spacing w:after="0" w:line="384" w:lineRule="atLeast"/>
        <w:jc w:val="both"/>
        <w:rPr>
          <w:rFonts w:ascii="Times New Roman" w:eastAsia="Times New Roman" w:hAnsi="Times New Roman" w:cs="Times New Roman"/>
          <w:color w:val="0A0808"/>
          <w:sz w:val="24"/>
          <w:szCs w:val="24"/>
          <w:lang w:eastAsia="en-IN"/>
        </w:rPr>
      </w:pPr>
      <w:r w:rsidRPr="00633D36">
        <w:rPr>
          <w:rFonts w:ascii="Times New Roman" w:eastAsia="Times New Roman" w:hAnsi="Times New Roman" w:cs="Times New Roman"/>
          <w:color w:val="0A0808"/>
          <w:sz w:val="24"/>
          <w:szCs w:val="24"/>
          <w:lang w:eastAsia="en-IN"/>
        </w:rPr>
        <w:t>Close co-operation between the rural people and the government officials is a must.</w:t>
      </w:r>
    </w:p>
    <w:p w:rsidR="00633D36" w:rsidRPr="008955F9" w:rsidRDefault="00633D36" w:rsidP="00633D36">
      <w:pPr>
        <w:numPr>
          <w:ilvl w:val="0"/>
          <w:numId w:val="6"/>
        </w:numPr>
        <w:spacing w:after="0" w:line="384" w:lineRule="atLeast"/>
        <w:jc w:val="both"/>
        <w:rPr>
          <w:rFonts w:ascii="Times New Roman" w:eastAsia="Times New Roman" w:hAnsi="Times New Roman" w:cs="Times New Roman"/>
          <w:color w:val="0A0808"/>
          <w:sz w:val="24"/>
          <w:szCs w:val="24"/>
          <w:lang w:eastAsia="en-IN"/>
        </w:rPr>
      </w:pPr>
      <w:r w:rsidRPr="00633D36">
        <w:rPr>
          <w:rFonts w:ascii="Times New Roman" w:eastAsia="Times New Roman" w:hAnsi="Times New Roman" w:cs="Times New Roman"/>
          <w:color w:val="0A0808"/>
          <w:sz w:val="24"/>
          <w:szCs w:val="24"/>
          <w:lang w:eastAsia="en-IN"/>
        </w:rPr>
        <w:t>Emphasis was laid on training of workers.</w:t>
      </w:r>
    </w:p>
    <w:p w:rsidR="00CA3DA2" w:rsidRPr="00633D36" w:rsidRDefault="00CA3DA2" w:rsidP="00CA3DA2">
      <w:pPr>
        <w:spacing w:after="0" w:line="384" w:lineRule="atLeast"/>
        <w:ind w:left="720"/>
        <w:jc w:val="both"/>
        <w:rPr>
          <w:rFonts w:ascii="Times New Roman" w:eastAsia="Times New Roman" w:hAnsi="Times New Roman" w:cs="Times New Roman"/>
          <w:color w:val="0A0808"/>
          <w:sz w:val="24"/>
          <w:szCs w:val="24"/>
          <w:lang w:eastAsia="en-IN"/>
        </w:rPr>
      </w:pPr>
    </w:p>
    <w:p w:rsidR="00633D36" w:rsidRPr="008955F9" w:rsidRDefault="00CA3DA2" w:rsidP="00CA3DA2">
      <w:pPr>
        <w:pStyle w:val="NormalWeb"/>
        <w:spacing w:before="96" w:beforeAutospacing="0" w:after="192" w:afterAutospacing="0"/>
        <w:jc w:val="center"/>
        <w:rPr>
          <w:b/>
          <w:color w:val="0A0808"/>
          <w:sz w:val="32"/>
          <w:szCs w:val="32"/>
          <w:u w:val="single"/>
        </w:rPr>
      </w:pPr>
      <w:r w:rsidRPr="008955F9">
        <w:rPr>
          <w:b/>
          <w:color w:val="0A0808"/>
          <w:sz w:val="32"/>
          <w:szCs w:val="32"/>
          <w:u w:val="single"/>
        </w:rPr>
        <w:t>BARODA EXPERIMENT</w:t>
      </w:r>
    </w:p>
    <w:p w:rsidR="00CA3DA2" w:rsidRPr="008955F9" w:rsidRDefault="00CA3DA2" w:rsidP="00CA3DA2">
      <w:pPr>
        <w:pStyle w:val="NormalWeb"/>
        <w:spacing w:before="96" w:beforeAutospacing="0" w:after="192" w:afterAutospacing="0"/>
        <w:rPr>
          <w:color w:val="0A0808"/>
        </w:rPr>
      </w:pPr>
    </w:p>
    <w:p w:rsidR="008E4763" w:rsidRPr="008955F9" w:rsidRDefault="00CA3DA2" w:rsidP="00CA3DA2">
      <w:pPr>
        <w:pStyle w:val="NormalWeb"/>
        <w:numPr>
          <w:ilvl w:val="0"/>
          <w:numId w:val="7"/>
        </w:numPr>
        <w:spacing w:before="96" w:beforeAutospacing="0" w:after="192" w:afterAutospacing="0"/>
        <w:rPr>
          <w:color w:val="202124"/>
          <w:shd w:val="clear" w:color="auto" w:fill="FFFFFF"/>
        </w:rPr>
      </w:pPr>
      <w:r w:rsidRPr="008955F9">
        <w:rPr>
          <w:color w:val="202124"/>
          <w:shd w:val="clear" w:color="auto" w:fill="FFFFFF"/>
        </w:rPr>
        <w:t>This movement was started by </w:t>
      </w:r>
      <w:r w:rsidRPr="008955F9">
        <w:rPr>
          <w:b/>
          <w:bCs/>
          <w:color w:val="202124"/>
          <w:shd w:val="clear" w:color="auto" w:fill="FFFFFF"/>
        </w:rPr>
        <w:t>V.T.</w:t>
      </w:r>
      <w:r w:rsidRPr="008955F9">
        <w:rPr>
          <w:color w:val="202124"/>
          <w:shd w:val="clear" w:color="auto" w:fill="FFFFFF"/>
        </w:rPr>
        <w:t> </w:t>
      </w:r>
      <w:r w:rsidRPr="008955F9">
        <w:rPr>
          <w:b/>
          <w:bCs/>
          <w:color w:val="202124"/>
          <w:shd w:val="clear" w:color="auto" w:fill="FFFFFF"/>
        </w:rPr>
        <w:t>Krishnachari</w:t>
      </w:r>
      <w:r w:rsidRPr="008955F9">
        <w:rPr>
          <w:color w:val="202124"/>
          <w:shd w:val="clear" w:color="auto" w:fill="FFFFFF"/>
        </w:rPr>
        <w:t xml:space="preserve"> in 1932 in the Baroda state where he was </w:t>
      </w:r>
      <w:proofErr w:type="spellStart"/>
      <w:r w:rsidRPr="008955F9">
        <w:rPr>
          <w:color w:val="202124"/>
          <w:shd w:val="clear" w:color="auto" w:fill="FFFFFF"/>
        </w:rPr>
        <w:t>Dewan</w:t>
      </w:r>
      <w:proofErr w:type="spellEnd"/>
      <w:r w:rsidRPr="008955F9">
        <w:rPr>
          <w:color w:val="202124"/>
          <w:shd w:val="clear" w:color="auto" w:fill="FFFFFF"/>
        </w:rPr>
        <w:t xml:space="preserve"> at that time. In the first instant its objective was to bring about a rapid increase in standards of living, industrialization and rapid expansion of the educational system.</w:t>
      </w:r>
    </w:p>
    <w:p w:rsidR="00CA3DA2" w:rsidRPr="008955F9" w:rsidRDefault="00CA3DA2" w:rsidP="00CA3DA2">
      <w:pPr>
        <w:pStyle w:val="NormalWeb"/>
        <w:numPr>
          <w:ilvl w:val="0"/>
          <w:numId w:val="7"/>
        </w:numPr>
        <w:spacing w:before="96" w:beforeAutospacing="0" w:after="192" w:afterAutospacing="0"/>
        <w:rPr>
          <w:color w:val="202124"/>
          <w:shd w:val="clear" w:color="auto" w:fill="FFFFFF"/>
        </w:rPr>
      </w:pPr>
      <w:r w:rsidRPr="008955F9">
        <w:rPr>
          <w:color w:val="202124"/>
          <w:shd w:val="clear" w:color="auto" w:fill="FFFFFF"/>
        </w:rPr>
        <w:t>The first rural reconstruction centre was set up in 1932 and the work commenced in </w:t>
      </w:r>
      <w:r w:rsidRPr="008955F9">
        <w:rPr>
          <w:b/>
          <w:bCs/>
          <w:color w:val="202124"/>
          <w:shd w:val="clear" w:color="auto" w:fill="FFFFFF"/>
        </w:rPr>
        <w:t>a group of villages round Kosamba (in Navasari District)</w:t>
      </w:r>
      <w:r w:rsidRPr="008955F9">
        <w:rPr>
          <w:color w:val="202124"/>
          <w:shd w:val="clear" w:color="auto" w:fill="FFFFFF"/>
        </w:rPr>
        <w:t>.</w:t>
      </w:r>
    </w:p>
    <w:p w:rsidR="00CA3DA2" w:rsidRPr="008955F9" w:rsidRDefault="00CA3DA2" w:rsidP="00CA3DA2">
      <w:pPr>
        <w:pStyle w:val="NormalWeb"/>
        <w:numPr>
          <w:ilvl w:val="0"/>
          <w:numId w:val="7"/>
        </w:numPr>
        <w:spacing w:before="96" w:beforeAutospacing="0" w:after="192" w:afterAutospacing="0"/>
        <w:rPr>
          <w:color w:val="202124"/>
          <w:shd w:val="clear" w:color="auto" w:fill="FFFFFF"/>
        </w:rPr>
      </w:pPr>
      <w:r w:rsidRPr="008955F9">
        <w:rPr>
          <w:color w:val="202124"/>
          <w:shd w:val="clear" w:color="auto" w:fill="FFFFFF"/>
        </w:rPr>
        <w:t>An experimental art school that drew artists of a variety of backgrounds, the Baroda Group offered an alternative to the nationalism associated with Shantiniketan and the Bengal School. The dynamic group was formed in 1957 under the guidance of N. S. Bender.</w:t>
      </w:r>
    </w:p>
    <w:p w:rsidR="00CA3DA2" w:rsidRPr="008955F9" w:rsidRDefault="00174273" w:rsidP="00CA3DA2">
      <w:pPr>
        <w:pStyle w:val="NormalWeb"/>
        <w:numPr>
          <w:ilvl w:val="0"/>
          <w:numId w:val="7"/>
        </w:numPr>
        <w:spacing w:before="96" w:beforeAutospacing="0" w:after="192" w:afterAutospacing="0"/>
        <w:rPr>
          <w:color w:val="202124"/>
          <w:shd w:val="clear" w:color="auto" w:fill="FFFFFF"/>
        </w:rPr>
      </w:pPr>
      <w:r w:rsidRPr="008955F9">
        <w:rPr>
          <w:b/>
          <w:bCs/>
          <w:color w:val="202124"/>
          <w:shd w:val="clear" w:color="auto" w:fill="FFFFFF"/>
        </w:rPr>
        <w:t>Maharaja Sayajirao</w:t>
      </w:r>
      <w:r w:rsidRPr="008955F9">
        <w:rPr>
          <w:color w:val="202124"/>
          <w:shd w:val="clear" w:color="auto" w:fill="FFFFFF"/>
        </w:rPr>
        <w:t> Ruled from year 1875 to 1939, and contributed overwhelmingly to revive and reform Vadodara (Baroda) with some best initiatives like… Art and Architecture.</w:t>
      </w:r>
    </w:p>
    <w:p w:rsidR="00174273" w:rsidRPr="008955F9" w:rsidRDefault="00174273" w:rsidP="00174273">
      <w:pPr>
        <w:pStyle w:val="NormalWeb"/>
        <w:numPr>
          <w:ilvl w:val="0"/>
          <w:numId w:val="7"/>
        </w:numPr>
        <w:spacing w:before="96" w:beforeAutospacing="0" w:after="192" w:afterAutospacing="0"/>
        <w:rPr>
          <w:color w:val="0A0808"/>
        </w:rPr>
      </w:pPr>
      <w:r w:rsidRPr="008955F9">
        <w:rPr>
          <w:color w:val="0A0808"/>
        </w:rPr>
        <w:t xml:space="preserve">The first rural reconstruction centre was set up in 1932 and the work commenced in a group of villages round Kosamba (in Navsari District). The basic idea underlying the rural reconstruction experiment in the rural areas around Baroda were: "The single outstanding fact in the agricultural economy of India is that owing to seasonal and other conditions, work on the land is possible only during a portion of the year. Millions of people are, thus, unemployed over periods of the year ranging from two to three months in the highly irrigated areas to as much as eight to nine months in the dry tracts. This long interval of enforced idleness and dreary waiting between crop and crop leads to evil, economic and moral, which it is unnecessary to describe to those who know village life in India-the squalor and rivalries, and factions and the litigation which has been described as 'our second greatest industry.' No lasting improvement can be achieved in the conditions of rural life unless all </w:t>
      </w:r>
      <w:r w:rsidRPr="008955F9">
        <w:rPr>
          <w:color w:val="0A0808"/>
        </w:rPr>
        <w:lastRenderedPageBreak/>
        <w:t>sides of it are attacked at the same time; the many sides of it are all so closely interconnected."</w:t>
      </w:r>
    </w:p>
    <w:p w:rsidR="00174273" w:rsidRPr="008955F9" w:rsidRDefault="00174273" w:rsidP="00174273">
      <w:pPr>
        <w:pStyle w:val="NormalWeb"/>
        <w:spacing w:before="96" w:beforeAutospacing="0" w:after="192" w:afterAutospacing="0"/>
        <w:ind w:left="720"/>
        <w:rPr>
          <w:color w:val="0A0808"/>
        </w:rPr>
      </w:pPr>
      <w:r w:rsidRPr="008955F9">
        <w:rPr>
          <w:rStyle w:val="Strong"/>
          <w:color w:val="008000"/>
        </w:rPr>
        <w:t>The centre aimed at:</w:t>
      </w:r>
    </w:p>
    <w:p w:rsidR="00174273" w:rsidRPr="008955F9" w:rsidRDefault="00174273" w:rsidP="00174273">
      <w:pPr>
        <w:pStyle w:val="NormalWeb"/>
        <w:spacing w:before="96" w:beforeAutospacing="0" w:after="192" w:afterAutospacing="0"/>
        <w:ind w:left="720"/>
        <w:rPr>
          <w:color w:val="0A0808"/>
        </w:rPr>
      </w:pPr>
      <w:r w:rsidRPr="008955F9">
        <w:rPr>
          <w:color w:val="0A0808"/>
        </w:rPr>
        <w:t>1.       Effecting an improvement in all aspects of rural life i. e. changing the outlook of the agriculturists, the problem being "the development of the desire for a higher standard of living,"</w:t>
      </w:r>
    </w:p>
    <w:p w:rsidR="00174273" w:rsidRPr="008955F9" w:rsidRDefault="00174273" w:rsidP="00174273">
      <w:pPr>
        <w:pStyle w:val="NormalWeb"/>
        <w:spacing w:before="96" w:beforeAutospacing="0" w:after="192" w:afterAutospacing="0"/>
        <w:ind w:left="720"/>
        <w:rPr>
          <w:color w:val="0A0808"/>
        </w:rPr>
      </w:pPr>
      <w:r w:rsidRPr="008955F9">
        <w:rPr>
          <w:color w:val="0A0808"/>
        </w:rPr>
        <w:t>2.       To undertake intensive work to release this aim,</w:t>
      </w:r>
    </w:p>
    <w:p w:rsidR="00174273" w:rsidRPr="008955F9" w:rsidRDefault="00174273" w:rsidP="00174273">
      <w:pPr>
        <w:pStyle w:val="NormalWeb"/>
        <w:spacing w:before="96" w:beforeAutospacing="0" w:after="192" w:afterAutospacing="0"/>
        <w:ind w:left="720"/>
        <w:rPr>
          <w:color w:val="0A0808"/>
        </w:rPr>
      </w:pPr>
      <w:r w:rsidRPr="008955F9">
        <w:rPr>
          <w:color w:val="0A0808"/>
        </w:rPr>
        <w:t>3.       To develop best type of village leadership; and to undertake the following programme:</w:t>
      </w:r>
    </w:p>
    <w:p w:rsidR="00174273" w:rsidRPr="008955F9" w:rsidRDefault="00174273" w:rsidP="00174273">
      <w:pPr>
        <w:pStyle w:val="NormalWeb"/>
        <w:spacing w:before="96" w:beforeAutospacing="0" w:after="192" w:afterAutospacing="0"/>
        <w:ind w:left="720"/>
        <w:rPr>
          <w:color w:val="0A0808"/>
        </w:rPr>
      </w:pPr>
      <w:r w:rsidRPr="008955F9">
        <w:rPr>
          <w:rStyle w:val="Strong"/>
          <w:color w:val="008000"/>
        </w:rPr>
        <w:t>a) Economic Programme consisted of:</w:t>
      </w:r>
    </w:p>
    <w:p w:rsidR="00174273" w:rsidRPr="008955F9" w:rsidRDefault="00174273" w:rsidP="00174273">
      <w:pPr>
        <w:pStyle w:val="NormalWeb"/>
        <w:spacing w:before="96" w:beforeAutospacing="0" w:after="192" w:afterAutospacing="0"/>
        <w:ind w:left="720"/>
        <w:rPr>
          <w:color w:val="0A0808"/>
        </w:rPr>
      </w:pPr>
      <w:r w:rsidRPr="008955F9">
        <w:rPr>
          <w:color w:val="0A0808"/>
        </w:rPr>
        <w:t>(i) Development of subsidiary occupation like kitchen gardening, weaving, poultry farming, sericulture, bee-keeping etc.</w:t>
      </w:r>
    </w:p>
    <w:p w:rsidR="00174273" w:rsidRPr="008955F9" w:rsidRDefault="00174273" w:rsidP="00174273">
      <w:pPr>
        <w:pStyle w:val="NormalWeb"/>
        <w:spacing w:before="96" w:beforeAutospacing="0" w:after="192" w:afterAutospacing="0"/>
        <w:ind w:left="720"/>
        <w:rPr>
          <w:color w:val="0A0808"/>
        </w:rPr>
      </w:pPr>
      <w:r w:rsidRPr="008955F9">
        <w:rPr>
          <w:color w:val="0A0808"/>
        </w:rPr>
        <w:t>(ii) Farm improvements in cotton and other crops</w:t>
      </w:r>
    </w:p>
    <w:p w:rsidR="00174273" w:rsidRPr="008955F9" w:rsidRDefault="00174273" w:rsidP="00174273">
      <w:pPr>
        <w:pStyle w:val="NormalWeb"/>
        <w:spacing w:before="96" w:beforeAutospacing="0" w:after="192" w:afterAutospacing="0"/>
        <w:ind w:left="720"/>
        <w:rPr>
          <w:color w:val="0A0808"/>
        </w:rPr>
      </w:pPr>
      <w:r w:rsidRPr="008955F9">
        <w:rPr>
          <w:color w:val="0A0808"/>
        </w:rPr>
        <w:t>(iii) Co-operative society to inculcate thrift and</w:t>
      </w:r>
    </w:p>
    <w:p w:rsidR="00174273" w:rsidRPr="008955F9" w:rsidRDefault="00174273" w:rsidP="00174273">
      <w:pPr>
        <w:pStyle w:val="NormalWeb"/>
        <w:spacing w:before="96" w:beforeAutospacing="0" w:after="192" w:afterAutospacing="0"/>
        <w:ind w:left="720"/>
        <w:rPr>
          <w:color w:val="0A0808"/>
        </w:rPr>
      </w:pPr>
      <w:proofErr w:type="gramStart"/>
      <w:r w:rsidRPr="008955F9">
        <w:rPr>
          <w:color w:val="0A0808"/>
        </w:rPr>
        <w:t>(iv) The</w:t>
      </w:r>
      <w:proofErr w:type="gramEnd"/>
      <w:r w:rsidRPr="008955F9">
        <w:rPr>
          <w:color w:val="0A0808"/>
        </w:rPr>
        <w:t xml:space="preserve"> village panchayats to provide for sanitation, village roads and drinking water supply.</w:t>
      </w:r>
    </w:p>
    <w:p w:rsidR="00174273" w:rsidRPr="008955F9" w:rsidRDefault="00174273" w:rsidP="00174273">
      <w:pPr>
        <w:pStyle w:val="NormalWeb"/>
        <w:spacing w:before="96" w:beforeAutospacing="0" w:after="192" w:afterAutospacing="0"/>
        <w:ind w:left="720"/>
        <w:rPr>
          <w:color w:val="0A0808"/>
        </w:rPr>
      </w:pPr>
      <w:r w:rsidRPr="008955F9">
        <w:rPr>
          <w:rStyle w:val="Strong"/>
          <w:color w:val="008000"/>
        </w:rPr>
        <w:t>b) Education and Moral Programmes included Adult Education:</w:t>
      </w:r>
      <w:r w:rsidRPr="008955F9">
        <w:rPr>
          <w:color w:val="0A0808"/>
        </w:rPr>
        <w:t> development of community sense and of a feeling of solidarity in the village; propaganda against evils like early marriages and unreasonable customs connected with social observances; the proper use of village libraries; the scout movement and other educative work through lantern lectures; in short, making village life full and interesting. The village school should be the centre of all such activities.</w:t>
      </w:r>
    </w:p>
    <w:p w:rsidR="00174273" w:rsidRPr="008955F9" w:rsidRDefault="00174273" w:rsidP="00174273">
      <w:pPr>
        <w:pStyle w:val="NormalWeb"/>
        <w:spacing w:before="96" w:beforeAutospacing="0" w:after="192" w:afterAutospacing="0"/>
        <w:ind w:left="720"/>
        <w:rPr>
          <w:color w:val="0A0808"/>
        </w:rPr>
      </w:pPr>
      <w:r w:rsidRPr="008955F9">
        <w:rPr>
          <w:color w:val="0A0808"/>
        </w:rPr>
        <w:t>The programme of rural reconstruction was to be part of a wider programme for bringing about a rapid increase in standard of living. Increased agriculture production lay at root of all development. Therefore, the programme was progressively expanded to cover measures such as provision of irrigation facilities; conservation of soil; production of nucleus seed; their multiplication and distribution; education in agriculture and supplementary occupations.</w:t>
      </w:r>
    </w:p>
    <w:p w:rsidR="00174273" w:rsidRPr="008955F9" w:rsidRDefault="00326DE2" w:rsidP="00326DE2">
      <w:pPr>
        <w:pStyle w:val="NormalWeb"/>
        <w:spacing w:before="96" w:beforeAutospacing="0" w:after="192" w:afterAutospacing="0"/>
        <w:ind w:left="720"/>
        <w:jc w:val="center"/>
        <w:rPr>
          <w:b/>
          <w:color w:val="0A0808"/>
          <w:sz w:val="32"/>
          <w:szCs w:val="32"/>
          <w:u w:val="single"/>
        </w:rPr>
      </w:pPr>
      <w:r w:rsidRPr="008955F9">
        <w:rPr>
          <w:b/>
          <w:color w:val="0A0808"/>
          <w:sz w:val="32"/>
          <w:szCs w:val="32"/>
          <w:u w:val="single"/>
        </w:rPr>
        <w:t>FIRKHA DEVELOPMENT SCHEME</w:t>
      </w:r>
    </w:p>
    <w:p w:rsidR="00326DE2" w:rsidRPr="008955F9" w:rsidRDefault="00326DE2" w:rsidP="00326DE2">
      <w:pPr>
        <w:pStyle w:val="NormalWeb"/>
        <w:numPr>
          <w:ilvl w:val="0"/>
          <w:numId w:val="9"/>
        </w:numPr>
        <w:spacing w:before="96" w:beforeAutospacing="0" w:after="192" w:afterAutospacing="0"/>
        <w:rPr>
          <w:color w:val="0A0808"/>
        </w:rPr>
      </w:pPr>
      <w:r w:rsidRPr="008955F9">
        <w:rPr>
          <w:b/>
          <w:bCs/>
          <w:color w:val="202124"/>
          <w:shd w:val="clear" w:color="auto" w:fill="FFFFFF"/>
        </w:rPr>
        <w:t>The government of Madras (now Tamil Nadu)</w:t>
      </w:r>
      <w:r w:rsidRPr="008955F9">
        <w:rPr>
          <w:color w:val="202124"/>
          <w:shd w:val="clear" w:color="auto" w:fill="FFFFFF"/>
        </w:rPr>
        <w:t> decided to make efforts for the development of villages at Firka level. The first programme began in 1946.</w:t>
      </w:r>
    </w:p>
    <w:p w:rsidR="00326DE2" w:rsidRPr="008955F9" w:rsidRDefault="00326DE2" w:rsidP="00326DE2">
      <w:pPr>
        <w:pStyle w:val="NormalWeb"/>
        <w:numPr>
          <w:ilvl w:val="0"/>
          <w:numId w:val="9"/>
        </w:numPr>
        <w:spacing w:before="96" w:beforeAutospacing="0" w:after="192" w:afterAutospacing="0"/>
        <w:rPr>
          <w:color w:val="0A0808"/>
        </w:rPr>
      </w:pPr>
      <w:r w:rsidRPr="008955F9">
        <w:rPr>
          <w:color w:val="0A0808"/>
        </w:rPr>
        <w:t xml:space="preserve">It was government sponsored and aimed at the attainment of the Gandhian ideal of Gram Swaraj. </w:t>
      </w:r>
    </w:p>
    <w:p w:rsidR="00326DE2" w:rsidRPr="008955F9" w:rsidRDefault="00326DE2" w:rsidP="00326DE2">
      <w:pPr>
        <w:pStyle w:val="NormalWeb"/>
        <w:numPr>
          <w:ilvl w:val="0"/>
          <w:numId w:val="9"/>
        </w:numPr>
        <w:spacing w:before="96" w:beforeAutospacing="0" w:after="192" w:afterAutospacing="0"/>
        <w:rPr>
          <w:color w:val="0A0808"/>
        </w:rPr>
      </w:pPr>
      <w:r w:rsidRPr="008955F9">
        <w:rPr>
          <w:color w:val="0A0808"/>
        </w:rPr>
        <w:lastRenderedPageBreak/>
        <w:t xml:space="preserve">The scheme was launched in 1946 in 34 Firkas throughout the state and on April 1, 1950, it was extended to another 50 additional Firkas, at the rate of two Firkas for each district. </w:t>
      </w:r>
    </w:p>
    <w:p w:rsidR="00326DE2" w:rsidRPr="008955F9" w:rsidRDefault="00326DE2" w:rsidP="00326DE2">
      <w:pPr>
        <w:pStyle w:val="NormalWeb"/>
        <w:numPr>
          <w:ilvl w:val="0"/>
          <w:numId w:val="9"/>
        </w:numPr>
        <w:spacing w:before="96" w:beforeAutospacing="0" w:after="192" w:afterAutospacing="0"/>
        <w:rPr>
          <w:color w:val="0A0808"/>
        </w:rPr>
      </w:pPr>
      <w:r w:rsidRPr="008955F9">
        <w:rPr>
          <w:color w:val="0A0808"/>
        </w:rPr>
        <w:t>The scheme, which aimed at attacking of the rural problems as a whole, as well as in parts, consisted of short term plans for the development of rural communications, water supply, formation of panchayats, organization of cooperatives and programmes for sanitation, as also long term plans to make the area self-sufficient through agricultural, irrigational and livestock improvements and the development of Khadi and other cottage industries.</w:t>
      </w:r>
    </w:p>
    <w:p w:rsidR="00326DE2" w:rsidRPr="008955F9" w:rsidRDefault="00326DE2" w:rsidP="00326DE2">
      <w:pPr>
        <w:pStyle w:val="ListParagraph"/>
        <w:numPr>
          <w:ilvl w:val="0"/>
          <w:numId w:val="9"/>
        </w:numPr>
        <w:spacing w:before="96" w:after="192" w:line="240" w:lineRule="auto"/>
        <w:rPr>
          <w:rFonts w:ascii="Times New Roman" w:eastAsia="Times New Roman" w:hAnsi="Times New Roman" w:cs="Times New Roman"/>
          <w:color w:val="0A0808"/>
          <w:sz w:val="24"/>
          <w:szCs w:val="24"/>
          <w:lang w:eastAsia="en-IN"/>
        </w:rPr>
      </w:pPr>
      <w:r w:rsidRPr="008955F9">
        <w:rPr>
          <w:rFonts w:ascii="Times New Roman" w:eastAsia="Times New Roman" w:hAnsi="Times New Roman" w:cs="Times New Roman"/>
          <w:color w:val="0A0808"/>
          <w:sz w:val="24"/>
          <w:szCs w:val="24"/>
          <w:lang w:eastAsia="en-IN"/>
        </w:rPr>
        <w:t xml:space="preserve">The collector was primarily responsible for the successful working of athe scheme in the district. </w:t>
      </w:r>
    </w:p>
    <w:p w:rsidR="00326DE2" w:rsidRPr="008955F9" w:rsidRDefault="00326DE2" w:rsidP="00326DE2">
      <w:pPr>
        <w:pStyle w:val="ListParagraph"/>
        <w:numPr>
          <w:ilvl w:val="0"/>
          <w:numId w:val="9"/>
        </w:numPr>
        <w:spacing w:before="96" w:after="192" w:line="240" w:lineRule="auto"/>
        <w:rPr>
          <w:rFonts w:ascii="Times New Roman" w:eastAsia="Times New Roman" w:hAnsi="Times New Roman" w:cs="Times New Roman"/>
          <w:color w:val="0A0808"/>
          <w:sz w:val="24"/>
          <w:szCs w:val="24"/>
          <w:lang w:eastAsia="en-IN"/>
        </w:rPr>
      </w:pPr>
      <w:r w:rsidRPr="008955F9">
        <w:rPr>
          <w:rFonts w:ascii="Times New Roman" w:eastAsia="Times New Roman" w:hAnsi="Times New Roman" w:cs="Times New Roman"/>
          <w:color w:val="0A0808"/>
          <w:sz w:val="24"/>
          <w:szCs w:val="24"/>
          <w:lang w:eastAsia="en-IN"/>
        </w:rPr>
        <w:t>Each Firka was divided into 5 to 10 groups of villages which were put in the charges of Gram Sewaks.</w:t>
      </w:r>
    </w:p>
    <w:p w:rsidR="00326DE2" w:rsidRPr="008955F9" w:rsidRDefault="00326DE2" w:rsidP="00326DE2">
      <w:pPr>
        <w:pStyle w:val="ListParagraph"/>
        <w:numPr>
          <w:ilvl w:val="0"/>
          <w:numId w:val="9"/>
        </w:numPr>
        <w:spacing w:before="96" w:after="192" w:line="240" w:lineRule="auto"/>
        <w:rPr>
          <w:rFonts w:ascii="Times New Roman" w:eastAsia="Times New Roman" w:hAnsi="Times New Roman" w:cs="Times New Roman"/>
          <w:color w:val="0A0808"/>
          <w:sz w:val="24"/>
          <w:szCs w:val="24"/>
          <w:lang w:eastAsia="en-IN"/>
        </w:rPr>
      </w:pPr>
      <w:r w:rsidRPr="008955F9">
        <w:rPr>
          <w:rFonts w:ascii="Times New Roman" w:eastAsia="Times New Roman" w:hAnsi="Times New Roman" w:cs="Times New Roman"/>
          <w:color w:val="0A0808"/>
          <w:sz w:val="24"/>
          <w:szCs w:val="24"/>
          <w:lang w:eastAsia="en-IN"/>
        </w:rPr>
        <w:t xml:space="preserve"> Each Firka or Group of Firkas was provided with special staff like agricultural field man, administrative officers, P.W.D., Supervisors and minor irrigation oversees.</w:t>
      </w:r>
    </w:p>
    <w:p w:rsidR="00326DE2" w:rsidRPr="008955F9" w:rsidRDefault="00326DE2" w:rsidP="00326DE2">
      <w:pPr>
        <w:pStyle w:val="ListParagraph"/>
        <w:numPr>
          <w:ilvl w:val="0"/>
          <w:numId w:val="9"/>
        </w:numPr>
        <w:spacing w:before="96" w:after="192" w:line="240" w:lineRule="auto"/>
        <w:rPr>
          <w:rFonts w:ascii="Times New Roman" w:eastAsia="Times New Roman" w:hAnsi="Times New Roman" w:cs="Times New Roman"/>
          <w:color w:val="0A0808"/>
          <w:sz w:val="24"/>
          <w:szCs w:val="24"/>
          <w:lang w:eastAsia="en-IN"/>
        </w:rPr>
      </w:pPr>
      <w:r w:rsidRPr="008955F9">
        <w:rPr>
          <w:rFonts w:ascii="Times New Roman" w:eastAsia="Times New Roman" w:hAnsi="Times New Roman" w:cs="Times New Roman"/>
          <w:color w:val="0A0808"/>
          <w:sz w:val="24"/>
          <w:szCs w:val="24"/>
          <w:lang w:eastAsia="en-IN"/>
        </w:rPr>
        <w:t xml:space="preserve"> It the state level, there was a state Rural welfare Board comprising the heads of the departments and influential and constructive social workers. This board drew up the comprehensive plan of Firka Development October, 1947.</w:t>
      </w:r>
    </w:p>
    <w:p w:rsidR="00326DE2" w:rsidRPr="00326DE2" w:rsidRDefault="00326DE2" w:rsidP="00326DE2">
      <w:pPr>
        <w:spacing w:before="96" w:after="192" w:line="240" w:lineRule="auto"/>
        <w:jc w:val="both"/>
        <w:rPr>
          <w:rFonts w:ascii="Times New Roman" w:eastAsia="Times New Roman" w:hAnsi="Times New Roman" w:cs="Times New Roman"/>
          <w:color w:val="0A0808"/>
          <w:sz w:val="24"/>
          <w:szCs w:val="24"/>
          <w:lang w:eastAsia="en-IN"/>
        </w:rPr>
      </w:pPr>
      <w:r w:rsidRPr="00326DE2">
        <w:rPr>
          <w:rFonts w:ascii="Times New Roman" w:eastAsia="Times New Roman" w:hAnsi="Times New Roman" w:cs="Times New Roman"/>
          <w:color w:val="0A0808"/>
          <w:sz w:val="24"/>
          <w:szCs w:val="24"/>
          <w:lang w:eastAsia="en-IN"/>
        </w:rPr>
        <w:t>          In order to effectively stimulate healthy competition between official and non-official agencies, the Government of madras decided to entrust the development schemes to non-officials agencies engaged in doing constructive work. Five non-official agencies were actually selected and paid grants for doing Firka Development of:</w:t>
      </w:r>
    </w:p>
    <w:p w:rsidR="00326DE2" w:rsidRPr="00326DE2" w:rsidRDefault="00326DE2" w:rsidP="00326DE2">
      <w:pPr>
        <w:numPr>
          <w:ilvl w:val="0"/>
          <w:numId w:val="9"/>
        </w:numPr>
        <w:spacing w:after="0" w:line="384" w:lineRule="atLeast"/>
        <w:jc w:val="both"/>
        <w:rPr>
          <w:rFonts w:ascii="Times New Roman" w:eastAsia="Times New Roman" w:hAnsi="Times New Roman" w:cs="Times New Roman"/>
          <w:color w:val="0A0808"/>
          <w:sz w:val="24"/>
          <w:szCs w:val="24"/>
          <w:lang w:eastAsia="en-IN"/>
        </w:rPr>
      </w:pPr>
      <w:r w:rsidRPr="00326DE2">
        <w:rPr>
          <w:rFonts w:ascii="Times New Roman" w:eastAsia="Times New Roman" w:hAnsi="Times New Roman" w:cs="Times New Roman"/>
          <w:color w:val="0A0808"/>
          <w:sz w:val="24"/>
          <w:szCs w:val="24"/>
          <w:lang w:eastAsia="en-IN"/>
        </w:rPr>
        <w:t>Rural Reconstruction</w:t>
      </w:r>
    </w:p>
    <w:p w:rsidR="00326DE2" w:rsidRPr="00326DE2" w:rsidRDefault="00326DE2" w:rsidP="00326DE2">
      <w:pPr>
        <w:numPr>
          <w:ilvl w:val="0"/>
          <w:numId w:val="9"/>
        </w:numPr>
        <w:spacing w:after="0" w:line="384" w:lineRule="atLeast"/>
        <w:jc w:val="both"/>
        <w:rPr>
          <w:rFonts w:ascii="Times New Roman" w:eastAsia="Times New Roman" w:hAnsi="Times New Roman" w:cs="Times New Roman"/>
          <w:color w:val="0A0808"/>
          <w:sz w:val="24"/>
          <w:szCs w:val="24"/>
          <w:lang w:eastAsia="en-IN"/>
        </w:rPr>
      </w:pPr>
      <w:r w:rsidRPr="00326DE2">
        <w:rPr>
          <w:rFonts w:ascii="Times New Roman" w:eastAsia="Times New Roman" w:hAnsi="Times New Roman" w:cs="Times New Roman"/>
          <w:color w:val="0A0808"/>
          <w:sz w:val="24"/>
          <w:szCs w:val="24"/>
          <w:lang w:eastAsia="en-IN"/>
        </w:rPr>
        <w:t>Drinking water facilities</w:t>
      </w:r>
    </w:p>
    <w:p w:rsidR="00326DE2" w:rsidRPr="00326DE2" w:rsidRDefault="00326DE2" w:rsidP="00326DE2">
      <w:pPr>
        <w:numPr>
          <w:ilvl w:val="0"/>
          <w:numId w:val="9"/>
        </w:numPr>
        <w:spacing w:after="0" w:line="384" w:lineRule="atLeast"/>
        <w:jc w:val="both"/>
        <w:rPr>
          <w:rFonts w:ascii="Times New Roman" w:eastAsia="Times New Roman" w:hAnsi="Times New Roman" w:cs="Times New Roman"/>
          <w:color w:val="0A0808"/>
          <w:sz w:val="24"/>
          <w:szCs w:val="24"/>
          <w:lang w:eastAsia="en-IN"/>
        </w:rPr>
      </w:pPr>
      <w:r w:rsidRPr="00326DE2">
        <w:rPr>
          <w:rFonts w:ascii="Times New Roman" w:eastAsia="Times New Roman" w:hAnsi="Times New Roman" w:cs="Times New Roman"/>
          <w:color w:val="0A0808"/>
          <w:sz w:val="24"/>
          <w:szCs w:val="24"/>
          <w:lang w:eastAsia="en-IN"/>
        </w:rPr>
        <w:t>Sanitateon</w:t>
      </w:r>
    </w:p>
    <w:p w:rsidR="00326DE2" w:rsidRPr="00326DE2" w:rsidRDefault="00326DE2" w:rsidP="00326DE2">
      <w:pPr>
        <w:numPr>
          <w:ilvl w:val="0"/>
          <w:numId w:val="9"/>
        </w:numPr>
        <w:spacing w:after="0" w:line="384" w:lineRule="atLeast"/>
        <w:jc w:val="both"/>
        <w:rPr>
          <w:rFonts w:ascii="Times New Roman" w:eastAsia="Times New Roman" w:hAnsi="Times New Roman" w:cs="Times New Roman"/>
          <w:color w:val="0A0808"/>
          <w:sz w:val="24"/>
          <w:szCs w:val="24"/>
          <w:lang w:eastAsia="en-IN"/>
        </w:rPr>
      </w:pPr>
      <w:r w:rsidRPr="00326DE2">
        <w:rPr>
          <w:rFonts w:ascii="Times New Roman" w:eastAsia="Times New Roman" w:hAnsi="Times New Roman" w:cs="Times New Roman"/>
          <w:color w:val="0A0808"/>
          <w:sz w:val="24"/>
          <w:szCs w:val="24"/>
          <w:lang w:eastAsia="en-IN"/>
        </w:rPr>
        <w:t>Agriculture</w:t>
      </w:r>
    </w:p>
    <w:p w:rsidR="00326DE2" w:rsidRPr="008955F9" w:rsidRDefault="00326DE2" w:rsidP="00326DE2">
      <w:pPr>
        <w:numPr>
          <w:ilvl w:val="0"/>
          <w:numId w:val="9"/>
        </w:numPr>
        <w:spacing w:after="0" w:line="384" w:lineRule="atLeast"/>
        <w:jc w:val="both"/>
        <w:rPr>
          <w:rFonts w:ascii="Times New Roman" w:eastAsia="Times New Roman" w:hAnsi="Times New Roman" w:cs="Times New Roman"/>
          <w:color w:val="0A0808"/>
          <w:sz w:val="24"/>
          <w:szCs w:val="24"/>
          <w:lang w:eastAsia="en-IN"/>
        </w:rPr>
      </w:pPr>
      <w:r w:rsidRPr="00326DE2">
        <w:rPr>
          <w:rFonts w:ascii="Times New Roman" w:eastAsia="Times New Roman" w:hAnsi="Times New Roman" w:cs="Times New Roman"/>
          <w:color w:val="0A0808"/>
          <w:sz w:val="24"/>
          <w:szCs w:val="24"/>
          <w:lang w:eastAsia="en-IN"/>
        </w:rPr>
        <w:t>Khadi and village industries</w:t>
      </w:r>
    </w:p>
    <w:p w:rsidR="00B55655" w:rsidRPr="00326DE2" w:rsidRDefault="00B55655" w:rsidP="00B55655">
      <w:pPr>
        <w:spacing w:after="0" w:line="384" w:lineRule="atLeast"/>
        <w:ind w:left="720"/>
        <w:jc w:val="both"/>
        <w:rPr>
          <w:rFonts w:ascii="Times New Roman" w:eastAsia="Times New Roman" w:hAnsi="Times New Roman" w:cs="Times New Roman"/>
          <w:color w:val="0A0808"/>
          <w:sz w:val="24"/>
          <w:szCs w:val="24"/>
          <w:lang w:eastAsia="en-IN"/>
        </w:rPr>
      </w:pPr>
    </w:p>
    <w:p w:rsidR="00326DE2" w:rsidRPr="008955F9" w:rsidRDefault="00B55655" w:rsidP="00B55655">
      <w:pPr>
        <w:pStyle w:val="NormalWeb"/>
        <w:spacing w:before="96" w:beforeAutospacing="0" w:after="192" w:afterAutospacing="0"/>
        <w:ind w:left="720"/>
        <w:jc w:val="center"/>
        <w:rPr>
          <w:b/>
          <w:color w:val="0A0808"/>
          <w:sz w:val="32"/>
          <w:szCs w:val="32"/>
          <w:u w:val="single"/>
        </w:rPr>
      </w:pPr>
      <w:r w:rsidRPr="008955F9">
        <w:rPr>
          <w:b/>
          <w:color w:val="0A0808"/>
          <w:sz w:val="32"/>
          <w:szCs w:val="32"/>
          <w:u w:val="single"/>
        </w:rPr>
        <w:t>ETAWA PILOT PROJECT</w:t>
      </w:r>
    </w:p>
    <w:p w:rsidR="00B55655" w:rsidRPr="00B55655" w:rsidRDefault="00B55655" w:rsidP="00B55655">
      <w:pPr>
        <w:spacing w:before="96" w:after="192" w:line="240" w:lineRule="auto"/>
        <w:jc w:val="both"/>
        <w:rPr>
          <w:rFonts w:ascii="Times New Roman" w:eastAsia="Times New Roman" w:hAnsi="Times New Roman" w:cs="Times New Roman"/>
          <w:color w:val="0A0808"/>
          <w:sz w:val="24"/>
          <w:szCs w:val="24"/>
          <w:lang w:eastAsia="en-IN"/>
        </w:rPr>
      </w:pPr>
      <w:r w:rsidRPr="00B55655">
        <w:rPr>
          <w:rFonts w:ascii="Times New Roman" w:eastAsia="Times New Roman" w:hAnsi="Times New Roman" w:cs="Times New Roman"/>
          <w:color w:val="0A0808"/>
          <w:sz w:val="24"/>
          <w:szCs w:val="24"/>
          <w:lang w:eastAsia="en-IN"/>
        </w:rPr>
        <w:t xml:space="preserve">The idea of starting this project was conceived and born in 1947. It was put into action with headquarters at Mahewa village about 17 miles from Etawah (U.P.) in September, 1948. First 64 villages, which were then increased to 97, were covered under this project. Lt.col. Albert Mayer of USA, who came to India with the American forces in 1944, was the originator of this project for his </w:t>
      </w:r>
      <w:r w:rsidRPr="008955F9">
        <w:rPr>
          <w:rFonts w:ascii="Times New Roman" w:eastAsia="Times New Roman" w:hAnsi="Times New Roman" w:cs="Times New Roman"/>
          <w:color w:val="0A0808"/>
          <w:sz w:val="24"/>
          <w:szCs w:val="24"/>
          <w:lang w:eastAsia="en-IN"/>
        </w:rPr>
        <w:t>scheme;</w:t>
      </w:r>
      <w:r w:rsidRPr="00B55655">
        <w:rPr>
          <w:rFonts w:ascii="Times New Roman" w:eastAsia="Times New Roman" w:hAnsi="Times New Roman" w:cs="Times New Roman"/>
          <w:color w:val="0A0808"/>
          <w:sz w:val="24"/>
          <w:szCs w:val="24"/>
          <w:lang w:eastAsia="en-IN"/>
        </w:rPr>
        <w:t xml:space="preserve"> assistance was given by USA and UP Government.</w:t>
      </w:r>
    </w:p>
    <w:p w:rsidR="00B55655" w:rsidRPr="00B55655" w:rsidRDefault="00B55655" w:rsidP="00B55655">
      <w:pPr>
        <w:spacing w:before="96" w:after="192" w:line="240" w:lineRule="auto"/>
        <w:jc w:val="both"/>
        <w:rPr>
          <w:rFonts w:ascii="Times New Roman" w:eastAsia="Times New Roman" w:hAnsi="Times New Roman" w:cs="Times New Roman"/>
          <w:color w:val="0A0808"/>
          <w:sz w:val="24"/>
          <w:szCs w:val="24"/>
          <w:lang w:eastAsia="en-IN"/>
        </w:rPr>
      </w:pPr>
      <w:r w:rsidRPr="00B55655">
        <w:rPr>
          <w:rFonts w:ascii="Times New Roman" w:eastAsia="Times New Roman" w:hAnsi="Times New Roman" w:cs="Times New Roman"/>
          <w:color w:val="0A0808"/>
          <w:sz w:val="24"/>
          <w:szCs w:val="24"/>
          <w:lang w:eastAsia="en-IN"/>
        </w:rPr>
        <w:t>    </w:t>
      </w:r>
      <w:r w:rsidRPr="00B55655">
        <w:rPr>
          <w:rFonts w:ascii="Times New Roman" w:eastAsia="Times New Roman" w:hAnsi="Times New Roman" w:cs="Times New Roman"/>
          <w:color w:val="008000"/>
          <w:sz w:val="24"/>
          <w:szCs w:val="24"/>
          <w:lang w:eastAsia="en-IN"/>
        </w:rPr>
        <w:t> </w:t>
      </w:r>
      <w:r w:rsidRPr="008955F9">
        <w:rPr>
          <w:rFonts w:ascii="Times New Roman" w:eastAsia="Times New Roman" w:hAnsi="Times New Roman" w:cs="Times New Roman"/>
          <w:b/>
          <w:bCs/>
          <w:color w:val="008000"/>
          <w:sz w:val="24"/>
          <w:szCs w:val="24"/>
          <w:lang w:eastAsia="en-IN"/>
        </w:rPr>
        <w:t>Mayer studied all the other projects and forms them he came to the conclusion that:</w:t>
      </w:r>
    </w:p>
    <w:p w:rsidR="00B55655" w:rsidRPr="00B55655" w:rsidRDefault="00B55655" w:rsidP="00B55655">
      <w:pPr>
        <w:numPr>
          <w:ilvl w:val="0"/>
          <w:numId w:val="11"/>
        </w:numPr>
        <w:spacing w:after="0" w:line="384" w:lineRule="atLeast"/>
        <w:jc w:val="both"/>
        <w:rPr>
          <w:rFonts w:ascii="Times New Roman" w:eastAsia="Times New Roman" w:hAnsi="Times New Roman" w:cs="Times New Roman"/>
          <w:color w:val="0A0808"/>
          <w:sz w:val="24"/>
          <w:szCs w:val="24"/>
          <w:lang w:eastAsia="en-IN"/>
        </w:rPr>
      </w:pPr>
      <w:r w:rsidRPr="00B55655">
        <w:rPr>
          <w:rFonts w:ascii="Times New Roman" w:eastAsia="Times New Roman" w:hAnsi="Times New Roman" w:cs="Times New Roman"/>
          <w:color w:val="0A0808"/>
          <w:sz w:val="24"/>
          <w:szCs w:val="24"/>
          <w:lang w:eastAsia="en-IN"/>
        </w:rPr>
        <w:lastRenderedPageBreak/>
        <w:t>A programme should be based on the need of the people.</w:t>
      </w:r>
    </w:p>
    <w:p w:rsidR="00B55655" w:rsidRPr="00B55655" w:rsidRDefault="00B55655" w:rsidP="00B55655">
      <w:pPr>
        <w:numPr>
          <w:ilvl w:val="0"/>
          <w:numId w:val="11"/>
        </w:numPr>
        <w:spacing w:after="0" w:line="384" w:lineRule="atLeast"/>
        <w:jc w:val="both"/>
        <w:rPr>
          <w:rFonts w:ascii="Times New Roman" w:eastAsia="Times New Roman" w:hAnsi="Times New Roman" w:cs="Times New Roman"/>
          <w:color w:val="0A0808"/>
          <w:sz w:val="24"/>
          <w:szCs w:val="24"/>
          <w:lang w:eastAsia="en-IN"/>
        </w:rPr>
      </w:pPr>
      <w:r w:rsidRPr="00B55655">
        <w:rPr>
          <w:rFonts w:ascii="Times New Roman" w:eastAsia="Times New Roman" w:hAnsi="Times New Roman" w:cs="Times New Roman"/>
          <w:color w:val="0A0808"/>
          <w:sz w:val="24"/>
          <w:szCs w:val="24"/>
          <w:lang w:eastAsia="en-IN"/>
        </w:rPr>
        <w:t>This programme should be extended by conducting demonstration and evaluation work.</w:t>
      </w:r>
    </w:p>
    <w:p w:rsidR="00B55655" w:rsidRPr="00B55655" w:rsidRDefault="00B55655" w:rsidP="00B55655">
      <w:pPr>
        <w:numPr>
          <w:ilvl w:val="0"/>
          <w:numId w:val="11"/>
        </w:numPr>
        <w:spacing w:after="0" w:line="384" w:lineRule="atLeast"/>
        <w:jc w:val="both"/>
        <w:rPr>
          <w:rFonts w:ascii="Times New Roman" w:eastAsia="Times New Roman" w:hAnsi="Times New Roman" w:cs="Times New Roman"/>
          <w:color w:val="0A0808"/>
          <w:sz w:val="24"/>
          <w:szCs w:val="24"/>
          <w:lang w:eastAsia="en-IN"/>
        </w:rPr>
      </w:pPr>
      <w:r w:rsidRPr="00B55655">
        <w:rPr>
          <w:rFonts w:ascii="Times New Roman" w:eastAsia="Times New Roman" w:hAnsi="Times New Roman" w:cs="Times New Roman"/>
          <w:color w:val="0A0808"/>
          <w:sz w:val="24"/>
          <w:szCs w:val="24"/>
          <w:lang w:eastAsia="en-IN"/>
        </w:rPr>
        <w:t>The programme should include cottage industries development so that subsidiary occupation could be developed.</w:t>
      </w:r>
    </w:p>
    <w:p w:rsidR="00B55655" w:rsidRPr="00B55655" w:rsidRDefault="00B55655" w:rsidP="00B55655">
      <w:pPr>
        <w:numPr>
          <w:ilvl w:val="0"/>
          <w:numId w:val="11"/>
        </w:numPr>
        <w:spacing w:after="0" w:line="384" w:lineRule="atLeast"/>
        <w:jc w:val="both"/>
        <w:rPr>
          <w:rFonts w:ascii="Times New Roman" w:eastAsia="Times New Roman" w:hAnsi="Times New Roman" w:cs="Times New Roman"/>
          <w:color w:val="0A0808"/>
          <w:sz w:val="24"/>
          <w:szCs w:val="24"/>
          <w:lang w:eastAsia="en-IN"/>
        </w:rPr>
      </w:pPr>
      <w:r w:rsidRPr="00B55655">
        <w:rPr>
          <w:rFonts w:ascii="Times New Roman" w:eastAsia="Times New Roman" w:hAnsi="Times New Roman" w:cs="Times New Roman"/>
          <w:color w:val="0A0808"/>
          <w:sz w:val="24"/>
          <w:szCs w:val="24"/>
          <w:lang w:eastAsia="en-IN"/>
        </w:rPr>
        <w:t>A project has to be well organized and planned.</w:t>
      </w:r>
    </w:p>
    <w:p w:rsidR="00B55655" w:rsidRPr="00B55655" w:rsidRDefault="00B55655" w:rsidP="00B55655">
      <w:pPr>
        <w:numPr>
          <w:ilvl w:val="0"/>
          <w:numId w:val="11"/>
        </w:numPr>
        <w:spacing w:after="0" w:line="384" w:lineRule="atLeast"/>
        <w:jc w:val="both"/>
        <w:rPr>
          <w:rFonts w:ascii="Times New Roman" w:eastAsia="Times New Roman" w:hAnsi="Times New Roman" w:cs="Times New Roman"/>
          <w:color w:val="0A0808"/>
          <w:sz w:val="24"/>
          <w:szCs w:val="24"/>
          <w:lang w:eastAsia="en-IN"/>
        </w:rPr>
      </w:pPr>
      <w:r w:rsidRPr="00B55655">
        <w:rPr>
          <w:rFonts w:ascii="Times New Roman" w:eastAsia="Times New Roman" w:hAnsi="Times New Roman" w:cs="Times New Roman"/>
          <w:color w:val="0A0808"/>
          <w:sz w:val="24"/>
          <w:szCs w:val="24"/>
          <w:lang w:eastAsia="en-IN"/>
        </w:rPr>
        <w:t>Rural development should take into account all the aspects of the human being. It is not enough to have a programme for just one class or group of people.</w:t>
      </w:r>
    </w:p>
    <w:p w:rsidR="00B55655" w:rsidRPr="00B55655" w:rsidRDefault="00B55655" w:rsidP="00B55655">
      <w:pPr>
        <w:spacing w:before="96" w:after="192" w:line="240" w:lineRule="auto"/>
        <w:jc w:val="both"/>
        <w:rPr>
          <w:rFonts w:ascii="Times New Roman" w:eastAsia="Times New Roman" w:hAnsi="Times New Roman" w:cs="Times New Roman"/>
          <w:color w:val="0A0808"/>
          <w:sz w:val="24"/>
          <w:szCs w:val="24"/>
          <w:lang w:eastAsia="en-IN"/>
        </w:rPr>
      </w:pPr>
      <w:r w:rsidRPr="00B55655">
        <w:rPr>
          <w:rFonts w:ascii="Times New Roman" w:eastAsia="Times New Roman" w:hAnsi="Times New Roman" w:cs="Times New Roman"/>
          <w:color w:val="0A0808"/>
          <w:sz w:val="24"/>
          <w:szCs w:val="24"/>
          <w:lang w:eastAsia="en-IN"/>
        </w:rPr>
        <w:t>          In this project major emphasis was given on increasing agricultural production by the use of green manure, better seeds, agricultural implements fertilizers, adult education and reactivation of saline soils.</w:t>
      </w:r>
    </w:p>
    <w:p w:rsidR="00B55655" w:rsidRPr="00B55655" w:rsidRDefault="00B55655" w:rsidP="00B55655">
      <w:pPr>
        <w:spacing w:before="96" w:after="192" w:line="240" w:lineRule="auto"/>
        <w:jc w:val="both"/>
        <w:rPr>
          <w:rFonts w:ascii="Times New Roman" w:eastAsia="Times New Roman" w:hAnsi="Times New Roman" w:cs="Times New Roman"/>
          <w:color w:val="0A0808"/>
          <w:sz w:val="24"/>
          <w:szCs w:val="24"/>
          <w:lang w:eastAsia="en-IN"/>
        </w:rPr>
      </w:pPr>
      <w:r w:rsidRPr="008955F9">
        <w:rPr>
          <w:rFonts w:ascii="Times New Roman" w:eastAsia="Times New Roman" w:hAnsi="Times New Roman" w:cs="Times New Roman"/>
          <w:b/>
          <w:bCs/>
          <w:color w:val="008000"/>
          <w:sz w:val="24"/>
          <w:szCs w:val="24"/>
          <w:lang w:eastAsia="en-IN"/>
        </w:rPr>
        <w:t>Characteristics of the scheme:</w:t>
      </w:r>
      <w:r w:rsidRPr="00B55655">
        <w:rPr>
          <w:rFonts w:ascii="Times New Roman" w:eastAsia="Times New Roman" w:hAnsi="Times New Roman" w:cs="Times New Roman"/>
          <w:color w:val="008000"/>
          <w:sz w:val="24"/>
          <w:szCs w:val="24"/>
          <w:lang w:eastAsia="en-IN"/>
        </w:rPr>
        <w:t>  </w:t>
      </w:r>
    </w:p>
    <w:p w:rsidR="00B55655" w:rsidRPr="00B55655" w:rsidRDefault="00B55655" w:rsidP="00B55655">
      <w:pPr>
        <w:numPr>
          <w:ilvl w:val="0"/>
          <w:numId w:val="12"/>
        </w:numPr>
        <w:spacing w:after="0" w:line="384" w:lineRule="atLeast"/>
        <w:rPr>
          <w:rFonts w:ascii="Times New Roman" w:eastAsia="Times New Roman" w:hAnsi="Times New Roman" w:cs="Times New Roman"/>
          <w:color w:val="0A0808"/>
          <w:sz w:val="24"/>
          <w:szCs w:val="24"/>
          <w:lang w:eastAsia="en-IN"/>
        </w:rPr>
      </w:pPr>
      <w:r w:rsidRPr="00B55655">
        <w:rPr>
          <w:rFonts w:ascii="Times New Roman" w:eastAsia="Times New Roman" w:hAnsi="Times New Roman" w:cs="Times New Roman"/>
          <w:color w:val="0A0808"/>
          <w:sz w:val="24"/>
          <w:szCs w:val="24"/>
          <w:lang w:eastAsia="en-IN"/>
        </w:rPr>
        <w:t>The extension workers were known as a colleague. </w:t>
      </w:r>
    </w:p>
    <w:p w:rsidR="00B55655" w:rsidRPr="00B55655" w:rsidRDefault="00B55655" w:rsidP="00B55655">
      <w:pPr>
        <w:numPr>
          <w:ilvl w:val="0"/>
          <w:numId w:val="12"/>
        </w:numPr>
        <w:spacing w:after="0" w:line="384" w:lineRule="atLeast"/>
        <w:rPr>
          <w:rFonts w:ascii="Times New Roman" w:eastAsia="Times New Roman" w:hAnsi="Times New Roman" w:cs="Times New Roman"/>
          <w:color w:val="0A0808"/>
          <w:sz w:val="24"/>
          <w:szCs w:val="24"/>
          <w:lang w:eastAsia="en-IN"/>
        </w:rPr>
      </w:pPr>
      <w:r w:rsidRPr="00B55655">
        <w:rPr>
          <w:rFonts w:ascii="Times New Roman" w:eastAsia="Times New Roman" w:hAnsi="Times New Roman" w:cs="Times New Roman"/>
          <w:color w:val="0A0808"/>
          <w:sz w:val="24"/>
          <w:szCs w:val="24"/>
          <w:lang w:eastAsia="en-IN"/>
        </w:rPr>
        <w:t>These colleagues met villagers informally and discussed their specific problems.</w:t>
      </w:r>
    </w:p>
    <w:p w:rsidR="00B55655" w:rsidRPr="00B55655" w:rsidRDefault="00B55655" w:rsidP="00B55655">
      <w:pPr>
        <w:numPr>
          <w:ilvl w:val="0"/>
          <w:numId w:val="12"/>
        </w:numPr>
        <w:spacing w:after="0" w:line="384" w:lineRule="atLeast"/>
        <w:rPr>
          <w:rFonts w:ascii="Times New Roman" w:eastAsia="Times New Roman" w:hAnsi="Times New Roman" w:cs="Times New Roman"/>
          <w:color w:val="0A0808"/>
          <w:sz w:val="24"/>
          <w:szCs w:val="24"/>
          <w:lang w:eastAsia="en-IN"/>
        </w:rPr>
      </w:pPr>
      <w:r w:rsidRPr="00B55655">
        <w:rPr>
          <w:rFonts w:ascii="Times New Roman" w:eastAsia="Times New Roman" w:hAnsi="Times New Roman" w:cs="Times New Roman"/>
          <w:color w:val="0A0808"/>
          <w:sz w:val="24"/>
          <w:szCs w:val="24"/>
          <w:lang w:eastAsia="en-IN"/>
        </w:rPr>
        <w:t>They kept personal touch and personal contact with them.</w:t>
      </w:r>
    </w:p>
    <w:p w:rsidR="00B55655" w:rsidRPr="00B55655" w:rsidRDefault="00B55655" w:rsidP="00B55655">
      <w:pPr>
        <w:numPr>
          <w:ilvl w:val="0"/>
          <w:numId w:val="12"/>
        </w:numPr>
        <w:spacing w:after="0" w:line="384" w:lineRule="atLeast"/>
        <w:rPr>
          <w:rFonts w:ascii="Times New Roman" w:eastAsia="Times New Roman" w:hAnsi="Times New Roman" w:cs="Times New Roman"/>
          <w:color w:val="0A0808"/>
          <w:sz w:val="24"/>
          <w:szCs w:val="24"/>
          <w:lang w:eastAsia="en-IN"/>
        </w:rPr>
      </w:pPr>
      <w:r w:rsidRPr="00B55655">
        <w:rPr>
          <w:rFonts w:ascii="Times New Roman" w:eastAsia="Times New Roman" w:hAnsi="Times New Roman" w:cs="Times New Roman"/>
          <w:color w:val="0A0808"/>
          <w:sz w:val="24"/>
          <w:szCs w:val="24"/>
          <w:lang w:eastAsia="en-IN"/>
        </w:rPr>
        <w:t xml:space="preserve">Colleagues were educated </w:t>
      </w:r>
      <w:r w:rsidRPr="008955F9">
        <w:rPr>
          <w:rFonts w:ascii="Times New Roman" w:eastAsia="Times New Roman" w:hAnsi="Times New Roman" w:cs="Times New Roman"/>
          <w:color w:val="0A0808"/>
          <w:sz w:val="24"/>
          <w:szCs w:val="24"/>
          <w:lang w:eastAsia="en-IN"/>
        </w:rPr>
        <w:t>up to</w:t>
      </w:r>
      <w:r w:rsidRPr="00B55655">
        <w:rPr>
          <w:rFonts w:ascii="Times New Roman" w:eastAsia="Times New Roman" w:hAnsi="Times New Roman" w:cs="Times New Roman"/>
          <w:color w:val="0A0808"/>
          <w:sz w:val="24"/>
          <w:szCs w:val="24"/>
          <w:lang w:eastAsia="en-IN"/>
        </w:rPr>
        <w:t xml:space="preserve"> graduate level.</w:t>
      </w:r>
    </w:p>
    <w:p w:rsidR="00B55655" w:rsidRPr="008955F9" w:rsidRDefault="00B55655" w:rsidP="00B55655">
      <w:pPr>
        <w:numPr>
          <w:ilvl w:val="0"/>
          <w:numId w:val="12"/>
        </w:numPr>
        <w:spacing w:after="0" w:line="384" w:lineRule="atLeast"/>
        <w:rPr>
          <w:rFonts w:ascii="Times New Roman" w:eastAsia="Times New Roman" w:hAnsi="Times New Roman" w:cs="Times New Roman"/>
          <w:color w:val="0A0808"/>
          <w:sz w:val="24"/>
          <w:szCs w:val="24"/>
          <w:lang w:eastAsia="en-IN"/>
        </w:rPr>
      </w:pPr>
      <w:r w:rsidRPr="00B55655">
        <w:rPr>
          <w:rFonts w:ascii="Times New Roman" w:eastAsia="Times New Roman" w:hAnsi="Times New Roman" w:cs="Times New Roman"/>
          <w:color w:val="0A0808"/>
          <w:sz w:val="24"/>
          <w:szCs w:val="24"/>
          <w:lang w:eastAsia="en-IN"/>
        </w:rPr>
        <w:t xml:space="preserve">There were counsellors behind colleagues, who guided them in technical aspects.   </w:t>
      </w:r>
    </w:p>
    <w:p w:rsidR="00B55655" w:rsidRPr="008955F9" w:rsidRDefault="00B55655" w:rsidP="00B55655">
      <w:pPr>
        <w:spacing w:after="0" w:line="384" w:lineRule="atLeast"/>
        <w:ind w:left="360"/>
        <w:rPr>
          <w:rFonts w:ascii="Times New Roman" w:eastAsia="Times New Roman" w:hAnsi="Times New Roman" w:cs="Times New Roman"/>
          <w:color w:val="0A0808"/>
          <w:sz w:val="24"/>
          <w:szCs w:val="24"/>
          <w:lang w:eastAsia="en-IN"/>
        </w:rPr>
      </w:pPr>
    </w:p>
    <w:p w:rsidR="00B55655" w:rsidRPr="00FA7418" w:rsidRDefault="00B55655" w:rsidP="00B55655">
      <w:pPr>
        <w:pStyle w:val="ListParagraph"/>
        <w:numPr>
          <w:ilvl w:val="0"/>
          <w:numId w:val="15"/>
        </w:numPr>
        <w:spacing w:after="0" w:line="384" w:lineRule="atLeast"/>
        <w:rPr>
          <w:rFonts w:ascii="Times New Roman" w:eastAsia="Times New Roman" w:hAnsi="Times New Roman" w:cs="Times New Roman"/>
          <w:color w:val="000000" w:themeColor="text1"/>
          <w:sz w:val="24"/>
          <w:szCs w:val="24"/>
          <w:lang w:eastAsia="en-IN"/>
        </w:rPr>
      </w:pPr>
      <w:r w:rsidRPr="00FA7418">
        <w:rPr>
          <w:rFonts w:ascii="Times New Roman" w:hAnsi="Times New Roman" w:cs="Times New Roman"/>
          <w:color w:val="000000" w:themeColor="text1"/>
          <w:sz w:val="24"/>
          <w:szCs w:val="24"/>
          <w:shd w:val="clear" w:color="auto" w:fill="FFFFFF"/>
        </w:rPr>
        <w:t>T</w:t>
      </w:r>
      <w:r w:rsidR="00EF758B" w:rsidRPr="00FA7418">
        <w:rPr>
          <w:rFonts w:ascii="Times New Roman" w:hAnsi="Times New Roman" w:cs="Times New Roman"/>
          <w:color w:val="000000" w:themeColor="text1"/>
          <w:sz w:val="24"/>
          <w:szCs w:val="24"/>
          <w:shd w:val="clear" w:color="auto" w:fill="FFFFFF"/>
        </w:rPr>
        <w:t>he Etawah Project came into be</w:t>
      </w:r>
      <w:r w:rsidRPr="00FA7418">
        <w:rPr>
          <w:rFonts w:ascii="Times New Roman" w:hAnsi="Times New Roman" w:cs="Times New Roman"/>
          <w:color w:val="000000" w:themeColor="text1"/>
          <w:sz w:val="24"/>
          <w:szCs w:val="24"/>
          <w:shd w:val="clear" w:color="auto" w:fill="FFFFFF"/>
        </w:rPr>
        <w:t>in</w:t>
      </w:r>
      <w:r w:rsidR="00EF758B" w:rsidRPr="00FA7418">
        <w:rPr>
          <w:rFonts w:ascii="Times New Roman" w:hAnsi="Times New Roman" w:cs="Times New Roman"/>
          <w:color w:val="000000" w:themeColor="text1"/>
          <w:sz w:val="24"/>
          <w:szCs w:val="24"/>
          <w:shd w:val="clear" w:color="auto" w:fill="FFFFFF"/>
        </w:rPr>
        <w:t>g</w:t>
      </w:r>
      <w:r w:rsidRPr="00FA7418">
        <w:rPr>
          <w:rFonts w:ascii="Times New Roman" w:hAnsi="Times New Roman" w:cs="Times New Roman"/>
          <w:color w:val="000000" w:themeColor="text1"/>
          <w:sz w:val="24"/>
          <w:szCs w:val="24"/>
          <w:shd w:val="clear" w:color="auto" w:fill="FFFFFF"/>
        </w:rPr>
        <w:t xml:space="preserve"> November 1948. It was founded at the instance of </w:t>
      </w:r>
      <w:r w:rsidRPr="00FA7418">
        <w:rPr>
          <w:rFonts w:ascii="Times New Roman" w:hAnsi="Times New Roman" w:cs="Times New Roman"/>
          <w:b/>
          <w:bCs/>
          <w:color w:val="000000" w:themeColor="text1"/>
          <w:sz w:val="24"/>
          <w:szCs w:val="24"/>
          <w:shd w:val="clear" w:color="auto" w:fill="FFFFFF"/>
        </w:rPr>
        <w:t>Mr Albert Mayer</w:t>
      </w:r>
      <w:r w:rsidRPr="00FA7418">
        <w:rPr>
          <w:rFonts w:ascii="Times New Roman" w:hAnsi="Times New Roman" w:cs="Times New Roman"/>
          <w:color w:val="000000" w:themeColor="text1"/>
          <w:sz w:val="24"/>
          <w:szCs w:val="24"/>
          <w:shd w:val="clear" w:color="auto" w:fill="FFFFFF"/>
        </w:rPr>
        <w:t>, an American expert town- planner, formerly of the American Army. It covers 97 villages round about Mahewa, a small town about eighteen miles east of Etawah, the headquarters of the Etawah district.</w:t>
      </w:r>
    </w:p>
    <w:p w:rsidR="00B55655" w:rsidRPr="00FA7418" w:rsidRDefault="00B55655" w:rsidP="00B55655">
      <w:pPr>
        <w:pStyle w:val="ListParagraph"/>
        <w:numPr>
          <w:ilvl w:val="0"/>
          <w:numId w:val="14"/>
        </w:numPr>
        <w:spacing w:after="0" w:line="384" w:lineRule="atLeast"/>
        <w:rPr>
          <w:rFonts w:ascii="Times New Roman" w:eastAsia="Times New Roman" w:hAnsi="Times New Roman" w:cs="Times New Roman"/>
          <w:color w:val="000000" w:themeColor="text1"/>
          <w:sz w:val="24"/>
          <w:szCs w:val="24"/>
          <w:lang w:eastAsia="en-IN"/>
        </w:rPr>
      </w:pPr>
      <w:r w:rsidRPr="00FA7418">
        <w:rPr>
          <w:rFonts w:ascii="Times New Roman" w:hAnsi="Times New Roman" w:cs="Times New Roman"/>
          <w:color w:val="000000" w:themeColor="text1"/>
          <w:sz w:val="24"/>
          <w:szCs w:val="24"/>
          <w:shd w:val="clear" w:color="auto" w:fill="FFFFFF"/>
        </w:rPr>
        <w:t>The idea of intensive all-round development work in a compact area was put into practice as a Pilot Project in Rural Planning and Development in the Etawah District in </w:t>
      </w:r>
      <w:r w:rsidRPr="00FA7418">
        <w:rPr>
          <w:rFonts w:ascii="Times New Roman" w:hAnsi="Times New Roman" w:cs="Times New Roman"/>
          <w:b/>
          <w:bCs/>
          <w:color w:val="000000" w:themeColor="text1"/>
          <w:sz w:val="24"/>
          <w:szCs w:val="24"/>
          <w:shd w:val="clear" w:color="auto" w:fill="FFFFFF"/>
        </w:rPr>
        <w:t>Uttar Pradesh</w:t>
      </w:r>
      <w:r w:rsidRPr="00FA7418">
        <w:rPr>
          <w:rFonts w:ascii="Times New Roman" w:hAnsi="Times New Roman" w:cs="Times New Roman"/>
          <w:color w:val="000000" w:themeColor="text1"/>
          <w:sz w:val="24"/>
          <w:szCs w:val="24"/>
          <w:shd w:val="clear" w:color="auto" w:fill="FFFFFF"/>
        </w:rPr>
        <w:t> in 1948, which can be regarded as a forerunner of the Community Development Project in India.</w:t>
      </w:r>
    </w:p>
    <w:p w:rsidR="00B55655" w:rsidRPr="00FA7418" w:rsidRDefault="00B55655" w:rsidP="00B55655">
      <w:pPr>
        <w:pStyle w:val="ListParagraph"/>
        <w:numPr>
          <w:ilvl w:val="0"/>
          <w:numId w:val="14"/>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FA7418">
        <w:rPr>
          <w:rFonts w:ascii="Times New Roman" w:eastAsia="Times New Roman" w:hAnsi="Times New Roman" w:cs="Times New Roman"/>
          <w:color w:val="000000" w:themeColor="text1"/>
          <w:sz w:val="24"/>
          <w:szCs w:val="24"/>
          <w:lang w:eastAsia="en-IN"/>
        </w:rPr>
        <w:t xml:space="preserve">It started during 1948 under the leadership of S.K. </w:t>
      </w:r>
      <w:proofErr w:type="spellStart"/>
      <w:r w:rsidRPr="00FA7418">
        <w:rPr>
          <w:rFonts w:ascii="Times New Roman" w:eastAsia="Times New Roman" w:hAnsi="Times New Roman" w:cs="Times New Roman"/>
          <w:color w:val="000000" w:themeColor="text1"/>
          <w:sz w:val="24"/>
          <w:szCs w:val="24"/>
          <w:lang w:eastAsia="en-IN"/>
        </w:rPr>
        <w:t>Dey</w:t>
      </w:r>
      <w:proofErr w:type="spellEnd"/>
      <w:r w:rsidRPr="00FA7418">
        <w:rPr>
          <w:rFonts w:ascii="Times New Roman" w:eastAsia="Times New Roman" w:hAnsi="Times New Roman" w:cs="Times New Roman"/>
          <w:color w:val="000000" w:themeColor="text1"/>
          <w:sz w:val="24"/>
          <w:szCs w:val="24"/>
          <w:lang w:eastAsia="en-IN"/>
        </w:rPr>
        <w:t>. Its primary purpose was </w:t>
      </w:r>
      <w:r w:rsidRPr="00FA7418">
        <w:rPr>
          <w:rFonts w:ascii="Times New Roman" w:eastAsia="Times New Roman" w:hAnsi="Times New Roman" w:cs="Times New Roman"/>
          <w:b/>
          <w:bCs/>
          <w:color w:val="000000" w:themeColor="text1"/>
          <w:sz w:val="24"/>
          <w:szCs w:val="24"/>
          <w:lang w:eastAsia="en-IN"/>
        </w:rPr>
        <w:t>to develop a new township to rehabilitate displaced persons from West Pakistan</w:t>
      </w:r>
      <w:r w:rsidRPr="00FA7418">
        <w:rPr>
          <w:rFonts w:ascii="Times New Roman" w:eastAsia="Times New Roman" w:hAnsi="Times New Roman" w:cs="Times New Roman"/>
          <w:color w:val="000000" w:themeColor="text1"/>
          <w:sz w:val="24"/>
          <w:szCs w:val="24"/>
          <w:lang w:eastAsia="en-IN"/>
        </w:rPr>
        <w:t>.</w:t>
      </w:r>
    </w:p>
    <w:p w:rsidR="00B55655" w:rsidRPr="008955F9" w:rsidRDefault="00B55655" w:rsidP="00B55655">
      <w:pPr>
        <w:pStyle w:val="ListParagraph"/>
        <w:numPr>
          <w:ilvl w:val="0"/>
          <w:numId w:val="14"/>
        </w:numPr>
        <w:spacing w:after="0" w:line="384" w:lineRule="atLeast"/>
        <w:rPr>
          <w:rFonts w:ascii="Times New Roman" w:eastAsia="Times New Roman" w:hAnsi="Times New Roman" w:cs="Times New Roman"/>
          <w:color w:val="0A0808"/>
          <w:sz w:val="24"/>
          <w:szCs w:val="24"/>
          <w:lang w:eastAsia="en-IN"/>
        </w:rPr>
      </w:pPr>
      <w:r w:rsidRPr="00FA7418">
        <w:rPr>
          <w:rFonts w:ascii="Times New Roman" w:hAnsi="Times New Roman" w:cs="Times New Roman"/>
          <w:color w:val="000000" w:themeColor="text1"/>
          <w:sz w:val="24"/>
          <w:szCs w:val="24"/>
          <w:shd w:val="clear" w:color="auto" w:fill="FFFFFF"/>
        </w:rPr>
        <w:t>Etawah Pilot Project was the first P</w:t>
      </w:r>
      <w:r w:rsidRPr="008955F9">
        <w:rPr>
          <w:rFonts w:ascii="Times New Roman" w:hAnsi="Times New Roman" w:cs="Times New Roman"/>
          <w:color w:val="202124"/>
          <w:sz w:val="24"/>
          <w:szCs w:val="24"/>
          <w:shd w:val="clear" w:color="auto" w:fill="FFFFFF"/>
        </w:rPr>
        <w:t>ost Independence Program of India. The project plays a vital role in Indian Developmental context because </w:t>
      </w:r>
      <w:r w:rsidRPr="008955F9">
        <w:rPr>
          <w:rFonts w:ascii="Times New Roman" w:hAnsi="Times New Roman" w:cs="Times New Roman"/>
          <w:b/>
          <w:bCs/>
          <w:color w:val="202124"/>
          <w:sz w:val="24"/>
          <w:szCs w:val="24"/>
          <w:shd w:val="clear" w:color="auto" w:fill="FFFFFF"/>
        </w:rPr>
        <w:t xml:space="preserve">it touched </w:t>
      </w:r>
      <w:r w:rsidRPr="008955F9">
        <w:rPr>
          <w:rFonts w:ascii="Times New Roman" w:hAnsi="Times New Roman" w:cs="Times New Roman"/>
          <w:b/>
          <w:bCs/>
          <w:color w:val="202124"/>
          <w:sz w:val="24"/>
          <w:szCs w:val="24"/>
          <w:shd w:val="clear" w:color="auto" w:fill="FFFFFF"/>
        </w:rPr>
        <w:lastRenderedPageBreak/>
        <w:t>the social, economic and physical aspect of Rural India</w:t>
      </w:r>
      <w:r w:rsidRPr="008955F9">
        <w:rPr>
          <w:rFonts w:ascii="Times New Roman" w:hAnsi="Times New Roman" w:cs="Times New Roman"/>
          <w:color w:val="202124"/>
          <w:sz w:val="24"/>
          <w:szCs w:val="24"/>
          <w:shd w:val="clear" w:color="auto" w:fill="FFFFFF"/>
        </w:rPr>
        <w:t xml:space="preserve">. Under the leadership of Albert Mayor and vision of Nehru the project brought the idea of model village. </w:t>
      </w:r>
    </w:p>
    <w:p w:rsidR="008955F9" w:rsidRDefault="008955F9" w:rsidP="00524672">
      <w:pPr>
        <w:pStyle w:val="ListParagraph"/>
        <w:spacing w:after="0" w:line="384" w:lineRule="atLeast"/>
        <w:jc w:val="center"/>
        <w:rPr>
          <w:rFonts w:ascii="Times New Roman" w:eastAsia="Times New Roman" w:hAnsi="Times New Roman" w:cs="Times New Roman"/>
          <w:b/>
          <w:color w:val="0A0808"/>
          <w:sz w:val="24"/>
          <w:szCs w:val="24"/>
          <w:u w:val="single"/>
          <w:lang w:eastAsia="en-IN"/>
        </w:rPr>
      </w:pPr>
    </w:p>
    <w:p w:rsidR="008955F9" w:rsidRDefault="008955F9" w:rsidP="00524672">
      <w:pPr>
        <w:pStyle w:val="ListParagraph"/>
        <w:spacing w:after="0" w:line="384" w:lineRule="atLeast"/>
        <w:jc w:val="center"/>
        <w:rPr>
          <w:rFonts w:ascii="Times New Roman" w:eastAsia="Times New Roman" w:hAnsi="Times New Roman" w:cs="Times New Roman"/>
          <w:b/>
          <w:color w:val="0A0808"/>
          <w:sz w:val="24"/>
          <w:szCs w:val="24"/>
          <w:u w:val="single"/>
          <w:lang w:eastAsia="en-IN"/>
        </w:rPr>
      </w:pPr>
    </w:p>
    <w:p w:rsidR="00524672" w:rsidRPr="008955F9" w:rsidRDefault="00524672" w:rsidP="00524672">
      <w:pPr>
        <w:pStyle w:val="ListParagraph"/>
        <w:spacing w:after="0" w:line="384" w:lineRule="atLeast"/>
        <w:jc w:val="center"/>
        <w:rPr>
          <w:rFonts w:ascii="Times New Roman" w:eastAsia="Times New Roman" w:hAnsi="Times New Roman" w:cs="Times New Roman"/>
          <w:b/>
          <w:color w:val="0A0808"/>
          <w:sz w:val="32"/>
          <w:szCs w:val="32"/>
          <w:u w:val="single"/>
          <w:lang w:eastAsia="en-IN"/>
        </w:rPr>
      </w:pPr>
      <w:r w:rsidRPr="008955F9">
        <w:rPr>
          <w:rFonts w:ascii="Times New Roman" w:eastAsia="Times New Roman" w:hAnsi="Times New Roman" w:cs="Times New Roman"/>
          <w:b/>
          <w:color w:val="0A0808"/>
          <w:sz w:val="32"/>
          <w:szCs w:val="32"/>
          <w:u w:val="single"/>
          <w:lang w:eastAsia="en-IN"/>
        </w:rPr>
        <w:t>NILOKHERI EXPERIMENT</w:t>
      </w:r>
    </w:p>
    <w:p w:rsidR="00524672" w:rsidRPr="008955F9" w:rsidRDefault="00524672" w:rsidP="00524672">
      <w:pPr>
        <w:pStyle w:val="ListParagraph"/>
        <w:spacing w:after="0" w:line="384" w:lineRule="atLeast"/>
        <w:jc w:val="center"/>
        <w:rPr>
          <w:rFonts w:ascii="Times New Roman" w:eastAsia="Times New Roman" w:hAnsi="Times New Roman" w:cs="Times New Roman"/>
          <w:b/>
          <w:color w:val="0A0808"/>
          <w:sz w:val="32"/>
          <w:szCs w:val="32"/>
          <w:u w:val="single"/>
          <w:lang w:eastAsia="en-IN"/>
        </w:rPr>
      </w:pPr>
    </w:p>
    <w:p w:rsidR="00524672" w:rsidRPr="00524672" w:rsidRDefault="00524672" w:rsidP="00524672">
      <w:pPr>
        <w:shd w:val="clear" w:color="auto" w:fill="FFFFFF"/>
        <w:spacing w:after="240" w:line="240" w:lineRule="auto"/>
        <w:rPr>
          <w:rFonts w:ascii="Times New Roman" w:eastAsia="Times New Roman" w:hAnsi="Times New Roman" w:cs="Times New Roman"/>
          <w:color w:val="000000"/>
          <w:sz w:val="24"/>
          <w:szCs w:val="24"/>
          <w:lang w:eastAsia="en-IN"/>
        </w:rPr>
      </w:pPr>
      <w:r w:rsidRPr="00524672">
        <w:rPr>
          <w:rFonts w:ascii="Times New Roman" w:eastAsia="Times New Roman" w:hAnsi="Times New Roman" w:cs="Times New Roman"/>
          <w:color w:val="000000"/>
          <w:sz w:val="24"/>
          <w:szCs w:val="24"/>
          <w:lang w:eastAsia="en-IN"/>
        </w:rPr>
        <w:t>It was started to settle the 7000 displaced persons (from Pakistan) and later integrated with 100 villages surrounding Nilokheri. It was built around the vocational training centre that was transferred from Kurukshetra in July 1948 to the 100 acres of Swampy land on Delhi Ambala highway. This scheme was called "Mazdoor Manzil".</w:t>
      </w:r>
    </w:p>
    <w:p w:rsidR="00524672" w:rsidRPr="00524672" w:rsidRDefault="00524672" w:rsidP="00524672">
      <w:pPr>
        <w:spacing w:after="0" w:line="240" w:lineRule="auto"/>
        <w:rPr>
          <w:rFonts w:ascii="Times New Roman" w:eastAsia="Times New Roman" w:hAnsi="Times New Roman" w:cs="Times New Roman"/>
          <w:sz w:val="24"/>
          <w:szCs w:val="24"/>
          <w:lang w:eastAsia="en-IN"/>
        </w:rPr>
      </w:pPr>
      <w:hyperlink r:id="rId7" w:tooltip="Objectives" w:history="1">
        <w:r w:rsidRPr="008955F9">
          <w:rPr>
            <w:rFonts w:ascii="Times New Roman" w:eastAsia="Times New Roman" w:hAnsi="Times New Roman" w:cs="Times New Roman"/>
            <w:b/>
            <w:bCs/>
            <w:color w:val="000000"/>
            <w:sz w:val="24"/>
            <w:szCs w:val="24"/>
            <w:lang w:eastAsia="en-IN"/>
          </w:rPr>
          <w:t>Objectives</w:t>
        </w:r>
      </w:hyperlink>
      <w:r w:rsidRPr="008955F9">
        <w:rPr>
          <w:rFonts w:ascii="Times New Roman" w:eastAsia="Times New Roman" w:hAnsi="Times New Roman" w:cs="Times New Roman"/>
          <w:b/>
          <w:bCs/>
          <w:color w:val="000000"/>
          <w:sz w:val="24"/>
          <w:szCs w:val="24"/>
          <w:lang w:eastAsia="en-IN"/>
        </w:rPr>
        <w:t>:</w:t>
      </w:r>
    </w:p>
    <w:p w:rsidR="00524672" w:rsidRPr="00524672" w:rsidRDefault="00524672" w:rsidP="00524672">
      <w:pPr>
        <w:numPr>
          <w:ilvl w:val="0"/>
          <w:numId w:val="16"/>
        </w:numPr>
        <w:shd w:val="clear" w:color="auto" w:fill="FFFFFF"/>
        <w:spacing w:after="0" w:line="240" w:lineRule="auto"/>
        <w:ind w:left="480" w:right="240"/>
        <w:rPr>
          <w:rFonts w:ascii="Times New Roman" w:eastAsia="Times New Roman" w:hAnsi="Times New Roman" w:cs="Times New Roman"/>
          <w:color w:val="000000"/>
          <w:sz w:val="24"/>
          <w:szCs w:val="24"/>
          <w:lang w:eastAsia="en-IN"/>
        </w:rPr>
      </w:pPr>
      <w:r w:rsidRPr="00524672">
        <w:rPr>
          <w:rFonts w:ascii="Times New Roman" w:eastAsia="Times New Roman" w:hAnsi="Times New Roman" w:cs="Times New Roman"/>
          <w:color w:val="000000"/>
          <w:sz w:val="24"/>
          <w:szCs w:val="24"/>
          <w:lang w:eastAsia="en-IN"/>
        </w:rPr>
        <w:t>Self sufficiency for rural cum urban township in all essential requirements of life.</w:t>
      </w:r>
    </w:p>
    <w:p w:rsidR="00524672" w:rsidRPr="00524672" w:rsidRDefault="00524672" w:rsidP="00524672">
      <w:pPr>
        <w:numPr>
          <w:ilvl w:val="0"/>
          <w:numId w:val="16"/>
        </w:numPr>
        <w:shd w:val="clear" w:color="auto" w:fill="FFFFFF"/>
        <w:spacing w:after="0" w:line="240" w:lineRule="auto"/>
        <w:ind w:left="480" w:right="240"/>
        <w:rPr>
          <w:rFonts w:ascii="Times New Roman" w:eastAsia="Times New Roman" w:hAnsi="Times New Roman" w:cs="Times New Roman"/>
          <w:color w:val="000000"/>
          <w:sz w:val="24"/>
          <w:szCs w:val="24"/>
          <w:lang w:eastAsia="en-IN"/>
        </w:rPr>
      </w:pPr>
      <w:r w:rsidRPr="00524672">
        <w:rPr>
          <w:rFonts w:ascii="Times New Roman" w:eastAsia="Times New Roman" w:hAnsi="Times New Roman" w:cs="Times New Roman"/>
          <w:color w:val="000000"/>
          <w:sz w:val="24"/>
          <w:szCs w:val="24"/>
          <w:lang w:eastAsia="en-IN"/>
        </w:rPr>
        <w:t>Making provision of work and training for the people according to their native background.</w:t>
      </w:r>
    </w:p>
    <w:p w:rsidR="00524672" w:rsidRPr="00524672" w:rsidRDefault="00524672" w:rsidP="00524672">
      <w:pPr>
        <w:numPr>
          <w:ilvl w:val="0"/>
          <w:numId w:val="16"/>
        </w:numPr>
        <w:shd w:val="clear" w:color="auto" w:fill="FFFFFF"/>
        <w:spacing w:after="0" w:line="240" w:lineRule="auto"/>
        <w:ind w:left="480" w:right="240"/>
        <w:rPr>
          <w:rFonts w:ascii="Times New Roman" w:eastAsia="Times New Roman" w:hAnsi="Times New Roman" w:cs="Times New Roman"/>
          <w:color w:val="000000"/>
          <w:sz w:val="24"/>
          <w:szCs w:val="24"/>
          <w:lang w:eastAsia="en-IN"/>
        </w:rPr>
      </w:pPr>
      <w:r w:rsidRPr="00524672">
        <w:rPr>
          <w:rFonts w:ascii="Times New Roman" w:eastAsia="Times New Roman" w:hAnsi="Times New Roman" w:cs="Times New Roman"/>
          <w:color w:val="000000"/>
          <w:sz w:val="24"/>
          <w:szCs w:val="24"/>
          <w:lang w:eastAsia="en-IN"/>
        </w:rPr>
        <w:t>To check middle men.</w:t>
      </w:r>
    </w:p>
    <w:p w:rsidR="00524672" w:rsidRPr="00524672" w:rsidRDefault="00524672" w:rsidP="00524672">
      <w:pPr>
        <w:numPr>
          <w:ilvl w:val="0"/>
          <w:numId w:val="16"/>
        </w:numPr>
        <w:shd w:val="clear" w:color="auto" w:fill="FFFFFF"/>
        <w:spacing w:after="0" w:line="240" w:lineRule="auto"/>
        <w:ind w:left="480" w:right="240"/>
        <w:rPr>
          <w:rFonts w:ascii="Times New Roman" w:eastAsia="Times New Roman" w:hAnsi="Times New Roman" w:cs="Times New Roman"/>
          <w:color w:val="000000"/>
          <w:sz w:val="24"/>
          <w:szCs w:val="24"/>
          <w:lang w:eastAsia="en-IN"/>
        </w:rPr>
      </w:pPr>
      <w:r w:rsidRPr="00524672">
        <w:rPr>
          <w:rFonts w:ascii="Times New Roman" w:eastAsia="Times New Roman" w:hAnsi="Times New Roman" w:cs="Times New Roman"/>
          <w:color w:val="000000"/>
          <w:sz w:val="24"/>
          <w:szCs w:val="24"/>
          <w:lang w:eastAsia="en-IN"/>
        </w:rPr>
        <w:t>To enable transactions between the consumer and the producer, to approach a vertical order.</w:t>
      </w:r>
    </w:p>
    <w:p w:rsidR="00524672" w:rsidRPr="00524672" w:rsidRDefault="00524672" w:rsidP="00524672">
      <w:pPr>
        <w:spacing w:after="0" w:line="240" w:lineRule="auto"/>
        <w:rPr>
          <w:rFonts w:ascii="Times New Roman" w:eastAsia="Times New Roman" w:hAnsi="Times New Roman" w:cs="Times New Roman"/>
          <w:sz w:val="24"/>
          <w:szCs w:val="24"/>
          <w:lang w:eastAsia="en-IN"/>
        </w:rPr>
      </w:pPr>
      <w:hyperlink r:id="rId8" w:tooltip="Activities" w:history="1">
        <w:r w:rsidRPr="008955F9">
          <w:rPr>
            <w:rFonts w:ascii="Times New Roman" w:eastAsia="Times New Roman" w:hAnsi="Times New Roman" w:cs="Times New Roman"/>
            <w:b/>
            <w:bCs/>
            <w:color w:val="000000"/>
            <w:sz w:val="24"/>
            <w:szCs w:val="24"/>
            <w:lang w:eastAsia="en-IN"/>
          </w:rPr>
          <w:t>Activities</w:t>
        </w:r>
      </w:hyperlink>
      <w:r w:rsidRPr="008955F9">
        <w:rPr>
          <w:rFonts w:ascii="Times New Roman" w:eastAsia="Times New Roman" w:hAnsi="Times New Roman" w:cs="Times New Roman"/>
          <w:b/>
          <w:bCs/>
          <w:color w:val="000000"/>
          <w:sz w:val="24"/>
          <w:szCs w:val="24"/>
          <w:lang w:eastAsia="en-IN"/>
        </w:rPr>
        <w:t>:</w:t>
      </w:r>
    </w:p>
    <w:p w:rsidR="00524672" w:rsidRPr="00524672" w:rsidRDefault="00524672" w:rsidP="00524672">
      <w:pPr>
        <w:numPr>
          <w:ilvl w:val="0"/>
          <w:numId w:val="17"/>
        </w:numPr>
        <w:shd w:val="clear" w:color="auto" w:fill="FFFFFF"/>
        <w:spacing w:after="0" w:line="240" w:lineRule="auto"/>
        <w:ind w:left="480" w:right="240"/>
        <w:rPr>
          <w:rFonts w:ascii="Times New Roman" w:eastAsia="Times New Roman" w:hAnsi="Times New Roman" w:cs="Times New Roman"/>
          <w:color w:val="000000"/>
          <w:sz w:val="24"/>
          <w:szCs w:val="24"/>
          <w:lang w:eastAsia="en-IN"/>
        </w:rPr>
      </w:pPr>
      <w:r w:rsidRPr="00524672">
        <w:rPr>
          <w:rFonts w:ascii="Times New Roman" w:eastAsia="Times New Roman" w:hAnsi="Times New Roman" w:cs="Times New Roman"/>
          <w:color w:val="000000"/>
          <w:sz w:val="24"/>
          <w:szCs w:val="24"/>
          <w:lang w:eastAsia="en-IN"/>
        </w:rPr>
        <w:t>Polytechnic training for B.D.O. and S.E.O. and V.L.W.</w:t>
      </w:r>
    </w:p>
    <w:p w:rsidR="00524672" w:rsidRPr="00524672" w:rsidRDefault="00524672" w:rsidP="00524672">
      <w:pPr>
        <w:numPr>
          <w:ilvl w:val="0"/>
          <w:numId w:val="17"/>
        </w:numPr>
        <w:shd w:val="clear" w:color="auto" w:fill="FFFFFF"/>
        <w:spacing w:after="0" w:line="240" w:lineRule="auto"/>
        <w:ind w:left="480" w:right="240"/>
        <w:rPr>
          <w:rFonts w:ascii="Times New Roman" w:eastAsia="Times New Roman" w:hAnsi="Times New Roman" w:cs="Times New Roman"/>
          <w:color w:val="000000"/>
          <w:sz w:val="24"/>
          <w:szCs w:val="24"/>
          <w:lang w:eastAsia="en-IN"/>
        </w:rPr>
      </w:pPr>
      <w:r w:rsidRPr="00524672">
        <w:rPr>
          <w:rFonts w:ascii="Times New Roman" w:eastAsia="Times New Roman" w:hAnsi="Times New Roman" w:cs="Times New Roman"/>
          <w:color w:val="000000"/>
          <w:sz w:val="24"/>
          <w:szCs w:val="24"/>
          <w:lang w:eastAsia="en-IN"/>
        </w:rPr>
        <w:t>Housing and marketing facilities.</w:t>
      </w:r>
    </w:p>
    <w:p w:rsidR="00524672" w:rsidRPr="00524672" w:rsidRDefault="00524672" w:rsidP="00524672">
      <w:pPr>
        <w:numPr>
          <w:ilvl w:val="0"/>
          <w:numId w:val="17"/>
        </w:numPr>
        <w:shd w:val="clear" w:color="auto" w:fill="FFFFFF"/>
        <w:spacing w:after="0" w:line="240" w:lineRule="auto"/>
        <w:ind w:left="480" w:right="240"/>
        <w:rPr>
          <w:rFonts w:ascii="Times New Roman" w:eastAsia="Times New Roman" w:hAnsi="Times New Roman" w:cs="Times New Roman"/>
          <w:color w:val="000000"/>
          <w:sz w:val="24"/>
          <w:szCs w:val="24"/>
          <w:lang w:eastAsia="en-IN"/>
        </w:rPr>
      </w:pPr>
      <w:r w:rsidRPr="00524672">
        <w:rPr>
          <w:rFonts w:ascii="Times New Roman" w:eastAsia="Times New Roman" w:hAnsi="Times New Roman" w:cs="Times New Roman"/>
          <w:color w:val="000000"/>
          <w:sz w:val="24"/>
          <w:szCs w:val="24"/>
          <w:lang w:eastAsia="en-IN"/>
        </w:rPr>
        <w:t>Management of schools, hospitals and recreation centre.</w:t>
      </w:r>
    </w:p>
    <w:p w:rsidR="00524672" w:rsidRPr="00524672" w:rsidRDefault="00524672" w:rsidP="00524672">
      <w:pPr>
        <w:numPr>
          <w:ilvl w:val="0"/>
          <w:numId w:val="17"/>
        </w:numPr>
        <w:shd w:val="clear" w:color="auto" w:fill="FFFFFF"/>
        <w:spacing w:after="0" w:line="240" w:lineRule="auto"/>
        <w:ind w:left="480" w:right="240"/>
        <w:rPr>
          <w:rFonts w:ascii="Times New Roman" w:eastAsia="Times New Roman" w:hAnsi="Times New Roman" w:cs="Times New Roman"/>
          <w:color w:val="000000"/>
          <w:sz w:val="24"/>
          <w:szCs w:val="24"/>
          <w:lang w:eastAsia="en-IN"/>
        </w:rPr>
      </w:pPr>
      <w:r w:rsidRPr="00524672">
        <w:rPr>
          <w:rFonts w:ascii="Times New Roman" w:eastAsia="Times New Roman" w:hAnsi="Times New Roman" w:cs="Times New Roman"/>
          <w:color w:val="000000"/>
          <w:sz w:val="24"/>
          <w:szCs w:val="24"/>
          <w:lang w:eastAsia="en-IN"/>
        </w:rPr>
        <w:t>To make the cultivable land of all 700 acres of Swampy land.</w:t>
      </w:r>
    </w:p>
    <w:p w:rsidR="00524672" w:rsidRPr="00524672" w:rsidRDefault="00524672" w:rsidP="00524672">
      <w:pPr>
        <w:numPr>
          <w:ilvl w:val="0"/>
          <w:numId w:val="17"/>
        </w:numPr>
        <w:shd w:val="clear" w:color="auto" w:fill="FFFFFF"/>
        <w:spacing w:after="0" w:line="240" w:lineRule="auto"/>
        <w:ind w:left="480" w:right="240"/>
        <w:rPr>
          <w:rFonts w:ascii="Times New Roman" w:eastAsia="Times New Roman" w:hAnsi="Times New Roman" w:cs="Times New Roman"/>
          <w:color w:val="000000"/>
          <w:sz w:val="24"/>
          <w:szCs w:val="24"/>
          <w:lang w:eastAsia="en-IN"/>
        </w:rPr>
      </w:pPr>
      <w:r w:rsidRPr="00524672">
        <w:rPr>
          <w:rFonts w:ascii="Times New Roman" w:eastAsia="Times New Roman" w:hAnsi="Times New Roman" w:cs="Times New Roman"/>
          <w:color w:val="000000"/>
          <w:sz w:val="24"/>
          <w:szCs w:val="24"/>
          <w:lang w:eastAsia="en-IN"/>
        </w:rPr>
        <w:t>Cooperative credit facility.</w:t>
      </w:r>
    </w:p>
    <w:p w:rsidR="00524672" w:rsidRPr="008955F9" w:rsidRDefault="00524672" w:rsidP="00524672">
      <w:pPr>
        <w:numPr>
          <w:ilvl w:val="0"/>
          <w:numId w:val="17"/>
        </w:numPr>
        <w:shd w:val="clear" w:color="auto" w:fill="FFFFFF"/>
        <w:spacing w:after="0" w:line="240" w:lineRule="auto"/>
        <w:ind w:left="480" w:right="240"/>
        <w:rPr>
          <w:rFonts w:ascii="Times New Roman" w:eastAsia="Times New Roman" w:hAnsi="Times New Roman" w:cs="Times New Roman"/>
          <w:color w:val="000000"/>
          <w:sz w:val="24"/>
          <w:szCs w:val="24"/>
          <w:lang w:eastAsia="en-IN"/>
        </w:rPr>
      </w:pPr>
      <w:r w:rsidRPr="00524672">
        <w:rPr>
          <w:rFonts w:ascii="Times New Roman" w:eastAsia="Times New Roman" w:hAnsi="Times New Roman" w:cs="Times New Roman"/>
          <w:color w:val="000000"/>
          <w:sz w:val="24"/>
          <w:szCs w:val="24"/>
          <w:lang w:eastAsia="en-IN"/>
        </w:rPr>
        <w:t>Small scale industries were run on cooperative basis.</w:t>
      </w:r>
    </w:p>
    <w:p w:rsidR="00524672" w:rsidRPr="008955F9" w:rsidRDefault="00524672" w:rsidP="00524672">
      <w:pPr>
        <w:shd w:val="clear" w:color="auto" w:fill="FFFFFF"/>
        <w:spacing w:after="0" w:line="240" w:lineRule="auto"/>
        <w:ind w:left="120" w:right="240"/>
        <w:rPr>
          <w:rFonts w:ascii="Times New Roman" w:eastAsia="Times New Roman" w:hAnsi="Times New Roman" w:cs="Times New Roman"/>
          <w:color w:val="000000"/>
          <w:sz w:val="24"/>
          <w:szCs w:val="24"/>
          <w:lang w:eastAsia="en-IN"/>
        </w:rPr>
      </w:pPr>
    </w:p>
    <w:p w:rsidR="00524672" w:rsidRPr="008955F9" w:rsidRDefault="00524672" w:rsidP="00524672">
      <w:pPr>
        <w:pStyle w:val="ListParagraph"/>
        <w:numPr>
          <w:ilvl w:val="0"/>
          <w:numId w:val="20"/>
        </w:numPr>
        <w:shd w:val="clear" w:color="auto" w:fill="FFFFFF"/>
        <w:spacing w:after="0" w:line="240" w:lineRule="auto"/>
        <w:ind w:right="240"/>
        <w:rPr>
          <w:rFonts w:ascii="Times New Roman" w:eastAsia="Times New Roman" w:hAnsi="Times New Roman" w:cs="Times New Roman"/>
          <w:color w:val="000000"/>
          <w:sz w:val="24"/>
          <w:szCs w:val="24"/>
          <w:lang w:eastAsia="en-IN"/>
        </w:rPr>
      </w:pPr>
      <w:r w:rsidRPr="008955F9">
        <w:rPr>
          <w:rFonts w:ascii="Times New Roman" w:hAnsi="Times New Roman" w:cs="Times New Roman"/>
          <w:color w:val="202124"/>
          <w:sz w:val="24"/>
          <w:szCs w:val="24"/>
          <w:shd w:val="clear" w:color="auto" w:fill="FFFFFF"/>
        </w:rPr>
        <w:t>It started during 1948 under the leadership of </w:t>
      </w:r>
      <w:r w:rsidRPr="008955F9">
        <w:rPr>
          <w:rFonts w:ascii="Times New Roman" w:hAnsi="Times New Roman" w:cs="Times New Roman"/>
          <w:b/>
          <w:bCs/>
          <w:color w:val="202124"/>
          <w:sz w:val="24"/>
          <w:szCs w:val="24"/>
          <w:shd w:val="clear" w:color="auto" w:fill="FFFFFF"/>
        </w:rPr>
        <w:t>S.K.</w:t>
      </w:r>
      <w:r w:rsidRPr="008955F9">
        <w:rPr>
          <w:rFonts w:ascii="Times New Roman" w:hAnsi="Times New Roman" w:cs="Times New Roman"/>
          <w:color w:val="202124"/>
          <w:sz w:val="24"/>
          <w:szCs w:val="24"/>
          <w:shd w:val="clear" w:color="auto" w:fill="FFFFFF"/>
        </w:rPr>
        <w:t> </w:t>
      </w:r>
      <w:r w:rsidRPr="008955F9">
        <w:rPr>
          <w:rFonts w:ascii="Times New Roman" w:hAnsi="Times New Roman" w:cs="Times New Roman"/>
          <w:b/>
          <w:bCs/>
          <w:color w:val="202124"/>
          <w:sz w:val="24"/>
          <w:szCs w:val="24"/>
          <w:shd w:val="clear" w:color="auto" w:fill="FFFFFF"/>
        </w:rPr>
        <w:t>Dey</w:t>
      </w:r>
      <w:r w:rsidRPr="008955F9">
        <w:rPr>
          <w:rFonts w:ascii="Times New Roman" w:hAnsi="Times New Roman" w:cs="Times New Roman"/>
          <w:color w:val="202124"/>
          <w:sz w:val="24"/>
          <w:szCs w:val="24"/>
          <w:shd w:val="clear" w:color="auto" w:fill="FFFFFF"/>
        </w:rPr>
        <w:t>. Its primary purpose was to develop a new township to rehabilitate displaced persons from West Pakistan.</w:t>
      </w:r>
    </w:p>
    <w:p w:rsidR="00362FE6" w:rsidRPr="008955F9" w:rsidRDefault="00524672" w:rsidP="00524672">
      <w:pPr>
        <w:pStyle w:val="NormalWeb"/>
        <w:numPr>
          <w:ilvl w:val="0"/>
          <w:numId w:val="20"/>
        </w:numPr>
        <w:spacing w:before="96" w:beforeAutospacing="0" w:after="192" w:afterAutospacing="0"/>
        <w:jc w:val="both"/>
        <w:rPr>
          <w:color w:val="0A0808"/>
        </w:rPr>
      </w:pPr>
      <w:r w:rsidRPr="008955F9">
        <w:rPr>
          <w:color w:val="0A0808"/>
        </w:rPr>
        <w:t>The programme was originally started to rehabilitate 7000 displaced persons from Pakistan and later integrated with the 100 surrounding villages into what came to be a rural cum urban township.</w:t>
      </w:r>
    </w:p>
    <w:p w:rsidR="00362FE6" w:rsidRPr="008955F9" w:rsidRDefault="00524672" w:rsidP="00524672">
      <w:pPr>
        <w:pStyle w:val="NormalWeb"/>
        <w:numPr>
          <w:ilvl w:val="0"/>
          <w:numId w:val="20"/>
        </w:numPr>
        <w:spacing w:before="96" w:beforeAutospacing="0" w:after="192" w:afterAutospacing="0"/>
        <w:jc w:val="both"/>
        <w:rPr>
          <w:color w:val="0A0808"/>
        </w:rPr>
      </w:pPr>
      <w:r w:rsidRPr="008955F9">
        <w:rPr>
          <w:color w:val="0A0808"/>
        </w:rPr>
        <w:t xml:space="preserve"> It was built around the vocational training centre that was transferred from Kurukshetra, in July, 1948 to the 1100 acres of swampy land on the Delhi-Ambala highway. </w:t>
      </w:r>
    </w:p>
    <w:p w:rsidR="00362FE6" w:rsidRPr="008955F9" w:rsidRDefault="00524672" w:rsidP="00524672">
      <w:pPr>
        <w:pStyle w:val="NormalWeb"/>
        <w:numPr>
          <w:ilvl w:val="0"/>
          <w:numId w:val="20"/>
        </w:numPr>
        <w:spacing w:before="96" w:beforeAutospacing="0" w:after="192" w:afterAutospacing="0"/>
        <w:jc w:val="both"/>
        <w:rPr>
          <w:color w:val="0A0808"/>
        </w:rPr>
      </w:pPr>
      <w:r w:rsidRPr="008955F9">
        <w:rPr>
          <w:color w:val="0A0808"/>
        </w:rPr>
        <w:t xml:space="preserve">The central figure of this project was </w:t>
      </w:r>
      <w:r w:rsidR="00362FE6" w:rsidRPr="008955F9">
        <w:rPr>
          <w:color w:val="0A0808"/>
        </w:rPr>
        <w:t>Shri</w:t>
      </w:r>
      <w:r w:rsidRPr="008955F9">
        <w:rPr>
          <w:color w:val="0A0808"/>
        </w:rPr>
        <w:t xml:space="preserve"> S.K. Dey, later Union minister of </w:t>
      </w:r>
      <w:r w:rsidR="00362FE6" w:rsidRPr="008955F9">
        <w:rPr>
          <w:color w:val="0A0808"/>
        </w:rPr>
        <w:t>Community</w:t>
      </w:r>
      <w:r w:rsidRPr="008955F9">
        <w:rPr>
          <w:color w:val="0A0808"/>
        </w:rPr>
        <w:t xml:space="preserve"> Development and cooperatives </w:t>
      </w:r>
      <w:r w:rsidR="00362FE6" w:rsidRPr="008955F9">
        <w:rPr>
          <w:color w:val="0A0808"/>
        </w:rPr>
        <w:t>up to</w:t>
      </w:r>
      <w:r w:rsidRPr="008955F9">
        <w:rPr>
          <w:color w:val="0A0808"/>
        </w:rPr>
        <w:t xml:space="preserve"> 1965. </w:t>
      </w:r>
    </w:p>
    <w:p w:rsidR="002C7CAF" w:rsidRPr="008955F9" w:rsidRDefault="00524672" w:rsidP="002C7CAF">
      <w:pPr>
        <w:pStyle w:val="NormalWeb"/>
        <w:numPr>
          <w:ilvl w:val="0"/>
          <w:numId w:val="20"/>
        </w:numPr>
        <w:spacing w:before="96" w:beforeAutospacing="0" w:after="192" w:afterAutospacing="0"/>
        <w:jc w:val="both"/>
        <w:rPr>
          <w:color w:val="0A0808"/>
        </w:rPr>
      </w:pPr>
      <w:r w:rsidRPr="008955F9">
        <w:rPr>
          <w:color w:val="0A0808"/>
        </w:rPr>
        <w:t xml:space="preserve">The scheme called "Mazdoor Manzil" aimed at self-sufficiency forthe rural-cum-urban township in all the essential requirements of like. The colony had school, an agricultural farm, polytechnic training centre, dairy, poultry farm, </w:t>
      </w:r>
      <w:r w:rsidRPr="008955F9">
        <w:rPr>
          <w:color w:val="0A0808"/>
        </w:rPr>
        <w:lastRenderedPageBreak/>
        <w:t>piggery farm, horticulture garden, printing press, garment factory, engineering workshop, soap factory, etc.</w:t>
      </w:r>
      <w:r w:rsidR="00362FE6" w:rsidRPr="008955F9">
        <w:rPr>
          <w:color w:val="0A0808"/>
        </w:rPr>
        <w:t xml:space="preserve"> </w:t>
      </w:r>
    </w:p>
    <w:p w:rsidR="00201727" w:rsidRPr="008955F9" w:rsidRDefault="00201727" w:rsidP="002C7CAF">
      <w:pPr>
        <w:pStyle w:val="NormalWeb"/>
        <w:spacing w:before="96" w:beforeAutospacing="0" w:after="192" w:afterAutospacing="0"/>
        <w:ind w:left="840"/>
        <w:jc w:val="center"/>
        <w:rPr>
          <w:b/>
          <w:color w:val="0A0808"/>
          <w:u w:val="single"/>
        </w:rPr>
      </w:pPr>
    </w:p>
    <w:p w:rsidR="00201727" w:rsidRPr="008955F9" w:rsidRDefault="00201727" w:rsidP="002C7CAF">
      <w:pPr>
        <w:pStyle w:val="NormalWeb"/>
        <w:spacing w:before="96" w:beforeAutospacing="0" w:after="192" w:afterAutospacing="0"/>
        <w:ind w:left="840"/>
        <w:jc w:val="center"/>
        <w:rPr>
          <w:b/>
          <w:color w:val="0A0808"/>
          <w:u w:val="single"/>
        </w:rPr>
      </w:pPr>
    </w:p>
    <w:p w:rsidR="00524672" w:rsidRPr="008955F9" w:rsidRDefault="002C7CAF" w:rsidP="002C7CAF">
      <w:pPr>
        <w:pStyle w:val="NormalWeb"/>
        <w:spacing w:before="96" w:beforeAutospacing="0" w:after="192" w:afterAutospacing="0"/>
        <w:ind w:left="840"/>
        <w:jc w:val="center"/>
        <w:rPr>
          <w:b/>
          <w:color w:val="0A0808"/>
          <w:sz w:val="32"/>
          <w:szCs w:val="32"/>
          <w:u w:val="single"/>
        </w:rPr>
      </w:pPr>
      <w:r w:rsidRPr="008955F9">
        <w:rPr>
          <w:b/>
          <w:color w:val="0A0808"/>
          <w:sz w:val="32"/>
          <w:szCs w:val="32"/>
          <w:u w:val="single"/>
        </w:rPr>
        <w:t>APPROACHES TO RURAL COMMUNITY DEVELOPMENT</w:t>
      </w:r>
    </w:p>
    <w:p w:rsidR="00524672" w:rsidRPr="008955F9" w:rsidRDefault="00201727" w:rsidP="00201727">
      <w:pPr>
        <w:pStyle w:val="ListParagraph"/>
        <w:shd w:val="clear" w:color="auto" w:fill="FFFFFF"/>
        <w:spacing w:after="0" w:line="240" w:lineRule="auto"/>
        <w:ind w:left="840" w:right="240"/>
        <w:jc w:val="center"/>
        <w:rPr>
          <w:rFonts w:ascii="Times New Roman" w:eastAsia="Times New Roman" w:hAnsi="Times New Roman" w:cs="Times New Roman"/>
          <w:color w:val="000000"/>
          <w:sz w:val="28"/>
          <w:szCs w:val="28"/>
          <w:u w:val="single"/>
          <w:lang w:eastAsia="en-IN"/>
        </w:rPr>
      </w:pPr>
      <w:r w:rsidRPr="008955F9">
        <w:rPr>
          <w:rFonts w:ascii="Times New Roman" w:eastAsia="Times New Roman" w:hAnsi="Times New Roman" w:cs="Times New Roman"/>
          <w:color w:val="000000"/>
          <w:sz w:val="28"/>
          <w:szCs w:val="28"/>
          <w:u w:val="single"/>
          <w:lang w:eastAsia="en-IN"/>
        </w:rPr>
        <w:t>TAGORE COMMUNITY DEVELOPMENT</w:t>
      </w:r>
    </w:p>
    <w:p w:rsidR="00201727" w:rsidRPr="008955F9" w:rsidRDefault="00201727" w:rsidP="00201727">
      <w:pPr>
        <w:pStyle w:val="ListParagraph"/>
        <w:shd w:val="clear" w:color="auto" w:fill="FFFFFF"/>
        <w:spacing w:after="0" w:line="240" w:lineRule="auto"/>
        <w:ind w:left="840" w:right="240"/>
        <w:jc w:val="center"/>
        <w:rPr>
          <w:rFonts w:ascii="Times New Roman" w:eastAsia="Times New Roman" w:hAnsi="Times New Roman" w:cs="Times New Roman"/>
          <w:color w:val="000000"/>
          <w:sz w:val="28"/>
          <w:szCs w:val="28"/>
          <w:u w:val="single"/>
          <w:lang w:eastAsia="en-IN"/>
        </w:rPr>
      </w:pPr>
    </w:p>
    <w:p w:rsidR="00201727" w:rsidRPr="00EF758B" w:rsidRDefault="00201727" w:rsidP="00201727">
      <w:pPr>
        <w:pStyle w:val="ListParagraph"/>
        <w:numPr>
          <w:ilvl w:val="0"/>
          <w:numId w:val="22"/>
        </w:numPr>
        <w:shd w:val="clear" w:color="auto" w:fill="FFFFFF"/>
        <w:spacing w:after="0" w:line="240" w:lineRule="auto"/>
        <w:ind w:right="240"/>
        <w:rPr>
          <w:rFonts w:ascii="Times New Roman" w:eastAsia="Times New Roman" w:hAnsi="Times New Roman" w:cs="Times New Roman"/>
          <w:color w:val="000000" w:themeColor="text1"/>
          <w:sz w:val="24"/>
          <w:szCs w:val="24"/>
          <w:u w:val="single"/>
          <w:lang w:eastAsia="en-IN"/>
        </w:rPr>
      </w:pPr>
      <w:r w:rsidRPr="00EF758B">
        <w:rPr>
          <w:rFonts w:ascii="Times New Roman" w:hAnsi="Times New Roman" w:cs="Times New Roman"/>
          <w:color w:val="000000" w:themeColor="text1"/>
          <w:sz w:val="24"/>
          <w:szCs w:val="24"/>
          <w:shd w:val="clear" w:color="auto" w:fill="FFFFFF"/>
        </w:rPr>
        <w:t xml:space="preserve">Tagore's concept was self-reliance and self-help through community development projects, cooperative credit, </w:t>
      </w:r>
      <w:r w:rsidR="008955F9" w:rsidRPr="00EF758B">
        <w:rPr>
          <w:rFonts w:ascii="Times New Roman" w:hAnsi="Times New Roman" w:cs="Times New Roman"/>
          <w:color w:val="000000" w:themeColor="text1"/>
          <w:sz w:val="24"/>
          <w:szCs w:val="24"/>
          <w:shd w:val="clear" w:color="auto" w:fill="FFFFFF"/>
        </w:rPr>
        <w:t>and spread</w:t>
      </w:r>
      <w:r w:rsidRPr="00EF758B">
        <w:rPr>
          <w:rFonts w:ascii="Times New Roman" w:hAnsi="Times New Roman" w:cs="Times New Roman"/>
          <w:color w:val="000000" w:themeColor="text1"/>
          <w:sz w:val="24"/>
          <w:szCs w:val="24"/>
          <w:shd w:val="clear" w:color="auto" w:fill="FFFFFF"/>
        </w:rPr>
        <w:t xml:space="preserve"> of basic education, use of science and technology in agriculture, development of cottage industries, in general, establishment of a genuine relationship with the village folk.</w:t>
      </w:r>
    </w:p>
    <w:p w:rsidR="00201727" w:rsidRPr="00EF758B" w:rsidRDefault="00201727" w:rsidP="00201727">
      <w:pPr>
        <w:pStyle w:val="ListParagraph"/>
        <w:numPr>
          <w:ilvl w:val="0"/>
          <w:numId w:val="22"/>
        </w:numPr>
        <w:shd w:val="clear" w:color="auto" w:fill="FFFFFF"/>
        <w:spacing w:after="0" w:line="240" w:lineRule="auto"/>
        <w:ind w:right="240"/>
        <w:rPr>
          <w:rFonts w:ascii="Times New Roman" w:eastAsia="Times New Roman" w:hAnsi="Times New Roman" w:cs="Times New Roman"/>
          <w:color w:val="000000" w:themeColor="text1"/>
          <w:sz w:val="24"/>
          <w:szCs w:val="24"/>
          <w:u w:val="single"/>
          <w:lang w:eastAsia="en-IN"/>
        </w:rPr>
      </w:pPr>
      <w:r w:rsidRPr="00EF758B">
        <w:rPr>
          <w:rFonts w:ascii="Times New Roman" w:hAnsi="Times New Roman" w:cs="Times New Roman"/>
          <w:b/>
          <w:bCs/>
          <w:color w:val="000000" w:themeColor="text1"/>
          <w:sz w:val="24"/>
          <w:szCs w:val="24"/>
          <w:shd w:val="clear" w:color="auto" w:fill="FFFFFF"/>
        </w:rPr>
        <w:t>Tagore wanted the welfare of the rural poor not by prodding mere literacy but by nurturing and widening their minds to give strength and consciousness</w:t>
      </w:r>
      <w:r w:rsidRPr="00EF758B">
        <w:rPr>
          <w:rFonts w:ascii="Times New Roman" w:hAnsi="Times New Roman" w:cs="Times New Roman"/>
          <w:color w:val="000000" w:themeColor="text1"/>
          <w:sz w:val="24"/>
          <w:szCs w:val="24"/>
          <w:shd w:val="clear" w:color="auto" w:fill="FFFFFF"/>
        </w:rPr>
        <w:t>. According to Tagore, reading and writing is a secondary question, communication from heart to heart is what matters more.</w:t>
      </w:r>
    </w:p>
    <w:p w:rsidR="00201727" w:rsidRPr="00EF758B" w:rsidRDefault="00201727" w:rsidP="00201727">
      <w:pPr>
        <w:pStyle w:val="ListParagraph"/>
        <w:numPr>
          <w:ilvl w:val="0"/>
          <w:numId w:val="22"/>
        </w:numPr>
        <w:shd w:val="clear" w:color="auto" w:fill="FFFFFF"/>
        <w:spacing w:after="0" w:line="240" w:lineRule="auto"/>
        <w:ind w:right="240"/>
        <w:rPr>
          <w:rFonts w:ascii="Times New Roman" w:eastAsia="Times New Roman" w:hAnsi="Times New Roman" w:cs="Times New Roman"/>
          <w:color w:val="000000" w:themeColor="text1"/>
          <w:sz w:val="24"/>
          <w:szCs w:val="24"/>
          <w:u w:val="single"/>
          <w:lang w:eastAsia="en-IN"/>
        </w:rPr>
      </w:pPr>
      <w:r w:rsidRPr="00EF758B">
        <w:rPr>
          <w:rFonts w:ascii="Times New Roman" w:hAnsi="Times New Roman" w:cs="Times New Roman"/>
          <w:color w:val="000000" w:themeColor="text1"/>
          <w:sz w:val="24"/>
          <w:szCs w:val="24"/>
          <w:shd w:val="clear" w:color="auto" w:fill="FFFFFF"/>
        </w:rPr>
        <w:t>Tagore's approach can be summarized as “</w:t>
      </w:r>
      <w:r w:rsidRPr="00EF758B">
        <w:rPr>
          <w:rFonts w:ascii="Times New Roman" w:hAnsi="Times New Roman" w:cs="Times New Roman"/>
          <w:b/>
          <w:bCs/>
          <w:color w:val="000000" w:themeColor="text1"/>
          <w:sz w:val="24"/>
          <w:szCs w:val="24"/>
          <w:shd w:val="clear" w:color="auto" w:fill="FFFFFF"/>
        </w:rPr>
        <w:t>spiritual humanism</w:t>
      </w:r>
      <w:r w:rsidR="00296D91" w:rsidRPr="00EF758B">
        <w:rPr>
          <w:rFonts w:ascii="Times New Roman" w:hAnsi="Times New Roman" w:cs="Times New Roman"/>
          <w:color w:val="000000" w:themeColor="text1"/>
          <w:sz w:val="24"/>
          <w:szCs w:val="24"/>
          <w:shd w:val="clear" w:color="auto" w:fill="FFFFFF"/>
        </w:rPr>
        <w:t xml:space="preserve">,” </w:t>
      </w:r>
      <w:r w:rsidRPr="00EF758B">
        <w:rPr>
          <w:rFonts w:ascii="Times New Roman" w:hAnsi="Times New Roman" w:cs="Times New Roman"/>
          <w:color w:val="000000" w:themeColor="text1"/>
          <w:sz w:val="24"/>
          <w:szCs w:val="24"/>
          <w:shd w:val="clear" w:color="auto" w:fill="FFFFFF"/>
        </w:rPr>
        <w:t>because it is a form of spirituality rooted in this world and centred on human beings. He argued that the goal of unity between self and world does not entail denying the individual-human and the loss of the self.</w:t>
      </w:r>
    </w:p>
    <w:p w:rsidR="00D057BB" w:rsidRPr="00EF758B" w:rsidRDefault="00D057BB" w:rsidP="00201727">
      <w:pPr>
        <w:pStyle w:val="ListParagraph"/>
        <w:numPr>
          <w:ilvl w:val="0"/>
          <w:numId w:val="22"/>
        </w:numPr>
        <w:shd w:val="clear" w:color="auto" w:fill="FFFFFF"/>
        <w:spacing w:after="0" w:line="240" w:lineRule="auto"/>
        <w:ind w:right="240"/>
        <w:rPr>
          <w:rFonts w:ascii="Times New Roman" w:eastAsia="Times New Roman" w:hAnsi="Times New Roman" w:cs="Times New Roman"/>
          <w:color w:val="000000" w:themeColor="text1"/>
          <w:sz w:val="24"/>
          <w:szCs w:val="24"/>
          <w:u w:val="single"/>
          <w:lang w:eastAsia="en-IN"/>
        </w:rPr>
      </w:pPr>
      <w:r w:rsidRPr="00EF758B">
        <w:rPr>
          <w:rFonts w:ascii="Times New Roman" w:hAnsi="Times New Roman" w:cs="Times New Roman"/>
          <w:color w:val="000000" w:themeColor="text1"/>
          <w:sz w:val="24"/>
          <w:szCs w:val="24"/>
          <w:shd w:val="clear" w:color="auto" w:fill="FFFFFF"/>
        </w:rPr>
        <w:t>Rabindranath Tagore wanted to establish an ideal school, which would converge both Indian and Western cultures. This experiment became successful when he established a school at Shantiniketan. Similarly, the </w:t>
      </w:r>
      <w:r w:rsidRPr="00EF758B">
        <w:rPr>
          <w:rFonts w:ascii="Times New Roman" w:hAnsi="Times New Roman" w:cs="Times New Roman"/>
          <w:b/>
          <w:bCs/>
          <w:color w:val="000000" w:themeColor="text1"/>
          <w:sz w:val="24"/>
          <w:szCs w:val="24"/>
          <w:shd w:val="clear" w:color="auto" w:fill="FFFFFF"/>
        </w:rPr>
        <w:t>rural reconstruction experiment at Sriniketan</w:t>
      </w:r>
      <w:r w:rsidRPr="00EF758B">
        <w:rPr>
          <w:rFonts w:ascii="Times New Roman" w:hAnsi="Times New Roman" w:cs="Times New Roman"/>
          <w:color w:val="000000" w:themeColor="text1"/>
          <w:sz w:val="24"/>
          <w:szCs w:val="24"/>
          <w:shd w:val="clear" w:color="auto" w:fill="FFFFFF"/>
        </w:rPr>
        <w:t> attempted to bring the Indian villages and cities closer.</w:t>
      </w:r>
    </w:p>
    <w:p w:rsidR="00B53C66" w:rsidRPr="00EF758B" w:rsidRDefault="00B53C66" w:rsidP="00296D91">
      <w:pPr>
        <w:pStyle w:val="ListParagraph"/>
        <w:numPr>
          <w:ilvl w:val="0"/>
          <w:numId w:val="2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EF758B">
        <w:rPr>
          <w:rFonts w:ascii="Times New Roman" w:eastAsia="Times New Roman" w:hAnsi="Times New Roman" w:cs="Times New Roman"/>
          <w:color w:val="000000" w:themeColor="text1"/>
          <w:sz w:val="24"/>
          <w:szCs w:val="24"/>
          <w:lang w:eastAsia="en-IN"/>
        </w:rPr>
        <w:t>TSRD was founded by the then Ghanaian leader </w:t>
      </w:r>
      <w:r w:rsidRPr="00EF758B">
        <w:rPr>
          <w:rFonts w:ascii="Times New Roman" w:eastAsia="Times New Roman" w:hAnsi="Times New Roman" w:cs="Times New Roman"/>
          <w:b/>
          <w:bCs/>
          <w:color w:val="000000" w:themeColor="text1"/>
          <w:sz w:val="24"/>
          <w:szCs w:val="24"/>
          <w:lang w:eastAsia="en-IN"/>
        </w:rPr>
        <w:t>Sri Jayprakash Narayan and freedom fighter Sri Pannalal Dasgupta</w:t>
      </w:r>
      <w:r w:rsidRPr="00EF758B">
        <w:rPr>
          <w:rFonts w:ascii="Times New Roman" w:eastAsia="Times New Roman" w:hAnsi="Times New Roman" w:cs="Times New Roman"/>
          <w:color w:val="000000" w:themeColor="text1"/>
          <w:sz w:val="24"/>
          <w:szCs w:val="24"/>
          <w:lang w:eastAsia="en-IN"/>
        </w:rPr>
        <w:t> imbibing the philosophy of Gurudev Rabindranath Tagore.</w:t>
      </w:r>
    </w:p>
    <w:p w:rsidR="00296D91" w:rsidRPr="008955F9" w:rsidRDefault="00296D91" w:rsidP="00296D91">
      <w:pPr>
        <w:shd w:val="clear" w:color="auto" w:fill="FFFFFF"/>
        <w:spacing w:after="0" w:line="240" w:lineRule="auto"/>
        <w:rPr>
          <w:rFonts w:ascii="Times New Roman" w:eastAsia="Times New Roman" w:hAnsi="Times New Roman" w:cs="Times New Roman"/>
          <w:color w:val="202124"/>
          <w:sz w:val="24"/>
          <w:szCs w:val="24"/>
          <w:lang w:eastAsia="en-IN"/>
        </w:rPr>
      </w:pPr>
    </w:p>
    <w:p w:rsidR="00296D91" w:rsidRPr="008955F9" w:rsidRDefault="00296D91" w:rsidP="00296D91">
      <w:pPr>
        <w:shd w:val="clear" w:color="auto" w:fill="FFFFFF"/>
        <w:spacing w:after="0" w:line="240" w:lineRule="auto"/>
        <w:jc w:val="center"/>
        <w:rPr>
          <w:rFonts w:ascii="Times New Roman" w:eastAsia="Times New Roman" w:hAnsi="Times New Roman" w:cs="Times New Roman"/>
          <w:color w:val="202124"/>
          <w:sz w:val="28"/>
          <w:szCs w:val="28"/>
          <w:u w:val="single"/>
          <w:lang w:eastAsia="en-IN"/>
        </w:rPr>
      </w:pPr>
      <w:r w:rsidRPr="008955F9">
        <w:rPr>
          <w:rFonts w:ascii="Times New Roman" w:eastAsia="Times New Roman" w:hAnsi="Times New Roman" w:cs="Times New Roman"/>
          <w:color w:val="202124"/>
          <w:sz w:val="28"/>
          <w:szCs w:val="28"/>
          <w:u w:val="single"/>
          <w:lang w:eastAsia="en-IN"/>
        </w:rPr>
        <w:t xml:space="preserve">GHANDHI </w:t>
      </w:r>
      <w:proofErr w:type="gramStart"/>
      <w:r w:rsidRPr="008955F9">
        <w:rPr>
          <w:rFonts w:ascii="Times New Roman" w:eastAsia="Times New Roman" w:hAnsi="Times New Roman" w:cs="Times New Roman"/>
          <w:color w:val="202124"/>
          <w:sz w:val="28"/>
          <w:szCs w:val="28"/>
          <w:u w:val="single"/>
          <w:lang w:eastAsia="en-IN"/>
        </w:rPr>
        <w:t>COMMUNITY</w:t>
      </w:r>
      <w:r w:rsidR="00416EF1" w:rsidRPr="008955F9">
        <w:rPr>
          <w:rFonts w:ascii="Times New Roman" w:eastAsia="Times New Roman" w:hAnsi="Times New Roman" w:cs="Times New Roman"/>
          <w:color w:val="202124"/>
          <w:sz w:val="28"/>
          <w:szCs w:val="28"/>
          <w:u w:val="single"/>
          <w:lang w:eastAsia="en-IN"/>
        </w:rPr>
        <w:t xml:space="preserve"> </w:t>
      </w:r>
      <w:r w:rsidRPr="008955F9">
        <w:rPr>
          <w:rFonts w:ascii="Times New Roman" w:eastAsia="Times New Roman" w:hAnsi="Times New Roman" w:cs="Times New Roman"/>
          <w:color w:val="202124"/>
          <w:sz w:val="28"/>
          <w:szCs w:val="28"/>
          <w:u w:val="single"/>
          <w:lang w:eastAsia="en-IN"/>
        </w:rPr>
        <w:t xml:space="preserve"> </w:t>
      </w:r>
      <w:r w:rsidR="00674E18" w:rsidRPr="008955F9">
        <w:rPr>
          <w:rFonts w:ascii="Times New Roman" w:eastAsia="Times New Roman" w:hAnsi="Times New Roman" w:cs="Times New Roman"/>
          <w:color w:val="202124"/>
          <w:sz w:val="28"/>
          <w:szCs w:val="28"/>
          <w:u w:val="single"/>
          <w:lang w:eastAsia="en-IN"/>
        </w:rPr>
        <w:t>D</w:t>
      </w:r>
      <w:r w:rsidRPr="008955F9">
        <w:rPr>
          <w:rFonts w:ascii="Times New Roman" w:eastAsia="Times New Roman" w:hAnsi="Times New Roman" w:cs="Times New Roman"/>
          <w:color w:val="202124"/>
          <w:sz w:val="28"/>
          <w:szCs w:val="28"/>
          <w:u w:val="single"/>
          <w:lang w:eastAsia="en-IN"/>
        </w:rPr>
        <w:t>EVELOPMENT</w:t>
      </w:r>
      <w:proofErr w:type="gramEnd"/>
      <w:r w:rsidRPr="008955F9">
        <w:rPr>
          <w:rFonts w:ascii="Times New Roman" w:eastAsia="Times New Roman" w:hAnsi="Times New Roman" w:cs="Times New Roman"/>
          <w:color w:val="202124"/>
          <w:sz w:val="28"/>
          <w:szCs w:val="28"/>
          <w:u w:val="single"/>
          <w:lang w:eastAsia="en-IN"/>
        </w:rPr>
        <w:t xml:space="preserve"> PROGRAMME</w:t>
      </w:r>
    </w:p>
    <w:p w:rsidR="00A67091" w:rsidRPr="008955F9" w:rsidRDefault="00A67091" w:rsidP="00A67091">
      <w:pPr>
        <w:shd w:val="clear" w:color="auto" w:fill="FFFFFF"/>
        <w:spacing w:after="0" w:line="240" w:lineRule="auto"/>
        <w:rPr>
          <w:rFonts w:ascii="Times New Roman" w:eastAsia="Times New Roman" w:hAnsi="Times New Roman" w:cs="Times New Roman"/>
          <w:color w:val="202124"/>
          <w:sz w:val="24"/>
          <w:szCs w:val="24"/>
          <w:u w:val="single"/>
          <w:lang w:eastAsia="en-IN"/>
        </w:rPr>
      </w:pPr>
    </w:p>
    <w:p w:rsidR="00A67091" w:rsidRPr="00EF758B" w:rsidRDefault="00B92CC4" w:rsidP="00B92CC4">
      <w:pPr>
        <w:pStyle w:val="ListParagraph"/>
        <w:numPr>
          <w:ilvl w:val="0"/>
          <w:numId w:val="23"/>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EF758B">
        <w:rPr>
          <w:rFonts w:ascii="Times New Roman" w:hAnsi="Times New Roman" w:cs="Times New Roman"/>
          <w:color w:val="000000" w:themeColor="text1"/>
          <w:sz w:val="24"/>
          <w:szCs w:val="24"/>
          <w:shd w:val="clear" w:color="auto" w:fill="FFFFFF"/>
        </w:rPr>
        <w:t>The human settlement with local communal acceptance, local norms, and values, environmental protection, help and cooperation, trusteeship, health, education, sanitation, training, transportation, marketing, etc. are the major components of the Gandhian Model of Community Development.</w:t>
      </w:r>
    </w:p>
    <w:p w:rsidR="00B92CC4" w:rsidRPr="00EF758B" w:rsidRDefault="00B92CC4" w:rsidP="00B92CC4">
      <w:pPr>
        <w:pStyle w:val="ListParagraph"/>
        <w:numPr>
          <w:ilvl w:val="0"/>
          <w:numId w:val="23"/>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EF758B">
        <w:rPr>
          <w:rFonts w:ascii="Times New Roman" w:hAnsi="Times New Roman" w:cs="Times New Roman"/>
          <w:color w:val="000000" w:themeColor="text1"/>
          <w:sz w:val="24"/>
          <w:szCs w:val="24"/>
          <w:shd w:val="clear" w:color="auto" w:fill="FFFFFF"/>
        </w:rPr>
        <w:t>The Gandhian plan of rural reconstruction was the meta-model of Indian development. It emphasized three dimensions: </w:t>
      </w:r>
      <w:r w:rsidRPr="00EF758B">
        <w:rPr>
          <w:rFonts w:ascii="Times New Roman" w:hAnsi="Times New Roman" w:cs="Times New Roman"/>
          <w:b/>
          <w:bCs/>
          <w:color w:val="000000" w:themeColor="text1"/>
          <w:sz w:val="24"/>
          <w:szCs w:val="24"/>
          <w:shd w:val="clear" w:color="auto" w:fill="FFFFFF"/>
        </w:rPr>
        <w:t>socio-economic development of localized need; village participation for self-development and self-reliance; and rural industrialization</w:t>
      </w:r>
      <w:r w:rsidRPr="00EF758B">
        <w:rPr>
          <w:rFonts w:ascii="Times New Roman" w:hAnsi="Times New Roman" w:cs="Times New Roman"/>
          <w:color w:val="000000" w:themeColor="text1"/>
          <w:sz w:val="24"/>
          <w:szCs w:val="24"/>
          <w:shd w:val="clear" w:color="auto" w:fill="FFFFFF"/>
        </w:rPr>
        <w:t>.</w:t>
      </w:r>
    </w:p>
    <w:p w:rsidR="00B92CC4" w:rsidRPr="00EF758B" w:rsidRDefault="00B92CC4" w:rsidP="00B92CC4">
      <w:pPr>
        <w:pStyle w:val="ListParagraph"/>
        <w:numPr>
          <w:ilvl w:val="0"/>
          <w:numId w:val="23"/>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EF758B">
        <w:rPr>
          <w:rFonts w:ascii="Times New Roman" w:hAnsi="Times New Roman" w:cs="Times New Roman"/>
          <w:color w:val="000000" w:themeColor="text1"/>
          <w:sz w:val="24"/>
          <w:szCs w:val="24"/>
          <w:shd w:val="clear" w:color="auto" w:fill="FFFFFF"/>
        </w:rPr>
        <w:t>According to Gandhi the basic element of a community is mutual co-operation and common sharing. The emphasis of Gandhian concept of community work is the </w:t>
      </w:r>
      <w:r w:rsidRPr="00EF758B">
        <w:rPr>
          <w:rFonts w:ascii="Times New Roman" w:hAnsi="Times New Roman" w:cs="Times New Roman"/>
          <w:b/>
          <w:bCs/>
          <w:color w:val="000000" w:themeColor="text1"/>
          <w:sz w:val="24"/>
          <w:szCs w:val="24"/>
          <w:shd w:val="clear" w:color="auto" w:fill="FFFFFF"/>
        </w:rPr>
        <w:t xml:space="preserve">reconstruction of the community rather than on organising an </w:t>
      </w:r>
      <w:r w:rsidRPr="00EF758B">
        <w:rPr>
          <w:rFonts w:ascii="Times New Roman" w:hAnsi="Times New Roman" w:cs="Times New Roman"/>
          <w:b/>
          <w:bCs/>
          <w:color w:val="000000" w:themeColor="text1"/>
          <w:sz w:val="24"/>
          <w:szCs w:val="24"/>
          <w:shd w:val="clear" w:color="auto" w:fill="FFFFFF"/>
        </w:rPr>
        <w:lastRenderedPageBreak/>
        <w:t>unorganised or disorganised community or on the development of an entirely new community</w:t>
      </w:r>
      <w:r w:rsidRPr="00EF758B">
        <w:rPr>
          <w:rFonts w:ascii="Times New Roman" w:hAnsi="Times New Roman" w:cs="Times New Roman"/>
          <w:color w:val="000000" w:themeColor="text1"/>
          <w:sz w:val="24"/>
          <w:szCs w:val="24"/>
          <w:shd w:val="clear" w:color="auto" w:fill="FFFFFF"/>
        </w:rPr>
        <w:t>.</w:t>
      </w:r>
    </w:p>
    <w:p w:rsidR="00B92CC4" w:rsidRPr="008955F9" w:rsidRDefault="00B92CC4" w:rsidP="00B92CC4">
      <w:pPr>
        <w:pStyle w:val="ListParagraph"/>
        <w:numPr>
          <w:ilvl w:val="0"/>
          <w:numId w:val="23"/>
        </w:numPr>
        <w:shd w:val="clear" w:color="auto" w:fill="FFFFFF"/>
        <w:spacing w:after="0" w:line="240" w:lineRule="auto"/>
        <w:rPr>
          <w:rFonts w:ascii="Times New Roman" w:eastAsia="Times New Roman" w:hAnsi="Times New Roman" w:cs="Times New Roman"/>
          <w:color w:val="202124"/>
          <w:sz w:val="24"/>
          <w:szCs w:val="24"/>
          <w:lang w:eastAsia="en-IN"/>
        </w:rPr>
      </w:pPr>
      <w:r w:rsidRPr="00EF758B">
        <w:rPr>
          <w:rFonts w:ascii="Times New Roman" w:hAnsi="Times New Roman" w:cs="Times New Roman"/>
          <w:b/>
          <w:bCs/>
          <w:color w:val="000000" w:themeColor="text1"/>
          <w:sz w:val="24"/>
          <w:szCs w:val="24"/>
          <w:shd w:val="clear" w:color="auto" w:fill="FFFFFF"/>
        </w:rPr>
        <w:t>Truth, nonviolence, Sarvodaya and Satyagraha</w:t>
      </w:r>
      <w:r w:rsidRPr="00EF758B">
        <w:rPr>
          <w:rFonts w:ascii="Times New Roman" w:hAnsi="Times New Roman" w:cs="Times New Roman"/>
          <w:color w:val="000000" w:themeColor="text1"/>
          <w:sz w:val="24"/>
          <w:szCs w:val="24"/>
          <w:shd w:val="clear" w:color="auto" w:fill="FFFFFF"/>
        </w:rPr>
        <w:t> and their significance constitute Gandhian philosophy and are the four pillars of Gandhian thought</w:t>
      </w:r>
      <w:r w:rsidRPr="008955F9">
        <w:rPr>
          <w:rFonts w:ascii="Times New Roman" w:hAnsi="Times New Roman" w:cs="Times New Roman"/>
          <w:color w:val="202124"/>
          <w:sz w:val="24"/>
          <w:szCs w:val="24"/>
          <w:shd w:val="clear" w:color="auto" w:fill="FFFFFF"/>
        </w:rPr>
        <w:t>.</w:t>
      </w:r>
    </w:p>
    <w:p w:rsidR="00321300" w:rsidRPr="008955F9" w:rsidRDefault="00321300" w:rsidP="00B92CC4">
      <w:pPr>
        <w:pStyle w:val="ListParagraph"/>
        <w:numPr>
          <w:ilvl w:val="0"/>
          <w:numId w:val="23"/>
        </w:numPr>
        <w:shd w:val="clear" w:color="auto" w:fill="FFFFFF"/>
        <w:spacing w:after="0" w:line="240" w:lineRule="auto"/>
        <w:rPr>
          <w:rFonts w:ascii="Times New Roman" w:eastAsia="Times New Roman" w:hAnsi="Times New Roman" w:cs="Times New Roman"/>
          <w:color w:val="202124"/>
          <w:sz w:val="24"/>
          <w:szCs w:val="24"/>
          <w:lang w:eastAsia="en-IN"/>
        </w:rPr>
      </w:pPr>
      <w:r w:rsidRPr="008955F9">
        <w:rPr>
          <w:rFonts w:ascii="Times New Roman" w:hAnsi="Times New Roman" w:cs="Times New Roman"/>
          <w:color w:val="202124"/>
          <w:sz w:val="24"/>
          <w:szCs w:val="24"/>
          <w:shd w:val="clear" w:color="auto" w:fill="FFFFFF"/>
        </w:rPr>
        <w:t>The Gandhian Plan was introduced by S. N. Agarwal </w:t>
      </w:r>
      <w:r w:rsidRPr="008955F9">
        <w:rPr>
          <w:rFonts w:ascii="Times New Roman" w:hAnsi="Times New Roman" w:cs="Times New Roman"/>
          <w:b/>
          <w:bCs/>
          <w:color w:val="202124"/>
          <w:sz w:val="24"/>
          <w:szCs w:val="24"/>
          <w:shd w:val="clear" w:color="auto" w:fill="FFFFFF"/>
        </w:rPr>
        <w:t>emphasizing the expansion of small unit production and agriculture for the economic development of the country</w:t>
      </w:r>
      <w:r w:rsidRPr="008955F9">
        <w:rPr>
          <w:rFonts w:ascii="Times New Roman" w:hAnsi="Times New Roman" w:cs="Times New Roman"/>
          <w:color w:val="202124"/>
          <w:sz w:val="24"/>
          <w:szCs w:val="24"/>
          <w:shd w:val="clear" w:color="auto" w:fill="FFFFFF"/>
        </w:rPr>
        <w:t>. Further Reading: Economic Planning In India.</w:t>
      </w:r>
    </w:p>
    <w:p w:rsidR="00174273" w:rsidRPr="00E524C6" w:rsidRDefault="00174273" w:rsidP="00E524C6">
      <w:pPr>
        <w:spacing w:before="96" w:after="192" w:line="240" w:lineRule="auto"/>
        <w:jc w:val="both"/>
        <w:rPr>
          <w:rFonts w:ascii="Times New Roman" w:eastAsia="Times New Roman" w:hAnsi="Times New Roman" w:cs="Times New Roman"/>
          <w:color w:val="0A0808"/>
          <w:sz w:val="24"/>
          <w:szCs w:val="24"/>
          <w:lang w:eastAsia="en-IN"/>
        </w:rPr>
      </w:pPr>
    </w:p>
    <w:p w:rsidR="00CA3DA2" w:rsidRPr="00D86593" w:rsidRDefault="00CA3DA2" w:rsidP="00CA3DA2">
      <w:pPr>
        <w:pStyle w:val="NormalWeb"/>
        <w:spacing w:before="96" w:beforeAutospacing="0" w:after="192" w:afterAutospacing="0"/>
        <w:rPr>
          <w:color w:val="0A0808"/>
        </w:rPr>
      </w:pPr>
    </w:p>
    <w:p w:rsidR="00D86593" w:rsidRDefault="00D86593" w:rsidP="00D86593">
      <w:pPr>
        <w:pStyle w:val="ListParagraph"/>
        <w:jc w:val="both"/>
        <w:rPr>
          <w:rFonts w:ascii="Times New Roman" w:hAnsi="Times New Roman" w:cs="Times New Roman"/>
          <w:b/>
          <w:sz w:val="24"/>
          <w:szCs w:val="24"/>
        </w:rPr>
      </w:pPr>
    </w:p>
    <w:p w:rsidR="00D86593" w:rsidRDefault="00D86593" w:rsidP="00D86593">
      <w:pPr>
        <w:pStyle w:val="ListParagraph"/>
        <w:jc w:val="both"/>
        <w:rPr>
          <w:rFonts w:ascii="Times New Roman" w:hAnsi="Times New Roman" w:cs="Times New Roman"/>
          <w:b/>
          <w:sz w:val="24"/>
          <w:szCs w:val="24"/>
        </w:rPr>
      </w:pPr>
    </w:p>
    <w:p w:rsidR="00D86593" w:rsidRPr="00D86593" w:rsidRDefault="00D86593" w:rsidP="00D86593">
      <w:pPr>
        <w:pStyle w:val="ListParagraph"/>
        <w:jc w:val="both"/>
        <w:rPr>
          <w:rFonts w:ascii="Times New Roman" w:hAnsi="Times New Roman" w:cs="Times New Roman"/>
          <w:b/>
          <w:sz w:val="24"/>
          <w:szCs w:val="24"/>
        </w:rPr>
      </w:pPr>
    </w:p>
    <w:p w:rsidR="00D86593" w:rsidRDefault="00D86593" w:rsidP="00D86593">
      <w:pPr>
        <w:jc w:val="both"/>
        <w:rPr>
          <w:rFonts w:ascii="Times New Roman" w:hAnsi="Times New Roman" w:cs="Times New Roman"/>
          <w:b/>
          <w:sz w:val="24"/>
          <w:szCs w:val="24"/>
        </w:rPr>
      </w:pPr>
    </w:p>
    <w:p w:rsidR="00D86593" w:rsidRPr="00D86593" w:rsidRDefault="00D86593" w:rsidP="00D86593">
      <w:pPr>
        <w:jc w:val="both"/>
        <w:rPr>
          <w:rFonts w:ascii="Times New Roman" w:hAnsi="Times New Roman" w:cs="Times New Roman"/>
          <w:b/>
          <w:sz w:val="24"/>
          <w:szCs w:val="24"/>
        </w:rPr>
      </w:pPr>
    </w:p>
    <w:p w:rsidR="00D86593" w:rsidRDefault="00D86593" w:rsidP="00D86593">
      <w:pPr>
        <w:jc w:val="both"/>
        <w:rPr>
          <w:rFonts w:ascii="Times New Roman" w:hAnsi="Times New Roman" w:cs="Times New Roman"/>
          <w:b/>
          <w:sz w:val="24"/>
          <w:szCs w:val="24"/>
        </w:rPr>
      </w:pPr>
    </w:p>
    <w:p w:rsidR="00D86593" w:rsidRDefault="00D86593" w:rsidP="00D86593">
      <w:pPr>
        <w:jc w:val="both"/>
        <w:rPr>
          <w:rFonts w:ascii="Times New Roman" w:hAnsi="Times New Roman" w:cs="Times New Roman"/>
          <w:b/>
          <w:sz w:val="24"/>
          <w:szCs w:val="24"/>
        </w:rPr>
      </w:pPr>
    </w:p>
    <w:p w:rsidR="00E524C6" w:rsidRPr="00D86593" w:rsidRDefault="00E524C6" w:rsidP="00D86593">
      <w:pPr>
        <w:jc w:val="both"/>
        <w:rPr>
          <w:rFonts w:ascii="Times New Roman" w:hAnsi="Times New Roman" w:cs="Times New Roman"/>
          <w:b/>
          <w:sz w:val="24"/>
          <w:szCs w:val="24"/>
        </w:rPr>
      </w:pPr>
    </w:p>
    <w:sectPr w:rsidR="00E524C6" w:rsidRPr="00D86593" w:rsidSect="001A0DA2">
      <w:headerReference w:type="default" r:id="rId9"/>
      <w:footerReference w:type="default" r:id="rId10"/>
      <w:headerReference w:type="first" r:id="rId11"/>
      <w:footerReference w:type="first" r:id="rId12"/>
      <w:pgSz w:w="11906" w:h="16838" w:code="9"/>
      <w:pgMar w:top="1440" w:right="1440" w:bottom="1440" w:left="216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F76" w:rsidRDefault="008B5F76" w:rsidP="008E4763">
      <w:pPr>
        <w:spacing w:after="0" w:line="240" w:lineRule="auto"/>
      </w:pPr>
      <w:r>
        <w:separator/>
      </w:r>
    </w:p>
  </w:endnote>
  <w:endnote w:type="continuationSeparator" w:id="0">
    <w:p w:rsidR="008B5F76" w:rsidRDefault="008B5F76" w:rsidP="008E47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763" w:rsidRDefault="008E4763">
    <w:pPr>
      <w:pStyle w:val="Footer"/>
    </w:pPr>
    <w:r>
      <w:t>ASTHA SRIVASTAVA</w:t>
    </w:r>
  </w:p>
  <w:p w:rsidR="008E4763" w:rsidRDefault="008E4763">
    <w:pPr>
      <w:pStyle w:val="Footer"/>
    </w:pPr>
    <w:r>
      <w:t>ASSISTANT PROFESSOR</w:t>
    </w:r>
  </w:p>
  <w:p w:rsidR="008E4763" w:rsidRDefault="008E4763">
    <w:pPr>
      <w:pStyle w:val="Footer"/>
    </w:pPr>
    <w:r>
      <w:t>KHU- 801 NOTES</w:t>
    </w:r>
  </w:p>
  <w:p w:rsidR="008E4763" w:rsidRDefault="008E4763">
    <w:pPr>
      <w:pStyle w:val="Footer"/>
    </w:pPr>
    <w:r>
      <w:t>4</w:t>
    </w:r>
    <w:r w:rsidRPr="008E4763">
      <w:rPr>
        <w:vertAlign w:val="superscript"/>
      </w:rPr>
      <w:t>TH</w:t>
    </w:r>
    <w:r>
      <w:t xml:space="preserve"> YEAR (8</w:t>
    </w:r>
    <w:r w:rsidRPr="008E4763">
      <w:rPr>
        <w:vertAlign w:val="superscript"/>
      </w:rPr>
      <w:t>th</w:t>
    </w:r>
    <w:r>
      <w:t xml:space="preserve"> sem)</w:t>
    </w:r>
  </w:p>
  <w:p w:rsidR="008E4763" w:rsidRDefault="008E4763">
    <w:pPr>
      <w:pStyle w:val="Footer"/>
    </w:pPr>
  </w:p>
  <w:p w:rsidR="008F0811" w:rsidRDefault="008F081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811" w:rsidRDefault="008F0811" w:rsidP="008F0811">
    <w:pPr>
      <w:pStyle w:val="Footer"/>
    </w:pPr>
    <w:r>
      <w:t>ASTHA SRIVASTAVA</w:t>
    </w:r>
  </w:p>
  <w:p w:rsidR="008F0811" w:rsidRDefault="008F0811" w:rsidP="008F0811">
    <w:pPr>
      <w:pStyle w:val="Footer"/>
    </w:pPr>
    <w:r>
      <w:t>ASSISTANT PROFESSOR</w:t>
    </w:r>
  </w:p>
  <w:p w:rsidR="008F0811" w:rsidRDefault="008F0811" w:rsidP="008F0811">
    <w:pPr>
      <w:pStyle w:val="Footer"/>
    </w:pPr>
    <w:r>
      <w:t>KHU- 801 NOTES</w:t>
    </w:r>
  </w:p>
  <w:p w:rsidR="008F0811" w:rsidRDefault="008F0811" w:rsidP="008F0811">
    <w:pPr>
      <w:pStyle w:val="Footer"/>
    </w:pPr>
    <w:r>
      <w:t>4</w:t>
    </w:r>
    <w:r w:rsidRPr="008E4763">
      <w:rPr>
        <w:vertAlign w:val="superscript"/>
      </w:rPr>
      <w:t>TH</w:t>
    </w:r>
    <w:r>
      <w:t xml:space="preserve"> YEAR (8</w:t>
    </w:r>
    <w:r w:rsidRPr="008E4763">
      <w:rPr>
        <w:vertAlign w:val="superscript"/>
      </w:rPr>
      <w:t>th</w:t>
    </w:r>
    <w:r>
      <w:t xml:space="preserve"> sem)</w:t>
    </w:r>
  </w:p>
  <w:p w:rsidR="008F0811" w:rsidRDefault="008F08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F76" w:rsidRDefault="008B5F76" w:rsidP="008E4763">
      <w:pPr>
        <w:spacing w:after="0" w:line="240" w:lineRule="auto"/>
      </w:pPr>
      <w:r>
        <w:separator/>
      </w:r>
    </w:p>
  </w:footnote>
  <w:footnote w:type="continuationSeparator" w:id="0">
    <w:p w:rsidR="008B5F76" w:rsidRDefault="008B5F76" w:rsidP="008E47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5357161"/>
      <w:docPartObj>
        <w:docPartGallery w:val="Page Numbers (Top of Page)"/>
        <w:docPartUnique/>
      </w:docPartObj>
    </w:sdtPr>
    <w:sdtContent>
      <w:p w:rsidR="00920933" w:rsidRDefault="00C50FBF" w:rsidP="00920933">
        <w:pPr>
          <w:pStyle w:val="Header"/>
          <w:jc w:val="center"/>
        </w:pPr>
        <w:fldSimple w:instr=" PAGE   \* MERGEFORMAT ">
          <w:r w:rsidR="00E524C6">
            <w:rPr>
              <w:noProof/>
            </w:rPr>
            <w:t>2</w:t>
          </w:r>
        </w:fldSimple>
      </w:p>
    </w:sdtContent>
  </w:sdt>
  <w:p w:rsidR="008E4763" w:rsidRDefault="008E47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996627"/>
      <w:docPartObj>
        <w:docPartGallery w:val="Page Numbers (Top of Page)"/>
        <w:docPartUnique/>
      </w:docPartObj>
    </w:sdtPr>
    <w:sdtContent>
      <w:p w:rsidR="001A0DA2" w:rsidRDefault="001A0DA2">
        <w:pPr>
          <w:pStyle w:val="Header"/>
          <w:jc w:val="center"/>
        </w:pPr>
      </w:p>
      <w:p w:rsidR="001A0DA2" w:rsidRDefault="001A0DA2">
        <w:pPr>
          <w:pStyle w:val="Header"/>
          <w:jc w:val="center"/>
        </w:pPr>
        <w:fldSimple w:instr=" PAGE   \* MERGEFORMAT ">
          <w:r w:rsidR="00E524C6">
            <w:rPr>
              <w:noProof/>
            </w:rPr>
            <w:t>1</w:t>
          </w:r>
        </w:fldSimple>
      </w:p>
    </w:sdtContent>
  </w:sdt>
  <w:p w:rsidR="001A0DA2" w:rsidRDefault="001A0D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D2BCF"/>
    <w:multiLevelType w:val="hybridMultilevel"/>
    <w:tmpl w:val="B8703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E051A1"/>
    <w:multiLevelType w:val="hybridMultilevel"/>
    <w:tmpl w:val="B3FC4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C62F12"/>
    <w:multiLevelType w:val="hybridMultilevel"/>
    <w:tmpl w:val="1C64A1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E2B0858"/>
    <w:multiLevelType w:val="hybridMultilevel"/>
    <w:tmpl w:val="9940D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7A5E6A"/>
    <w:multiLevelType w:val="multilevel"/>
    <w:tmpl w:val="B6BC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6D77E4"/>
    <w:multiLevelType w:val="multilevel"/>
    <w:tmpl w:val="6680A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8E04C0"/>
    <w:multiLevelType w:val="multilevel"/>
    <w:tmpl w:val="BD2E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D340BE"/>
    <w:multiLevelType w:val="hybridMultilevel"/>
    <w:tmpl w:val="EAA8BE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72C4779"/>
    <w:multiLevelType w:val="hybridMultilevel"/>
    <w:tmpl w:val="7414B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7D645F3"/>
    <w:multiLevelType w:val="hybridMultilevel"/>
    <w:tmpl w:val="6AD4E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BA4DF2"/>
    <w:multiLevelType w:val="hybridMultilevel"/>
    <w:tmpl w:val="12C09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54A65B0"/>
    <w:multiLevelType w:val="multilevel"/>
    <w:tmpl w:val="C6AA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B36678"/>
    <w:multiLevelType w:val="multilevel"/>
    <w:tmpl w:val="9BE2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1A4CD4"/>
    <w:multiLevelType w:val="hybridMultilevel"/>
    <w:tmpl w:val="4E86C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BA47F27"/>
    <w:multiLevelType w:val="hybridMultilevel"/>
    <w:tmpl w:val="92380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0B01618"/>
    <w:multiLevelType w:val="multilevel"/>
    <w:tmpl w:val="8D02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B05B65"/>
    <w:multiLevelType w:val="hybridMultilevel"/>
    <w:tmpl w:val="156AFE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753220D"/>
    <w:multiLevelType w:val="hybridMultilevel"/>
    <w:tmpl w:val="EA6A6DE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8">
    <w:nsid w:val="67630B2B"/>
    <w:multiLevelType w:val="hybridMultilevel"/>
    <w:tmpl w:val="2FC01E2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9">
    <w:nsid w:val="6C501068"/>
    <w:multiLevelType w:val="hybridMultilevel"/>
    <w:tmpl w:val="3ADC9D2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0">
    <w:nsid w:val="6F1A117A"/>
    <w:multiLevelType w:val="hybridMultilevel"/>
    <w:tmpl w:val="415E1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0A52B31"/>
    <w:multiLevelType w:val="hybridMultilevel"/>
    <w:tmpl w:val="4E5CAD62"/>
    <w:lvl w:ilvl="0" w:tplc="40090001">
      <w:start w:val="1"/>
      <w:numFmt w:val="bullet"/>
      <w:lvlText w:val=""/>
      <w:lvlJc w:val="left"/>
      <w:pPr>
        <w:ind w:left="1250" w:hanging="360"/>
      </w:pPr>
      <w:rPr>
        <w:rFonts w:ascii="Symbol" w:hAnsi="Symbol" w:hint="default"/>
      </w:rPr>
    </w:lvl>
    <w:lvl w:ilvl="1" w:tplc="40090003" w:tentative="1">
      <w:start w:val="1"/>
      <w:numFmt w:val="bullet"/>
      <w:lvlText w:val="o"/>
      <w:lvlJc w:val="left"/>
      <w:pPr>
        <w:ind w:left="1970" w:hanging="360"/>
      </w:pPr>
      <w:rPr>
        <w:rFonts w:ascii="Courier New" w:hAnsi="Courier New" w:cs="Courier New" w:hint="default"/>
      </w:rPr>
    </w:lvl>
    <w:lvl w:ilvl="2" w:tplc="40090005" w:tentative="1">
      <w:start w:val="1"/>
      <w:numFmt w:val="bullet"/>
      <w:lvlText w:val=""/>
      <w:lvlJc w:val="left"/>
      <w:pPr>
        <w:ind w:left="2690" w:hanging="360"/>
      </w:pPr>
      <w:rPr>
        <w:rFonts w:ascii="Wingdings" w:hAnsi="Wingdings" w:hint="default"/>
      </w:rPr>
    </w:lvl>
    <w:lvl w:ilvl="3" w:tplc="40090001" w:tentative="1">
      <w:start w:val="1"/>
      <w:numFmt w:val="bullet"/>
      <w:lvlText w:val=""/>
      <w:lvlJc w:val="left"/>
      <w:pPr>
        <w:ind w:left="3410" w:hanging="360"/>
      </w:pPr>
      <w:rPr>
        <w:rFonts w:ascii="Symbol" w:hAnsi="Symbol" w:hint="default"/>
      </w:rPr>
    </w:lvl>
    <w:lvl w:ilvl="4" w:tplc="40090003" w:tentative="1">
      <w:start w:val="1"/>
      <w:numFmt w:val="bullet"/>
      <w:lvlText w:val="o"/>
      <w:lvlJc w:val="left"/>
      <w:pPr>
        <w:ind w:left="4130" w:hanging="360"/>
      </w:pPr>
      <w:rPr>
        <w:rFonts w:ascii="Courier New" w:hAnsi="Courier New" w:cs="Courier New" w:hint="default"/>
      </w:rPr>
    </w:lvl>
    <w:lvl w:ilvl="5" w:tplc="40090005" w:tentative="1">
      <w:start w:val="1"/>
      <w:numFmt w:val="bullet"/>
      <w:lvlText w:val=""/>
      <w:lvlJc w:val="left"/>
      <w:pPr>
        <w:ind w:left="4850" w:hanging="360"/>
      </w:pPr>
      <w:rPr>
        <w:rFonts w:ascii="Wingdings" w:hAnsi="Wingdings" w:hint="default"/>
      </w:rPr>
    </w:lvl>
    <w:lvl w:ilvl="6" w:tplc="40090001" w:tentative="1">
      <w:start w:val="1"/>
      <w:numFmt w:val="bullet"/>
      <w:lvlText w:val=""/>
      <w:lvlJc w:val="left"/>
      <w:pPr>
        <w:ind w:left="5570" w:hanging="360"/>
      </w:pPr>
      <w:rPr>
        <w:rFonts w:ascii="Symbol" w:hAnsi="Symbol" w:hint="default"/>
      </w:rPr>
    </w:lvl>
    <w:lvl w:ilvl="7" w:tplc="40090003" w:tentative="1">
      <w:start w:val="1"/>
      <w:numFmt w:val="bullet"/>
      <w:lvlText w:val="o"/>
      <w:lvlJc w:val="left"/>
      <w:pPr>
        <w:ind w:left="6290" w:hanging="360"/>
      </w:pPr>
      <w:rPr>
        <w:rFonts w:ascii="Courier New" w:hAnsi="Courier New" w:cs="Courier New" w:hint="default"/>
      </w:rPr>
    </w:lvl>
    <w:lvl w:ilvl="8" w:tplc="40090005" w:tentative="1">
      <w:start w:val="1"/>
      <w:numFmt w:val="bullet"/>
      <w:lvlText w:val=""/>
      <w:lvlJc w:val="left"/>
      <w:pPr>
        <w:ind w:left="7010" w:hanging="360"/>
      </w:pPr>
      <w:rPr>
        <w:rFonts w:ascii="Wingdings" w:hAnsi="Wingdings" w:hint="default"/>
      </w:rPr>
    </w:lvl>
  </w:abstractNum>
  <w:abstractNum w:abstractNumId="22">
    <w:nsid w:val="75604146"/>
    <w:multiLevelType w:val="hybridMultilevel"/>
    <w:tmpl w:val="D58050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75F20E78"/>
    <w:multiLevelType w:val="hybridMultilevel"/>
    <w:tmpl w:val="AD647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CFA632F"/>
    <w:multiLevelType w:val="hybridMultilevel"/>
    <w:tmpl w:val="B896E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
  </w:num>
  <w:num w:numId="4">
    <w:abstractNumId w:val="0"/>
  </w:num>
  <w:num w:numId="5">
    <w:abstractNumId w:val="22"/>
  </w:num>
  <w:num w:numId="6">
    <w:abstractNumId w:val="12"/>
  </w:num>
  <w:num w:numId="7">
    <w:abstractNumId w:val="9"/>
  </w:num>
  <w:num w:numId="8">
    <w:abstractNumId w:val="7"/>
  </w:num>
  <w:num w:numId="9">
    <w:abstractNumId w:val="14"/>
  </w:num>
  <w:num w:numId="10">
    <w:abstractNumId w:val="6"/>
  </w:num>
  <w:num w:numId="11">
    <w:abstractNumId w:val="5"/>
  </w:num>
  <w:num w:numId="12">
    <w:abstractNumId w:val="4"/>
  </w:num>
  <w:num w:numId="13">
    <w:abstractNumId w:val="21"/>
  </w:num>
  <w:num w:numId="14">
    <w:abstractNumId w:val="20"/>
  </w:num>
  <w:num w:numId="15">
    <w:abstractNumId w:val="24"/>
  </w:num>
  <w:num w:numId="16">
    <w:abstractNumId w:val="11"/>
  </w:num>
  <w:num w:numId="17">
    <w:abstractNumId w:val="15"/>
  </w:num>
  <w:num w:numId="18">
    <w:abstractNumId w:val="18"/>
  </w:num>
  <w:num w:numId="19">
    <w:abstractNumId w:val="1"/>
  </w:num>
  <w:num w:numId="20">
    <w:abstractNumId w:val="17"/>
  </w:num>
  <w:num w:numId="21">
    <w:abstractNumId w:val="19"/>
  </w:num>
  <w:num w:numId="22">
    <w:abstractNumId w:val="8"/>
  </w:num>
  <w:num w:numId="23">
    <w:abstractNumId w:val="3"/>
  </w:num>
  <w:num w:numId="24">
    <w:abstractNumId w:val="16"/>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0DC7"/>
    <w:rsid w:val="00054764"/>
    <w:rsid w:val="001216FC"/>
    <w:rsid w:val="00174273"/>
    <w:rsid w:val="001A0DA2"/>
    <w:rsid w:val="00201727"/>
    <w:rsid w:val="00296D91"/>
    <w:rsid w:val="002A3756"/>
    <w:rsid w:val="002C7CAF"/>
    <w:rsid w:val="003053FC"/>
    <w:rsid w:val="00321300"/>
    <w:rsid w:val="00326DE2"/>
    <w:rsid w:val="00362FE6"/>
    <w:rsid w:val="003A37DB"/>
    <w:rsid w:val="003F0DC7"/>
    <w:rsid w:val="00400298"/>
    <w:rsid w:val="00416EF1"/>
    <w:rsid w:val="00524672"/>
    <w:rsid w:val="005A55FD"/>
    <w:rsid w:val="00633D36"/>
    <w:rsid w:val="00674E18"/>
    <w:rsid w:val="006A42A4"/>
    <w:rsid w:val="006A5B08"/>
    <w:rsid w:val="008955F9"/>
    <w:rsid w:val="008B5F76"/>
    <w:rsid w:val="008E4763"/>
    <w:rsid w:val="008F0811"/>
    <w:rsid w:val="00920933"/>
    <w:rsid w:val="009A4347"/>
    <w:rsid w:val="00A67091"/>
    <w:rsid w:val="00AE2206"/>
    <w:rsid w:val="00B51938"/>
    <w:rsid w:val="00B53C66"/>
    <w:rsid w:val="00B55655"/>
    <w:rsid w:val="00B92CC4"/>
    <w:rsid w:val="00C50FBF"/>
    <w:rsid w:val="00CA3DA2"/>
    <w:rsid w:val="00D057BB"/>
    <w:rsid w:val="00D86593"/>
    <w:rsid w:val="00E524C6"/>
    <w:rsid w:val="00EF758B"/>
    <w:rsid w:val="00FA74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7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3FC"/>
    <w:pPr>
      <w:ind w:left="720"/>
      <w:contextualSpacing/>
    </w:pPr>
  </w:style>
  <w:style w:type="paragraph" w:styleId="NormalWeb">
    <w:name w:val="Normal (Web)"/>
    <w:basedOn w:val="Normal"/>
    <w:uiPriority w:val="99"/>
    <w:unhideWhenUsed/>
    <w:rsid w:val="00D865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6593"/>
    <w:rPr>
      <w:b/>
      <w:bCs/>
    </w:rPr>
  </w:style>
  <w:style w:type="paragraph" w:styleId="Header">
    <w:name w:val="header"/>
    <w:basedOn w:val="Normal"/>
    <w:link w:val="HeaderChar"/>
    <w:uiPriority w:val="99"/>
    <w:unhideWhenUsed/>
    <w:rsid w:val="008E4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763"/>
  </w:style>
  <w:style w:type="paragraph" w:styleId="Footer">
    <w:name w:val="footer"/>
    <w:basedOn w:val="Normal"/>
    <w:link w:val="FooterChar"/>
    <w:uiPriority w:val="99"/>
    <w:unhideWhenUsed/>
    <w:rsid w:val="008E4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763"/>
  </w:style>
  <w:style w:type="paragraph" w:styleId="BalloonText">
    <w:name w:val="Balloon Text"/>
    <w:basedOn w:val="Normal"/>
    <w:link w:val="BalloonTextChar"/>
    <w:uiPriority w:val="99"/>
    <w:semiHidden/>
    <w:unhideWhenUsed/>
    <w:rsid w:val="008E4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763"/>
    <w:rPr>
      <w:rFonts w:ascii="Tahoma" w:hAnsi="Tahoma" w:cs="Tahoma"/>
      <w:sz w:val="16"/>
      <w:szCs w:val="16"/>
    </w:rPr>
  </w:style>
  <w:style w:type="paragraph" w:styleId="NoSpacing">
    <w:name w:val="No Spacing"/>
    <w:link w:val="NoSpacingChar"/>
    <w:uiPriority w:val="1"/>
    <w:qFormat/>
    <w:rsid w:val="009209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0933"/>
    <w:rPr>
      <w:rFonts w:eastAsiaTheme="minorEastAsia"/>
      <w:lang w:val="en-US"/>
    </w:rPr>
  </w:style>
  <w:style w:type="character" w:customStyle="1" w:styleId="hgkelc">
    <w:name w:val="hgkelc"/>
    <w:basedOn w:val="DefaultParagraphFont"/>
    <w:rsid w:val="00B55655"/>
  </w:style>
  <w:style w:type="character" w:styleId="Hyperlink">
    <w:name w:val="Hyperlink"/>
    <w:basedOn w:val="DefaultParagraphFont"/>
    <w:uiPriority w:val="99"/>
    <w:semiHidden/>
    <w:unhideWhenUsed/>
    <w:rsid w:val="00524672"/>
    <w:rPr>
      <w:color w:val="0000FF"/>
      <w:u w:val="single"/>
    </w:rPr>
  </w:style>
</w:styles>
</file>

<file path=word/webSettings.xml><?xml version="1.0" encoding="utf-8"?>
<w:webSettings xmlns:r="http://schemas.openxmlformats.org/officeDocument/2006/relationships" xmlns:w="http://schemas.openxmlformats.org/wordprocessingml/2006/main">
  <w:divs>
    <w:div w:id="29184491">
      <w:bodyDiv w:val="1"/>
      <w:marLeft w:val="0"/>
      <w:marRight w:val="0"/>
      <w:marTop w:val="0"/>
      <w:marBottom w:val="0"/>
      <w:divBdr>
        <w:top w:val="none" w:sz="0" w:space="0" w:color="auto"/>
        <w:left w:val="none" w:sz="0" w:space="0" w:color="auto"/>
        <w:bottom w:val="none" w:sz="0" w:space="0" w:color="auto"/>
        <w:right w:val="none" w:sz="0" w:space="0" w:color="auto"/>
      </w:divBdr>
    </w:div>
    <w:div w:id="554853598">
      <w:bodyDiv w:val="1"/>
      <w:marLeft w:val="0"/>
      <w:marRight w:val="0"/>
      <w:marTop w:val="0"/>
      <w:marBottom w:val="0"/>
      <w:divBdr>
        <w:top w:val="none" w:sz="0" w:space="0" w:color="auto"/>
        <w:left w:val="none" w:sz="0" w:space="0" w:color="auto"/>
        <w:bottom w:val="none" w:sz="0" w:space="0" w:color="auto"/>
        <w:right w:val="none" w:sz="0" w:space="0" w:color="auto"/>
      </w:divBdr>
    </w:div>
    <w:div w:id="560140832">
      <w:bodyDiv w:val="1"/>
      <w:marLeft w:val="0"/>
      <w:marRight w:val="0"/>
      <w:marTop w:val="0"/>
      <w:marBottom w:val="0"/>
      <w:divBdr>
        <w:top w:val="none" w:sz="0" w:space="0" w:color="auto"/>
        <w:left w:val="none" w:sz="0" w:space="0" w:color="auto"/>
        <w:bottom w:val="none" w:sz="0" w:space="0" w:color="auto"/>
        <w:right w:val="none" w:sz="0" w:space="0" w:color="auto"/>
      </w:divBdr>
    </w:div>
    <w:div w:id="1186677911">
      <w:bodyDiv w:val="1"/>
      <w:marLeft w:val="0"/>
      <w:marRight w:val="0"/>
      <w:marTop w:val="0"/>
      <w:marBottom w:val="0"/>
      <w:divBdr>
        <w:top w:val="none" w:sz="0" w:space="0" w:color="auto"/>
        <w:left w:val="none" w:sz="0" w:space="0" w:color="auto"/>
        <w:bottom w:val="none" w:sz="0" w:space="0" w:color="auto"/>
        <w:right w:val="none" w:sz="0" w:space="0" w:color="auto"/>
      </w:divBdr>
    </w:div>
    <w:div w:id="1574849534">
      <w:bodyDiv w:val="1"/>
      <w:marLeft w:val="0"/>
      <w:marRight w:val="0"/>
      <w:marTop w:val="0"/>
      <w:marBottom w:val="0"/>
      <w:divBdr>
        <w:top w:val="none" w:sz="0" w:space="0" w:color="auto"/>
        <w:left w:val="none" w:sz="0" w:space="0" w:color="auto"/>
        <w:bottom w:val="none" w:sz="0" w:space="0" w:color="auto"/>
        <w:right w:val="none" w:sz="0" w:space="0" w:color="auto"/>
      </w:divBdr>
      <w:divsChild>
        <w:div w:id="1767849550">
          <w:marLeft w:val="0"/>
          <w:marRight w:val="0"/>
          <w:marTop w:val="0"/>
          <w:marBottom w:val="0"/>
          <w:divBdr>
            <w:top w:val="none" w:sz="0" w:space="0" w:color="auto"/>
            <w:left w:val="none" w:sz="0" w:space="0" w:color="auto"/>
            <w:bottom w:val="none" w:sz="0" w:space="0" w:color="auto"/>
            <w:right w:val="none" w:sz="0" w:space="0" w:color="auto"/>
          </w:divBdr>
          <w:divsChild>
            <w:div w:id="1209760746">
              <w:marLeft w:val="0"/>
              <w:marRight w:val="0"/>
              <w:marTop w:val="0"/>
              <w:marBottom w:val="0"/>
              <w:divBdr>
                <w:top w:val="none" w:sz="0" w:space="0" w:color="auto"/>
                <w:left w:val="none" w:sz="0" w:space="0" w:color="auto"/>
                <w:bottom w:val="none" w:sz="0" w:space="0" w:color="auto"/>
                <w:right w:val="none" w:sz="0" w:space="0" w:color="auto"/>
              </w:divBdr>
              <w:divsChild>
                <w:div w:id="15230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8392">
      <w:bodyDiv w:val="1"/>
      <w:marLeft w:val="0"/>
      <w:marRight w:val="0"/>
      <w:marTop w:val="0"/>
      <w:marBottom w:val="0"/>
      <w:divBdr>
        <w:top w:val="none" w:sz="0" w:space="0" w:color="auto"/>
        <w:left w:val="none" w:sz="0" w:space="0" w:color="auto"/>
        <w:bottom w:val="none" w:sz="0" w:space="0" w:color="auto"/>
        <w:right w:val="none" w:sz="0" w:space="0" w:color="auto"/>
      </w:divBdr>
    </w:div>
    <w:div w:id="1847789171">
      <w:bodyDiv w:val="1"/>
      <w:marLeft w:val="0"/>
      <w:marRight w:val="0"/>
      <w:marTop w:val="0"/>
      <w:marBottom w:val="0"/>
      <w:divBdr>
        <w:top w:val="none" w:sz="0" w:space="0" w:color="auto"/>
        <w:left w:val="none" w:sz="0" w:space="0" w:color="auto"/>
        <w:bottom w:val="none" w:sz="0" w:space="0" w:color="auto"/>
        <w:right w:val="none" w:sz="0" w:space="0" w:color="auto"/>
      </w:divBdr>
    </w:div>
    <w:div w:id="2066875147">
      <w:bodyDiv w:val="1"/>
      <w:marLeft w:val="0"/>
      <w:marRight w:val="0"/>
      <w:marTop w:val="0"/>
      <w:marBottom w:val="0"/>
      <w:divBdr>
        <w:top w:val="none" w:sz="0" w:space="0" w:color="auto"/>
        <w:left w:val="none" w:sz="0" w:space="0" w:color="auto"/>
        <w:bottom w:val="none" w:sz="0" w:space="0" w:color="auto"/>
        <w:right w:val="none" w:sz="0" w:space="0" w:color="auto"/>
      </w:divBdr>
    </w:div>
    <w:div w:id="2093234235">
      <w:bodyDiv w:val="1"/>
      <w:marLeft w:val="0"/>
      <w:marRight w:val="0"/>
      <w:marTop w:val="0"/>
      <w:marBottom w:val="0"/>
      <w:divBdr>
        <w:top w:val="none" w:sz="0" w:space="0" w:color="auto"/>
        <w:left w:val="none" w:sz="0" w:space="0" w:color="auto"/>
        <w:bottom w:val="none" w:sz="0" w:space="0" w:color="auto"/>
        <w:right w:val="none" w:sz="0" w:space="0" w:color="auto"/>
      </w:divBdr>
      <w:divsChild>
        <w:div w:id="1181310381">
          <w:marLeft w:val="0"/>
          <w:marRight w:val="0"/>
          <w:marTop w:val="0"/>
          <w:marBottom w:val="0"/>
          <w:divBdr>
            <w:top w:val="none" w:sz="0" w:space="0" w:color="auto"/>
            <w:left w:val="none" w:sz="0" w:space="0" w:color="auto"/>
            <w:bottom w:val="none" w:sz="0" w:space="0" w:color="auto"/>
            <w:right w:val="none" w:sz="0" w:space="0" w:color="auto"/>
          </w:divBdr>
          <w:divsChild>
            <w:div w:id="1807164100">
              <w:marLeft w:val="0"/>
              <w:marRight w:val="0"/>
              <w:marTop w:val="0"/>
              <w:marBottom w:val="0"/>
              <w:divBdr>
                <w:top w:val="none" w:sz="0" w:space="0" w:color="auto"/>
                <w:left w:val="none" w:sz="0" w:space="0" w:color="auto"/>
                <w:bottom w:val="none" w:sz="0" w:space="0" w:color="auto"/>
                <w:right w:val="none" w:sz="0" w:space="0" w:color="auto"/>
              </w:divBdr>
              <w:divsChild>
                <w:div w:id="4119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oursesonline.iasri.res.in/mod/page/view.php?id=3249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oursesonline.iasri.res.in/mod/page/view.php?id=32488"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3231</Words>
  <Characters>18418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33</cp:revision>
  <dcterms:created xsi:type="dcterms:W3CDTF">2023-02-26T12:30:00Z</dcterms:created>
  <dcterms:modified xsi:type="dcterms:W3CDTF">2023-03-06T06:47:00Z</dcterms:modified>
</cp:coreProperties>
</file>