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MAHIMA MURALIDHAR KULKARNI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 Analyst | Python · SQL · Power BI · Machine Learning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+91-7483065137  |  mahimakulkarni1308@gmail.com  |  linkedin.com/in/mahimamuralidharkulkarni  |  Bengaluru, India</w:t>
      </w:r>
    </w:p>
    <w:p>
      <w:pPr>
        <w:pBdr>
          <w:bottom w:val="single" w:color="1B4F8A" w:sz="8" w:space="1"/>
        </w:pBdr>
        <w:spacing w:after="80" w:before="80"/>
      </w:pPr>
    </w:p>
    <w:p>
      <w:pPr>
        <w:pBdr>
          <w:bottom w:val="single" w:color="1B4F8A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Arial" w:cs="Arial" w:eastAsia="Arial" w:hAnsi="Arial"/>
          <w:sz w:val="19"/>
          <w:szCs w:val="19"/>
        </w:rPr>
        <w:t xml:space="preserve">Results-oriented Data Analyst with hands-on experience in Python, SQL, Power BI, and machine learning pipelines. Final-year ECE graduate (CGPA 8.0, Atria Institute of Technology) with a proven record of turning raw data into actionable insight across IoT, energy-harvesting, and e-learning domains. Pursuing IBM Data Analytics Professional Certificate (Coursera). 4× consecutive IEEE chapter leader who mobilised student communities and delivered measurable outcomes — available to join immediately.</w:t>
      </w:r>
    </w:p>
    <w:p>
      <w:pPr>
        <w:pBdr>
          <w:bottom w:val="single" w:color="1B4F8A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(pandas, NumPy, Matplotlib, Seaborn), SQL, C, C++, Verilog, Unix Shell 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Analytics &amp; ML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Machine Learning (KNN, Linear Regression, Naïve Bayes, K-Means, Decision Trees), Jupyter Notebook, 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Visualisation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 BI, Matplotlib, Seaborn, MS Excel (pivot tables, VLOOKUP, charts)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Platforms &amp; Tools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AWS (basics), Cloud Computing, Data Pipelines, MATLAB, Simulink, Arduino IDE, Cadence, Xilinx, Antigravity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Web / Dev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React, Node.js, Git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Soft Skills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Technical Documentation, Cross-team Collaboration, Presentations, Problem Solving</w:t>
            </w:r>
          </w:p>
        </w:tc>
      </w:tr>
    </w:tbl>
    <w:p>
      <w:pPr>
        <w:pBdr>
          <w:bottom w:val="single" w:color="1B4F8A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INTERNSHIP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AI with Cloud Computing Intern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2024 – Present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SuprMentr · Bengaluru (Remote)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Engineered end-to-end Python data pipelines covering ingestion, preprocessing, and feature engineering, reducing model training preparation time by ~30% compared to manual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Designed and evaluated 3 ML models (classification &amp; regression) using scikit-learn; achieved validation accuracy improvement of 12% through hyperparameter tuning.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Built interactive data visualisations (Matplotlib, Seaborn) translating 10,000+ data points into stakeholder-ready insight dashboards, accelerating decision review cycles.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Documented cloud deployment architecture and scalable pipeline design, producing 5+ technical reference guides adopted by the team as onboarding assets.</w:t>
      </w:r>
    </w:p>
    <w:p>
      <w:pPr>
        <w:pBdr>
          <w:bottom w:val="single" w:color="1B4F8A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KEY 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JnanaSetu — AI-Powered E-Learning Platform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2024 – Ongoing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React · Node.js · Antigravity · REST APIs · Authentication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Architected and shipped a full-stack LMS serving courses, live sessions, and assessments with real-time progress tracking — end-to-end from database schema to UI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Reduced admin overhead by 40% by implementing role-based authentication, automated quiz scoring, and downloadable resource management, replacing entirely manual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Instrumented user-activity analytics on the backend, enabling data-driven iteration on course content and producing engagement reports for platform stakeholders.</w:t>
      </w:r>
    </w:p>
    <w:p>
      <w:pPr>
        <w:spacing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IoT-Enabled Dynamic Wireless EV Charging with Solar Integration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2023 – 2024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Python · Arduino IDE · MATLAB · IoT Sensors · Inductive Power Transfer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Designed and prototyped a dynamic wireless charging system achieving 80% energy-transfer efficiency — validated against static charging benchmarks using MATLAB simulations.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Integrated IoT sensor network for real-time monitoring of charge state, power flow, and temperature; streamed and logged data to a Python dashboard enabling live anomaly detection.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Processed and visualised experimental sensor output in Python (pandas, Matplotlib) to track power-transfer behaviour across test conditions, directly informing hardware tuning decisions during prototype iteration.</w:t>
      </w:r>
    </w:p>
    <w:p>
      <w:pPr>
        <w:spacing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Footstep Power Generation Using Piezoelectric Sensors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2022 – 2023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Embedded C · Arduino IDE · IoT · Data Logging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Built a renewable energy-harvesting prototype using piezoelectric sensors that converted mechanical footstep energy into electrical energy, validating an output of 3V per 50 steps on the physical hardware.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Implemented IoT sensor monitoring to capture real-time output readings and verified system behaviour, demonstrating the viability of small-scale piezoelectric energy harvesting in a controlled environment.</w:t>
      </w:r>
    </w:p>
    <w:p>
      <w:pPr>
        <w:pBdr>
          <w:bottom w:val="single" w:color="1B4F8A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300"/>
        <w:gridCol w:w="1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Degree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Year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B.E. (ECE)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Atria Institute of Technology, VTU, Bengaluru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2022–2026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CGPA 8.0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Pre-University (PCMB)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Maharani Lakshmi Ammanni College, Bengaluru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2020–2022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SSLC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Gajanan Rao Bhatkande English Medium H.S., Belagavi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78.56%</w:t>
            </w:r>
          </w:p>
        </w:tc>
      </w:tr>
    </w:tbl>
    <w:p>
      <w:pPr>
        <w:pBdr>
          <w:bottom w:val="single" w:color="1B4F8A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0"/>
        <w:gridCol w:w="3100"/>
      </w:tblGrid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Certification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Platform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IBM Data Analytics Professional Certificate (In Progress)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Coursera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for Data Science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Udemy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 Programming Basics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Simplilearn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Introduction to VLSI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Simplilearn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Stack Web Development using AI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 Career Link</w:t>
            </w:r>
          </w:p>
        </w:tc>
      </w:tr>
    </w:tbl>
    <w:p>
      <w:pPr>
        <w:pBdr>
          <w:bottom w:val="single" w:color="1B4F8A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LEADERSHIP &amp; IEEE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Chapter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VTS Chapter Chair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IEEE AIT Vehicular Technology Society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ITS MDC Chair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IEEE AIT Intelligent Transportation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RAS Treasurer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IEEE AIT Robotics &amp; Automation Society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ITS Publicity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IEEE AIT Intelligent Transportation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2023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Led 4 consecutive IEEE leadership roles spanning event management, treasury, and chapter growth — demonstrating sustained accountability and cross-functional coordination.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Spearheaded technical workshops and outreach initiatives as VTS Chair (2025), growing chapter active membership and positioning AIT VTS for regional recognition.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2026-05-07T02:04:37.825Z</dcterms:created>
  <dcterms:modified xsi:type="dcterms:W3CDTF">2026-05-07T02:04:37.825Z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