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BB42" w14:textId="77777777" w:rsidR="004D608E" w:rsidRDefault="00000000">
      <w:pPr>
        <w:pStyle w:val="Title"/>
      </w:pPr>
      <w:r>
        <w:t>Recitation W5</w:t>
      </w:r>
    </w:p>
    <w:p w14:paraId="4B21DE0B" w14:textId="77777777" w:rsidR="004D608E" w:rsidRDefault="00000000">
      <w:pPr>
        <w:pStyle w:val="Subtitle"/>
      </w:pPr>
      <w:r>
        <w:t>Problem 1: Community garden planning</w:t>
      </w:r>
    </w:p>
    <w:p w14:paraId="6D502AA1" w14:textId="77777777" w:rsidR="004D608E" w:rsidRDefault="00000000">
      <w:pPr>
        <w:pStyle w:val="Heading1"/>
        <w:spacing w:before="0"/>
      </w:pPr>
      <w:r>
        <w:t>(a) Integer programming formulation</w:t>
      </w:r>
    </w:p>
    <w:p w14:paraId="37804C23" w14:textId="77777777" w:rsidR="004D608E" w:rsidRDefault="00000000">
      <w:r>
        <w:t>Let F be the 10 foods below, H = {basil, cilantro, parsley}, and V = F \ H (all fruits and vegetables, using the categories in the assignment).</w:t>
      </w:r>
    </w:p>
    <w:p w14:paraId="4FF5B8E6" w14:textId="77777777" w:rsidR="004D608E" w:rsidRDefault="00000000">
      <w:r>
        <w:t>For each food i, let xᵢ = 1 if it is planted and 0 otherwise. Let yᵢ be the number of plants. Thus xᵢ ∈ {0, 1} and yᵢ ∈ ℤ≥₀.</w:t>
      </w:r>
    </w:p>
    <w:p w14:paraId="20C335C2" w14:textId="77777777" w:rsidR="004D608E" w:rsidRDefault="00000000">
      <w:r>
        <w:t>Parameters: sᵢ is square feet per plant, mᵢ is the minimum quantity if selected, and eᵢ is expected harvest in pounds per plant. Following the faculty model, use M = 100 in the selection linking constraints.</w:t>
      </w:r>
    </w:p>
    <w:tbl>
      <w:tblPr>
        <w:tblStyle w:val="TableGrid"/>
        <w:tblW w:w="9360" w:type="dxa"/>
        <w:tblInd w:w="120" w:type="dxa"/>
        <w:tblLayout w:type="fixed"/>
        <w:tblCellMar>
          <w:top w:w="65" w:type="dxa"/>
          <w:left w:w="120" w:type="dxa"/>
          <w:bottom w:w="65" w:type="dxa"/>
          <w:right w:w="120" w:type="dxa"/>
        </w:tblCellMar>
        <w:tblLook w:val="04A0" w:firstRow="1" w:lastRow="0" w:firstColumn="1" w:lastColumn="0" w:noHBand="0" w:noVBand="1"/>
      </w:tblPr>
      <w:tblGrid>
        <w:gridCol w:w="2400"/>
        <w:gridCol w:w="2000"/>
        <w:gridCol w:w="1240"/>
        <w:gridCol w:w="1240"/>
        <w:gridCol w:w="1240"/>
        <w:gridCol w:w="1240"/>
      </w:tblGrid>
      <w:tr w:rsidR="004D608E" w14:paraId="045348EF" w14:textId="77777777">
        <w:trPr>
          <w:cantSplit/>
        </w:trPr>
        <w:tc>
          <w:tcPr>
            <w:tcW w:w="2400" w:type="dxa"/>
            <w:shd w:val="clear" w:color="auto" w:fill="E8EEF5"/>
          </w:tcPr>
          <w:p w14:paraId="7BF22405" w14:textId="77777777" w:rsidR="004D608E" w:rsidRDefault="00000000">
            <w:pPr>
              <w:pStyle w:val="TableText"/>
            </w:pPr>
            <w:r>
              <w:rPr>
                <w:b/>
              </w:rPr>
              <w:t>Food</w:t>
            </w:r>
          </w:p>
        </w:tc>
        <w:tc>
          <w:tcPr>
            <w:tcW w:w="2000" w:type="dxa"/>
            <w:shd w:val="clear" w:color="auto" w:fill="E8EEF5"/>
          </w:tcPr>
          <w:p w14:paraId="135CDE23" w14:textId="77777777" w:rsidR="004D608E" w:rsidRDefault="00000000">
            <w:pPr>
              <w:pStyle w:val="TableText"/>
            </w:pPr>
            <w:r>
              <w:rPr>
                <w:b/>
              </w:rPr>
              <w:t>Category</w:t>
            </w:r>
          </w:p>
        </w:tc>
        <w:tc>
          <w:tcPr>
            <w:tcW w:w="1240" w:type="dxa"/>
            <w:shd w:val="clear" w:color="auto" w:fill="E8EEF5"/>
          </w:tcPr>
          <w:p w14:paraId="6CC2A407" w14:textId="77777777" w:rsidR="004D608E" w:rsidRDefault="00000000">
            <w:pPr>
              <w:pStyle w:val="TableText"/>
            </w:pPr>
            <w:r>
              <w:rPr>
                <w:b/>
              </w:rPr>
              <w:t>sᵢ</w:t>
            </w:r>
          </w:p>
        </w:tc>
        <w:tc>
          <w:tcPr>
            <w:tcW w:w="1240" w:type="dxa"/>
            <w:shd w:val="clear" w:color="auto" w:fill="E8EEF5"/>
          </w:tcPr>
          <w:p w14:paraId="021B8D0B" w14:textId="77777777" w:rsidR="004D608E" w:rsidRDefault="00000000">
            <w:pPr>
              <w:pStyle w:val="TableText"/>
            </w:pPr>
            <w:r>
              <w:rPr>
                <w:b/>
              </w:rPr>
              <w:t>mᵢ</w:t>
            </w:r>
          </w:p>
        </w:tc>
        <w:tc>
          <w:tcPr>
            <w:tcW w:w="1240" w:type="dxa"/>
            <w:shd w:val="clear" w:color="auto" w:fill="E8EEF5"/>
          </w:tcPr>
          <w:p w14:paraId="75FE9311" w14:textId="77777777" w:rsidR="004D608E" w:rsidRDefault="00000000">
            <w:pPr>
              <w:pStyle w:val="TableText"/>
            </w:pPr>
            <w:r>
              <w:rPr>
                <w:b/>
              </w:rPr>
              <w:t>eᵢ</w:t>
            </w:r>
          </w:p>
        </w:tc>
        <w:tc>
          <w:tcPr>
            <w:tcW w:w="1240" w:type="dxa"/>
            <w:shd w:val="clear" w:color="auto" w:fill="E8EEF5"/>
          </w:tcPr>
          <w:p w14:paraId="425CFC99" w14:textId="77777777" w:rsidR="004D608E" w:rsidRDefault="00000000">
            <w:pPr>
              <w:pStyle w:val="TableText"/>
            </w:pPr>
            <w:r>
              <w:rPr>
                <w:b/>
              </w:rPr>
              <w:t>M</w:t>
            </w:r>
          </w:p>
        </w:tc>
      </w:tr>
      <w:tr w:rsidR="004D608E" w14:paraId="60F1C807" w14:textId="77777777">
        <w:trPr>
          <w:cantSplit/>
        </w:trPr>
        <w:tc>
          <w:tcPr>
            <w:tcW w:w="2400" w:type="dxa"/>
          </w:tcPr>
          <w:p w14:paraId="0A21BA04" w14:textId="77777777" w:rsidR="004D608E" w:rsidRDefault="00000000">
            <w:pPr>
              <w:pStyle w:val="TableText"/>
            </w:pPr>
            <w:r>
              <w:t>Tomato</w:t>
            </w:r>
          </w:p>
        </w:tc>
        <w:tc>
          <w:tcPr>
            <w:tcW w:w="2000" w:type="dxa"/>
          </w:tcPr>
          <w:p w14:paraId="4AE9DFFA" w14:textId="77777777" w:rsidR="004D608E" w:rsidRDefault="00000000">
            <w:pPr>
              <w:pStyle w:val="TableText"/>
            </w:pPr>
            <w:r>
              <w:t>Vegetable</w:t>
            </w:r>
          </w:p>
        </w:tc>
        <w:tc>
          <w:tcPr>
            <w:tcW w:w="1240" w:type="dxa"/>
          </w:tcPr>
          <w:p w14:paraId="09426053" w14:textId="77777777" w:rsidR="004D608E" w:rsidRDefault="00000000">
            <w:pPr>
              <w:pStyle w:val="TableText"/>
            </w:pPr>
            <w:r>
              <w:t>4</w:t>
            </w:r>
          </w:p>
        </w:tc>
        <w:tc>
          <w:tcPr>
            <w:tcW w:w="1240" w:type="dxa"/>
          </w:tcPr>
          <w:p w14:paraId="52761636" w14:textId="77777777" w:rsidR="004D608E" w:rsidRDefault="00000000">
            <w:pPr>
              <w:pStyle w:val="TableText"/>
            </w:pPr>
            <w:r>
              <w:t>4</w:t>
            </w:r>
          </w:p>
        </w:tc>
        <w:tc>
          <w:tcPr>
            <w:tcW w:w="1240" w:type="dxa"/>
          </w:tcPr>
          <w:p w14:paraId="173EE917" w14:textId="77777777" w:rsidR="004D608E" w:rsidRDefault="00000000">
            <w:pPr>
              <w:pStyle w:val="TableText"/>
            </w:pPr>
            <w:r>
              <w:t>10</w:t>
            </w:r>
          </w:p>
        </w:tc>
        <w:tc>
          <w:tcPr>
            <w:tcW w:w="1240" w:type="dxa"/>
          </w:tcPr>
          <w:p w14:paraId="6380D82B" w14:textId="77777777" w:rsidR="004D608E" w:rsidRDefault="00000000">
            <w:pPr>
              <w:pStyle w:val="TableText"/>
            </w:pPr>
            <w:r>
              <w:t>100</w:t>
            </w:r>
          </w:p>
        </w:tc>
      </w:tr>
      <w:tr w:rsidR="004D608E" w14:paraId="6CD2D464" w14:textId="77777777">
        <w:trPr>
          <w:cantSplit/>
        </w:trPr>
        <w:tc>
          <w:tcPr>
            <w:tcW w:w="2400" w:type="dxa"/>
          </w:tcPr>
          <w:p w14:paraId="3693AFA7" w14:textId="77777777" w:rsidR="004D608E" w:rsidRDefault="00000000">
            <w:pPr>
              <w:pStyle w:val="TableText"/>
            </w:pPr>
            <w:r>
              <w:t>Bell pepper</w:t>
            </w:r>
          </w:p>
        </w:tc>
        <w:tc>
          <w:tcPr>
            <w:tcW w:w="2000" w:type="dxa"/>
          </w:tcPr>
          <w:p w14:paraId="5AC65DDA" w14:textId="77777777" w:rsidR="004D608E" w:rsidRDefault="00000000">
            <w:pPr>
              <w:pStyle w:val="TableText"/>
            </w:pPr>
            <w:r>
              <w:t>Vegetable</w:t>
            </w:r>
          </w:p>
        </w:tc>
        <w:tc>
          <w:tcPr>
            <w:tcW w:w="1240" w:type="dxa"/>
          </w:tcPr>
          <w:p w14:paraId="070B5947" w14:textId="77777777" w:rsidR="004D608E" w:rsidRDefault="00000000">
            <w:pPr>
              <w:pStyle w:val="TableText"/>
            </w:pPr>
            <w:r>
              <w:t>2</w:t>
            </w:r>
          </w:p>
        </w:tc>
        <w:tc>
          <w:tcPr>
            <w:tcW w:w="1240" w:type="dxa"/>
          </w:tcPr>
          <w:p w14:paraId="596CAD8B" w14:textId="77777777" w:rsidR="004D608E" w:rsidRDefault="00000000">
            <w:pPr>
              <w:pStyle w:val="TableText"/>
            </w:pPr>
            <w:r>
              <w:t>6</w:t>
            </w:r>
          </w:p>
        </w:tc>
        <w:tc>
          <w:tcPr>
            <w:tcW w:w="1240" w:type="dxa"/>
          </w:tcPr>
          <w:p w14:paraId="394A828A" w14:textId="77777777" w:rsidR="004D608E" w:rsidRDefault="00000000">
            <w:pPr>
              <w:pStyle w:val="TableText"/>
            </w:pPr>
            <w:r>
              <w:t>5</w:t>
            </w:r>
          </w:p>
        </w:tc>
        <w:tc>
          <w:tcPr>
            <w:tcW w:w="1240" w:type="dxa"/>
          </w:tcPr>
          <w:p w14:paraId="7A7EC830" w14:textId="77777777" w:rsidR="004D608E" w:rsidRDefault="00000000">
            <w:pPr>
              <w:pStyle w:val="TableText"/>
            </w:pPr>
            <w:r>
              <w:t>100</w:t>
            </w:r>
          </w:p>
        </w:tc>
      </w:tr>
      <w:tr w:rsidR="004D608E" w14:paraId="323835AC" w14:textId="77777777">
        <w:trPr>
          <w:cantSplit/>
        </w:trPr>
        <w:tc>
          <w:tcPr>
            <w:tcW w:w="2400" w:type="dxa"/>
          </w:tcPr>
          <w:p w14:paraId="6F2B0360" w14:textId="77777777" w:rsidR="004D608E" w:rsidRDefault="00000000">
            <w:pPr>
              <w:pStyle w:val="TableText"/>
            </w:pPr>
            <w:r>
              <w:t>Carrot</w:t>
            </w:r>
          </w:p>
        </w:tc>
        <w:tc>
          <w:tcPr>
            <w:tcW w:w="2000" w:type="dxa"/>
          </w:tcPr>
          <w:p w14:paraId="602D6E3D" w14:textId="77777777" w:rsidR="004D608E" w:rsidRDefault="00000000">
            <w:pPr>
              <w:pStyle w:val="TableText"/>
            </w:pPr>
            <w:r>
              <w:t>Vegetable</w:t>
            </w:r>
          </w:p>
        </w:tc>
        <w:tc>
          <w:tcPr>
            <w:tcW w:w="1240" w:type="dxa"/>
          </w:tcPr>
          <w:p w14:paraId="49EAF772" w14:textId="77777777" w:rsidR="004D608E" w:rsidRDefault="00000000">
            <w:pPr>
              <w:pStyle w:val="TableText"/>
            </w:pPr>
            <w:r>
              <w:t>0.5</w:t>
            </w:r>
          </w:p>
        </w:tc>
        <w:tc>
          <w:tcPr>
            <w:tcW w:w="1240" w:type="dxa"/>
          </w:tcPr>
          <w:p w14:paraId="5623AFB9" w14:textId="77777777" w:rsidR="004D608E" w:rsidRDefault="00000000">
            <w:pPr>
              <w:pStyle w:val="TableText"/>
            </w:pPr>
            <w:r>
              <w:t>20</w:t>
            </w:r>
          </w:p>
        </w:tc>
        <w:tc>
          <w:tcPr>
            <w:tcW w:w="1240" w:type="dxa"/>
          </w:tcPr>
          <w:p w14:paraId="321927D8" w14:textId="77777777" w:rsidR="004D608E" w:rsidRDefault="00000000">
            <w:pPr>
              <w:pStyle w:val="TableText"/>
            </w:pPr>
            <w:r>
              <w:t>0.25</w:t>
            </w:r>
          </w:p>
        </w:tc>
        <w:tc>
          <w:tcPr>
            <w:tcW w:w="1240" w:type="dxa"/>
          </w:tcPr>
          <w:p w14:paraId="0A1A68EE" w14:textId="77777777" w:rsidR="004D608E" w:rsidRDefault="00000000">
            <w:pPr>
              <w:pStyle w:val="TableText"/>
            </w:pPr>
            <w:r>
              <w:t>100</w:t>
            </w:r>
          </w:p>
        </w:tc>
      </w:tr>
      <w:tr w:rsidR="004D608E" w14:paraId="471C33F2" w14:textId="77777777">
        <w:trPr>
          <w:cantSplit/>
        </w:trPr>
        <w:tc>
          <w:tcPr>
            <w:tcW w:w="2400" w:type="dxa"/>
          </w:tcPr>
          <w:p w14:paraId="316FDEB4" w14:textId="77777777" w:rsidR="004D608E" w:rsidRDefault="00000000">
            <w:pPr>
              <w:pStyle w:val="TableText"/>
            </w:pPr>
            <w:r>
              <w:t>Lettuce</w:t>
            </w:r>
          </w:p>
        </w:tc>
        <w:tc>
          <w:tcPr>
            <w:tcW w:w="2000" w:type="dxa"/>
          </w:tcPr>
          <w:p w14:paraId="2BBF635A" w14:textId="77777777" w:rsidR="004D608E" w:rsidRDefault="00000000">
            <w:pPr>
              <w:pStyle w:val="TableText"/>
            </w:pPr>
            <w:r>
              <w:t>Vegetable</w:t>
            </w:r>
          </w:p>
        </w:tc>
        <w:tc>
          <w:tcPr>
            <w:tcW w:w="1240" w:type="dxa"/>
          </w:tcPr>
          <w:p w14:paraId="685343DE" w14:textId="77777777" w:rsidR="004D608E" w:rsidRDefault="00000000">
            <w:pPr>
              <w:pStyle w:val="TableText"/>
            </w:pPr>
            <w:r>
              <w:t>1</w:t>
            </w:r>
          </w:p>
        </w:tc>
        <w:tc>
          <w:tcPr>
            <w:tcW w:w="1240" w:type="dxa"/>
          </w:tcPr>
          <w:p w14:paraId="5D5F831F" w14:textId="77777777" w:rsidR="004D608E" w:rsidRDefault="00000000">
            <w:pPr>
              <w:pStyle w:val="TableText"/>
            </w:pPr>
            <w:r>
              <w:t>10</w:t>
            </w:r>
          </w:p>
        </w:tc>
        <w:tc>
          <w:tcPr>
            <w:tcW w:w="1240" w:type="dxa"/>
          </w:tcPr>
          <w:p w14:paraId="3436368C" w14:textId="77777777" w:rsidR="004D608E" w:rsidRDefault="00000000">
            <w:pPr>
              <w:pStyle w:val="TableText"/>
            </w:pPr>
            <w:r>
              <w:t>1.5</w:t>
            </w:r>
          </w:p>
        </w:tc>
        <w:tc>
          <w:tcPr>
            <w:tcW w:w="1240" w:type="dxa"/>
          </w:tcPr>
          <w:p w14:paraId="1ED75D1F" w14:textId="77777777" w:rsidR="004D608E" w:rsidRDefault="00000000">
            <w:pPr>
              <w:pStyle w:val="TableText"/>
            </w:pPr>
            <w:r>
              <w:t>100</w:t>
            </w:r>
          </w:p>
        </w:tc>
      </w:tr>
      <w:tr w:rsidR="004D608E" w14:paraId="467CE8A6" w14:textId="77777777">
        <w:trPr>
          <w:cantSplit/>
        </w:trPr>
        <w:tc>
          <w:tcPr>
            <w:tcW w:w="2400" w:type="dxa"/>
          </w:tcPr>
          <w:p w14:paraId="2001A1E8" w14:textId="77777777" w:rsidR="004D608E" w:rsidRDefault="00000000">
            <w:pPr>
              <w:pStyle w:val="TableText"/>
            </w:pPr>
            <w:r>
              <w:t>Strawberry</w:t>
            </w:r>
          </w:p>
        </w:tc>
        <w:tc>
          <w:tcPr>
            <w:tcW w:w="2000" w:type="dxa"/>
          </w:tcPr>
          <w:p w14:paraId="79AD16B2" w14:textId="77777777" w:rsidR="004D608E" w:rsidRDefault="00000000">
            <w:pPr>
              <w:pStyle w:val="TableText"/>
            </w:pPr>
            <w:r>
              <w:t>Fruit</w:t>
            </w:r>
          </w:p>
        </w:tc>
        <w:tc>
          <w:tcPr>
            <w:tcW w:w="1240" w:type="dxa"/>
          </w:tcPr>
          <w:p w14:paraId="004CAD91" w14:textId="77777777" w:rsidR="004D608E" w:rsidRDefault="00000000">
            <w:pPr>
              <w:pStyle w:val="TableText"/>
            </w:pPr>
            <w:r>
              <w:t>1</w:t>
            </w:r>
          </w:p>
        </w:tc>
        <w:tc>
          <w:tcPr>
            <w:tcW w:w="1240" w:type="dxa"/>
          </w:tcPr>
          <w:p w14:paraId="18AB53BE" w14:textId="77777777" w:rsidR="004D608E" w:rsidRDefault="00000000">
            <w:pPr>
              <w:pStyle w:val="TableText"/>
            </w:pPr>
            <w:r>
              <w:t>12</w:t>
            </w:r>
          </w:p>
        </w:tc>
        <w:tc>
          <w:tcPr>
            <w:tcW w:w="1240" w:type="dxa"/>
          </w:tcPr>
          <w:p w14:paraId="7FB85F1C" w14:textId="77777777" w:rsidR="004D608E" w:rsidRDefault="00000000">
            <w:pPr>
              <w:pStyle w:val="TableText"/>
            </w:pPr>
            <w:r>
              <w:t>1</w:t>
            </w:r>
          </w:p>
        </w:tc>
        <w:tc>
          <w:tcPr>
            <w:tcW w:w="1240" w:type="dxa"/>
          </w:tcPr>
          <w:p w14:paraId="5F25C17E" w14:textId="77777777" w:rsidR="004D608E" w:rsidRDefault="00000000">
            <w:pPr>
              <w:pStyle w:val="TableText"/>
            </w:pPr>
            <w:r>
              <w:t>100</w:t>
            </w:r>
          </w:p>
        </w:tc>
      </w:tr>
      <w:tr w:rsidR="004D608E" w14:paraId="5BA0F2E7" w14:textId="77777777">
        <w:trPr>
          <w:cantSplit/>
        </w:trPr>
        <w:tc>
          <w:tcPr>
            <w:tcW w:w="2400" w:type="dxa"/>
          </w:tcPr>
          <w:p w14:paraId="40F5F508" w14:textId="77777777" w:rsidR="004D608E" w:rsidRDefault="00000000">
            <w:pPr>
              <w:pStyle w:val="TableText"/>
            </w:pPr>
            <w:r>
              <w:t>Cucumber</w:t>
            </w:r>
          </w:p>
        </w:tc>
        <w:tc>
          <w:tcPr>
            <w:tcW w:w="2000" w:type="dxa"/>
          </w:tcPr>
          <w:p w14:paraId="36C60DBF" w14:textId="77777777" w:rsidR="004D608E" w:rsidRDefault="00000000">
            <w:pPr>
              <w:pStyle w:val="TableText"/>
            </w:pPr>
            <w:r>
              <w:t>Fruit</w:t>
            </w:r>
          </w:p>
        </w:tc>
        <w:tc>
          <w:tcPr>
            <w:tcW w:w="1240" w:type="dxa"/>
          </w:tcPr>
          <w:p w14:paraId="670A2A0E" w14:textId="77777777" w:rsidR="004D608E" w:rsidRDefault="00000000">
            <w:pPr>
              <w:pStyle w:val="TableText"/>
            </w:pPr>
            <w:r>
              <w:t>4</w:t>
            </w:r>
          </w:p>
        </w:tc>
        <w:tc>
          <w:tcPr>
            <w:tcW w:w="1240" w:type="dxa"/>
          </w:tcPr>
          <w:p w14:paraId="0BFC5AD8" w14:textId="77777777" w:rsidR="004D608E" w:rsidRDefault="00000000">
            <w:pPr>
              <w:pStyle w:val="TableText"/>
            </w:pPr>
            <w:r>
              <w:t>3</w:t>
            </w:r>
          </w:p>
        </w:tc>
        <w:tc>
          <w:tcPr>
            <w:tcW w:w="1240" w:type="dxa"/>
          </w:tcPr>
          <w:p w14:paraId="6B35B854" w14:textId="77777777" w:rsidR="004D608E" w:rsidRDefault="00000000">
            <w:pPr>
              <w:pStyle w:val="TableText"/>
            </w:pPr>
            <w:r>
              <w:t>8</w:t>
            </w:r>
          </w:p>
        </w:tc>
        <w:tc>
          <w:tcPr>
            <w:tcW w:w="1240" w:type="dxa"/>
          </w:tcPr>
          <w:p w14:paraId="06ED60A3" w14:textId="77777777" w:rsidR="004D608E" w:rsidRDefault="00000000">
            <w:pPr>
              <w:pStyle w:val="TableText"/>
            </w:pPr>
            <w:r>
              <w:t>100</w:t>
            </w:r>
          </w:p>
        </w:tc>
      </w:tr>
      <w:tr w:rsidR="004D608E" w14:paraId="4B979113" w14:textId="77777777">
        <w:trPr>
          <w:cantSplit/>
        </w:trPr>
        <w:tc>
          <w:tcPr>
            <w:tcW w:w="2400" w:type="dxa"/>
          </w:tcPr>
          <w:p w14:paraId="48936FC5" w14:textId="77777777" w:rsidR="004D608E" w:rsidRDefault="00000000">
            <w:pPr>
              <w:pStyle w:val="TableText"/>
            </w:pPr>
            <w:r>
              <w:t>Zucchini</w:t>
            </w:r>
          </w:p>
        </w:tc>
        <w:tc>
          <w:tcPr>
            <w:tcW w:w="2000" w:type="dxa"/>
          </w:tcPr>
          <w:p w14:paraId="5B33A8F7" w14:textId="77777777" w:rsidR="004D608E" w:rsidRDefault="00000000">
            <w:pPr>
              <w:pStyle w:val="TableText"/>
            </w:pPr>
            <w:r>
              <w:t>Vegetable</w:t>
            </w:r>
          </w:p>
        </w:tc>
        <w:tc>
          <w:tcPr>
            <w:tcW w:w="1240" w:type="dxa"/>
          </w:tcPr>
          <w:p w14:paraId="67E5E1BF" w14:textId="77777777" w:rsidR="004D608E" w:rsidRDefault="00000000">
            <w:pPr>
              <w:pStyle w:val="TableText"/>
            </w:pPr>
            <w:r>
              <w:t>9</w:t>
            </w:r>
          </w:p>
        </w:tc>
        <w:tc>
          <w:tcPr>
            <w:tcW w:w="1240" w:type="dxa"/>
          </w:tcPr>
          <w:p w14:paraId="79124A4E" w14:textId="77777777" w:rsidR="004D608E" w:rsidRDefault="00000000">
            <w:pPr>
              <w:pStyle w:val="TableText"/>
            </w:pPr>
            <w:r>
              <w:t>2</w:t>
            </w:r>
          </w:p>
        </w:tc>
        <w:tc>
          <w:tcPr>
            <w:tcW w:w="1240" w:type="dxa"/>
          </w:tcPr>
          <w:p w14:paraId="4DB97E15" w14:textId="77777777" w:rsidR="004D608E" w:rsidRDefault="00000000">
            <w:pPr>
              <w:pStyle w:val="TableText"/>
            </w:pPr>
            <w:r>
              <w:t>12</w:t>
            </w:r>
          </w:p>
        </w:tc>
        <w:tc>
          <w:tcPr>
            <w:tcW w:w="1240" w:type="dxa"/>
          </w:tcPr>
          <w:p w14:paraId="6026CD1C" w14:textId="77777777" w:rsidR="004D608E" w:rsidRDefault="00000000">
            <w:pPr>
              <w:pStyle w:val="TableText"/>
            </w:pPr>
            <w:r>
              <w:t>100</w:t>
            </w:r>
          </w:p>
        </w:tc>
      </w:tr>
      <w:tr w:rsidR="004D608E" w14:paraId="00C5C447" w14:textId="77777777">
        <w:trPr>
          <w:cantSplit/>
        </w:trPr>
        <w:tc>
          <w:tcPr>
            <w:tcW w:w="2400" w:type="dxa"/>
          </w:tcPr>
          <w:p w14:paraId="10A560F2" w14:textId="77777777" w:rsidR="004D608E" w:rsidRDefault="00000000">
            <w:pPr>
              <w:pStyle w:val="TableText"/>
            </w:pPr>
            <w:r>
              <w:t>Basil</w:t>
            </w:r>
          </w:p>
        </w:tc>
        <w:tc>
          <w:tcPr>
            <w:tcW w:w="2000" w:type="dxa"/>
          </w:tcPr>
          <w:p w14:paraId="3384CBA1" w14:textId="77777777" w:rsidR="004D608E" w:rsidRDefault="00000000">
            <w:pPr>
              <w:pStyle w:val="TableText"/>
            </w:pPr>
            <w:r>
              <w:t>Herb</w:t>
            </w:r>
          </w:p>
        </w:tc>
        <w:tc>
          <w:tcPr>
            <w:tcW w:w="1240" w:type="dxa"/>
          </w:tcPr>
          <w:p w14:paraId="08849D4F" w14:textId="77777777" w:rsidR="004D608E" w:rsidRDefault="00000000">
            <w:pPr>
              <w:pStyle w:val="TableText"/>
            </w:pPr>
            <w:r>
              <w:t>1</w:t>
            </w:r>
          </w:p>
        </w:tc>
        <w:tc>
          <w:tcPr>
            <w:tcW w:w="1240" w:type="dxa"/>
          </w:tcPr>
          <w:p w14:paraId="62938D8E" w14:textId="77777777" w:rsidR="004D608E" w:rsidRDefault="00000000">
            <w:pPr>
              <w:pStyle w:val="TableText"/>
            </w:pPr>
            <w:r>
              <w:t>4</w:t>
            </w:r>
          </w:p>
        </w:tc>
        <w:tc>
          <w:tcPr>
            <w:tcW w:w="1240" w:type="dxa"/>
          </w:tcPr>
          <w:p w14:paraId="51AA60B8" w14:textId="77777777" w:rsidR="004D608E" w:rsidRDefault="00000000">
            <w:pPr>
              <w:pStyle w:val="TableText"/>
            </w:pPr>
            <w:r>
              <w:t>1</w:t>
            </w:r>
          </w:p>
        </w:tc>
        <w:tc>
          <w:tcPr>
            <w:tcW w:w="1240" w:type="dxa"/>
          </w:tcPr>
          <w:p w14:paraId="104D4E69" w14:textId="77777777" w:rsidR="004D608E" w:rsidRDefault="00000000">
            <w:pPr>
              <w:pStyle w:val="TableText"/>
            </w:pPr>
            <w:r>
              <w:t>100</w:t>
            </w:r>
          </w:p>
        </w:tc>
      </w:tr>
      <w:tr w:rsidR="004D608E" w14:paraId="67AC034A" w14:textId="77777777">
        <w:trPr>
          <w:cantSplit/>
        </w:trPr>
        <w:tc>
          <w:tcPr>
            <w:tcW w:w="2400" w:type="dxa"/>
          </w:tcPr>
          <w:p w14:paraId="3E0778C3" w14:textId="77777777" w:rsidR="004D608E" w:rsidRDefault="00000000">
            <w:pPr>
              <w:pStyle w:val="TableText"/>
            </w:pPr>
            <w:r>
              <w:t>Cilantro</w:t>
            </w:r>
          </w:p>
        </w:tc>
        <w:tc>
          <w:tcPr>
            <w:tcW w:w="2000" w:type="dxa"/>
          </w:tcPr>
          <w:p w14:paraId="3FB0A7AF" w14:textId="77777777" w:rsidR="004D608E" w:rsidRDefault="00000000">
            <w:pPr>
              <w:pStyle w:val="TableText"/>
            </w:pPr>
            <w:r>
              <w:t>Herb</w:t>
            </w:r>
          </w:p>
        </w:tc>
        <w:tc>
          <w:tcPr>
            <w:tcW w:w="1240" w:type="dxa"/>
          </w:tcPr>
          <w:p w14:paraId="771DB784" w14:textId="77777777" w:rsidR="004D608E" w:rsidRDefault="00000000">
            <w:pPr>
              <w:pStyle w:val="TableText"/>
            </w:pPr>
            <w:r>
              <w:t>0.5</w:t>
            </w:r>
          </w:p>
        </w:tc>
        <w:tc>
          <w:tcPr>
            <w:tcW w:w="1240" w:type="dxa"/>
          </w:tcPr>
          <w:p w14:paraId="4A164614" w14:textId="77777777" w:rsidR="004D608E" w:rsidRDefault="00000000">
            <w:pPr>
              <w:pStyle w:val="TableText"/>
            </w:pPr>
            <w:r>
              <w:t>6</w:t>
            </w:r>
          </w:p>
        </w:tc>
        <w:tc>
          <w:tcPr>
            <w:tcW w:w="1240" w:type="dxa"/>
          </w:tcPr>
          <w:p w14:paraId="538B4229" w14:textId="77777777" w:rsidR="004D608E" w:rsidRDefault="00000000">
            <w:pPr>
              <w:pStyle w:val="TableText"/>
            </w:pPr>
            <w:r>
              <w:t>0.5</w:t>
            </w:r>
          </w:p>
        </w:tc>
        <w:tc>
          <w:tcPr>
            <w:tcW w:w="1240" w:type="dxa"/>
          </w:tcPr>
          <w:p w14:paraId="2075F105" w14:textId="77777777" w:rsidR="004D608E" w:rsidRDefault="00000000">
            <w:pPr>
              <w:pStyle w:val="TableText"/>
            </w:pPr>
            <w:r>
              <w:t>100</w:t>
            </w:r>
          </w:p>
        </w:tc>
      </w:tr>
      <w:tr w:rsidR="004D608E" w14:paraId="5588D5C7" w14:textId="77777777">
        <w:trPr>
          <w:cantSplit/>
        </w:trPr>
        <w:tc>
          <w:tcPr>
            <w:tcW w:w="2400" w:type="dxa"/>
          </w:tcPr>
          <w:p w14:paraId="4D0709BF" w14:textId="77777777" w:rsidR="004D608E" w:rsidRDefault="00000000">
            <w:pPr>
              <w:pStyle w:val="TableText"/>
            </w:pPr>
            <w:r>
              <w:t>Parsley</w:t>
            </w:r>
          </w:p>
        </w:tc>
        <w:tc>
          <w:tcPr>
            <w:tcW w:w="2000" w:type="dxa"/>
          </w:tcPr>
          <w:p w14:paraId="220DB264" w14:textId="77777777" w:rsidR="004D608E" w:rsidRDefault="00000000">
            <w:pPr>
              <w:pStyle w:val="TableText"/>
            </w:pPr>
            <w:r>
              <w:t>Herb</w:t>
            </w:r>
          </w:p>
        </w:tc>
        <w:tc>
          <w:tcPr>
            <w:tcW w:w="1240" w:type="dxa"/>
          </w:tcPr>
          <w:p w14:paraId="02815D2E" w14:textId="77777777" w:rsidR="004D608E" w:rsidRDefault="00000000">
            <w:pPr>
              <w:pStyle w:val="TableText"/>
            </w:pPr>
            <w:r>
              <w:t>0.5</w:t>
            </w:r>
          </w:p>
        </w:tc>
        <w:tc>
          <w:tcPr>
            <w:tcW w:w="1240" w:type="dxa"/>
          </w:tcPr>
          <w:p w14:paraId="37E05FB0" w14:textId="77777777" w:rsidR="004D608E" w:rsidRDefault="00000000">
            <w:pPr>
              <w:pStyle w:val="TableText"/>
            </w:pPr>
            <w:r>
              <w:t>4</w:t>
            </w:r>
          </w:p>
        </w:tc>
        <w:tc>
          <w:tcPr>
            <w:tcW w:w="1240" w:type="dxa"/>
          </w:tcPr>
          <w:p w14:paraId="35C3C2B3" w14:textId="77777777" w:rsidR="004D608E" w:rsidRDefault="00000000">
            <w:pPr>
              <w:pStyle w:val="TableText"/>
            </w:pPr>
            <w:r>
              <w:t>0.6</w:t>
            </w:r>
          </w:p>
        </w:tc>
        <w:tc>
          <w:tcPr>
            <w:tcW w:w="1240" w:type="dxa"/>
          </w:tcPr>
          <w:p w14:paraId="32111CC1" w14:textId="77777777" w:rsidR="004D608E" w:rsidRDefault="00000000">
            <w:pPr>
              <w:pStyle w:val="TableText"/>
            </w:pPr>
            <w:r>
              <w:t>100</w:t>
            </w:r>
          </w:p>
        </w:tc>
      </w:tr>
    </w:tbl>
    <w:p w14:paraId="7D7E1FF0" w14:textId="77777777" w:rsidR="004D608E" w:rsidRDefault="00000000">
      <w:pPr>
        <w:pStyle w:val="Heading2"/>
      </w:pPr>
      <w:r>
        <w:t>Objective</w:t>
      </w:r>
    </w:p>
    <w:p w14:paraId="6A9C228F" w14:textId="77777777" w:rsidR="004D608E" w:rsidRDefault="00000000">
      <w:pPr>
        <w:pStyle w:val="Equation"/>
      </w:pPr>
      <w:r>
        <w:t>Maximize Z = ∑ᵢ∈F eᵢyᵢ</w:t>
      </w:r>
    </w:p>
    <w:p w14:paraId="02E6C934" w14:textId="77777777" w:rsidR="004D608E" w:rsidRDefault="00000000">
      <w:r>
        <w:t>Equivalently, maximize 10y_T + 5y_B + 0.25y_Ca + 1.5y_L + y_S + 8y_Cu + 12y_Z + y_Ba + 0.5y_Ci + 0.6y_P. Subscripts follow the food names in the table.</w:t>
      </w:r>
    </w:p>
    <w:p w14:paraId="6AC19007" w14:textId="77777777" w:rsidR="004D608E" w:rsidRDefault="00000000">
      <w:r>
        <w:t>The faculty solution is the primary reference for the formulation. Tomatoes are optional. If tomatoes are selected, at least two herb types must also be selected; no separate constraint forces tomatoes to be planted.</w:t>
      </w:r>
    </w:p>
    <w:p w14:paraId="1EBF48F8" w14:textId="77777777" w:rsidR="004D608E" w:rsidRDefault="00000000">
      <w:r>
        <w:br w:type="page"/>
      </w:r>
    </w:p>
    <w:p w14:paraId="2B5F1635" w14:textId="77777777" w:rsidR="004D608E" w:rsidRDefault="00000000">
      <w:pPr>
        <w:pStyle w:val="Heading1"/>
        <w:spacing w:before="0"/>
      </w:pPr>
      <w:r>
        <w:lastRenderedPageBreak/>
        <w:t>(a) Constraints</w:t>
      </w:r>
    </w:p>
    <w:p w14:paraId="79E3A6FF" w14:textId="77777777" w:rsidR="004D608E" w:rsidRDefault="00000000">
      <w:pPr>
        <w:spacing w:after="40"/>
      </w:pPr>
      <w:r>
        <w:rPr>
          <w:b/>
        </w:rPr>
        <w:t xml:space="preserve">Space. </w:t>
      </w:r>
      <w:r>
        <w:t>Total planting area cannot exceed 100 square feet.</w:t>
      </w:r>
    </w:p>
    <w:p w14:paraId="2D8A8A3C" w14:textId="77777777" w:rsidR="004D608E" w:rsidRDefault="00000000">
      <w:pPr>
        <w:pStyle w:val="Equation"/>
      </w:pPr>
      <w:r>
        <w:t>∑ᵢ∈F sᵢyᵢ ≤ 100</w:t>
      </w:r>
    </w:p>
    <w:p w14:paraId="36E5F48B" w14:textId="77777777" w:rsidR="004D608E" w:rsidRDefault="00000000">
      <w:pPr>
        <w:spacing w:after="40"/>
      </w:pPr>
      <w:r>
        <w:rPr>
          <w:b/>
        </w:rPr>
        <w:t xml:space="preserve">Selection and minimum quantities. </w:t>
      </w:r>
      <w:r>
        <w:t>Unselected foods have zero plants. Selected foods meet their minimum quantities.</w:t>
      </w:r>
    </w:p>
    <w:p w14:paraId="2EE33CAF" w14:textId="77777777" w:rsidR="004D608E" w:rsidRDefault="00000000">
      <w:pPr>
        <w:pStyle w:val="Equation"/>
      </w:pPr>
      <w:r>
        <w:t>mᵢxᵢ ≤ yᵢ ≤ 100xᵢ     for every i ∈ F</w:t>
      </w:r>
    </w:p>
    <w:p w14:paraId="5E9BC44A" w14:textId="77777777" w:rsidR="004D608E" w:rsidRDefault="00000000">
      <w:pPr>
        <w:spacing w:after="40"/>
      </w:pPr>
      <w:r>
        <w:rPr>
          <w:b/>
        </w:rPr>
        <w:t xml:space="preserve">Variety. </w:t>
      </w:r>
      <w:r>
        <w:t>Plant at least four different types of food.</w:t>
      </w:r>
    </w:p>
    <w:p w14:paraId="18C62600" w14:textId="77777777" w:rsidR="004D608E" w:rsidRDefault="00000000">
      <w:pPr>
        <w:pStyle w:val="Equation"/>
      </w:pPr>
      <w:r>
        <w:t>∑ᵢ∈F xᵢ ≥ 4</w:t>
      </w:r>
    </w:p>
    <w:p w14:paraId="04AC7CAF" w14:textId="77777777" w:rsidR="004D608E" w:rsidRDefault="00000000">
      <w:pPr>
        <w:spacing w:after="40"/>
      </w:pPr>
      <w:r>
        <w:rPr>
          <w:b/>
        </w:rPr>
        <w:t xml:space="preserve">Herbs require another category. </w:t>
      </w:r>
      <w:r>
        <w:t>Whenever an herb is selected, at least one fruit or vegetable is selected.</w:t>
      </w:r>
    </w:p>
    <w:p w14:paraId="6837FF44" w14:textId="77777777" w:rsidR="004D608E" w:rsidRDefault="00000000">
      <w:pPr>
        <w:pStyle w:val="Equation"/>
      </w:pPr>
      <w:r>
        <w:t>3∑ᵢ∈V xᵢ − ∑ₕ∈H xₕ ≥ 0</w:t>
      </w:r>
    </w:p>
    <w:p w14:paraId="4748CEA9" w14:textId="77777777" w:rsidR="004D608E" w:rsidRDefault="00000000">
      <w:pPr>
        <w:spacing w:after="40"/>
      </w:pPr>
      <w:r>
        <w:rPr>
          <w:b/>
        </w:rPr>
        <w:t xml:space="preserve">Tomatoes and companion herbs. </w:t>
      </w:r>
      <w:r>
        <w:t>If tomatoes are selected, include at least two distinct herb types.</w:t>
      </w:r>
    </w:p>
    <w:p w14:paraId="4F2D0601" w14:textId="77777777" w:rsidR="004D608E" w:rsidRDefault="00000000">
      <w:pPr>
        <w:pStyle w:val="Equation"/>
      </w:pPr>
      <w:r>
        <w:t>x_Ba + x_Ci + x_P ≥ 2x_T</w:t>
      </w:r>
    </w:p>
    <w:p w14:paraId="0D4C41B0" w14:textId="77777777" w:rsidR="004D608E" w:rsidRDefault="00000000">
      <w:pPr>
        <w:spacing w:after="40"/>
      </w:pPr>
      <w:r>
        <w:rPr>
          <w:b/>
        </w:rPr>
        <w:t xml:space="preserve">At least two specified foods. </w:t>
      </w:r>
      <w:r>
        <w:t>Choose at least two of tomato, bell pepper, and zucchini.</w:t>
      </w:r>
    </w:p>
    <w:p w14:paraId="4180B0F0" w14:textId="77777777" w:rsidR="004D608E" w:rsidRDefault="00000000">
      <w:pPr>
        <w:pStyle w:val="Equation"/>
      </w:pPr>
      <w:r>
        <w:t>x_T + x_B + x_Z ≥ 2</w:t>
      </w:r>
    </w:p>
    <w:p w14:paraId="0110C347" w14:textId="77777777" w:rsidR="004D608E" w:rsidRDefault="00000000">
      <w:pPr>
        <w:spacing w:after="40"/>
      </w:pPr>
      <w:r>
        <w:rPr>
          <w:b/>
        </w:rPr>
        <w:t xml:space="preserve">Zucchini excludes tomatoes. </w:t>
      </w:r>
      <w:r>
        <w:t>Zucchini and tomatoes cannot both be selected.</w:t>
      </w:r>
    </w:p>
    <w:p w14:paraId="7B203755" w14:textId="77777777" w:rsidR="004D608E" w:rsidRDefault="00000000">
      <w:pPr>
        <w:pStyle w:val="Equation"/>
      </w:pPr>
      <w:r>
        <w:t>x_T + x_Z ≤ 1</w:t>
      </w:r>
    </w:p>
    <w:p w14:paraId="1DF7AF18" w14:textId="77777777" w:rsidR="004D608E" w:rsidRDefault="00000000">
      <w:pPr>
        <w:spacing w:after="40"/>
      </w:pPr>
      <w:r>
        <w:rPr>
          <w:b/>
        </w:rPr>
        <w:t xml:space="preserve">Tomato threshold and lettuce. </w:t>
      </w:r>
      <w:r>
        <w:t>If y_T &gt; 30, the first inequality forces x_L = 1; the second then requires at least 10 lettuce plants.</w:t>
      </w:r>
    </w:p>
    <w:p w14:paraId="4204EA49" w14:textId="77777777" w:rsidR="004D608E" w:rsidRDefault="00000000">
      <w:pPr>
        <w:pStyle w:val="Equation"/>
      </w:pPr>
      <w:r>
        <w:t>y_T ≤ 30 + 100x_L;     y_L ≥ 10x_L</w:t>
      </w:r>
    </w:p>
    <w:p w14:paraId="519CBFB2" w14:textId="77777777" w:rsidR="004D608E" w:rsidRDefault="00000000">
      <w:pPr>
        <w:spacing w:after="40"/>
      </w:pPr>
      <w:r>
        <w:rPr>
          <w:b/>
        </w:rPr>
        <w:t xml:space="preserve">Variable domains. </w:t>
      </w:r>
      <w:r>
        <w:t>Plant counts are nonnegative integers; selections are binary.</w:t>
      </w:r>
    </w:p>
    <w:p w14:paraId="0572ECF4" w14:textId="77777777" w:rsidR="004D608E" w:rsidRDefault="00000000">
      <w:pPr>
        <w:pStyle w:val="Equation"/>
      </w:pPr>
      <w:r>
        <w:t>xᵢ ∈ {0, 1};     yᵢ ∈ ℤ≥₀     for every i ∈ F</w:t>
      </w:r>
    </w:p>
    <w:p w14:paraId="24F90597" w14:textId="77777777" w:rsidR="004D608E" w:rsidRDefault="00000000">
      <w:r>
        <w:t>The tomato threshold is redundant for this garden: 4y_T ≤ 100 implies y_T ≤ 25. Consequently, more than 30 tomato plants is impossible. The threshold constraint is retained to explicitly represent the stated rule; the lettuce minimum also appears in the general linking constraints.</w:t>
      </w:r>
    </w:p>
    <w:p w14:paraId="00582722" w14:textId="77777777" w:rsidR="004D608E" w:rsidRDefault="00000000">
      <w:r>
        <w:br w:type="page"/>
      </w:r>
    </w:p>
    <w:p w14:paraId="50E1FC72" w14:textId="77777777" w:rsidR="004D608E" w:rsidRDefault="00000000">
      <w:pPr>
        <w:pStyle w:val="Heading1"/>
        <w:spacing w:before="0"/>
      </w:pPr>
      <w:r>
        <w:lastRenderedPageBreak/>
        <w:t>(b) Excel Solver solution</w:t>
      </w:r>
    </w:p>
    <w:p w14:paraId="089E8AFE" w14:textId="77777777" w:rsidR="004D608E" w:rsidRDefault="00000000">
      <w:r>
        <w:t>In the Harvest worksheet, maximize D33 by changing C21:D30. Set C21:C30 to binary and D21:D30 to integer. Use Simplex LP, retain nonnegativity, and set Integer Optimality (%) to 0. Apply the linking constraints and the LHS/RHS checks shown in the screenshots.</w:t>
      </w:r>
    </w:p>
    <w:p w14:paraId="4546F183" w14:textId="77777777" w:rsidR="004D608E" w:rsidRDefault="00000000">
      <w:r>
        <w:t>Excel Solver returned: “Solver found a solution. All constraints and optimality conditions are satisfied.” An independent integer optimization check gives the same objective value. The table reports the faculty’s selected optimal plan.</w:t>
      </w:r>
    </w:p>
    <w:tbl>
      <w:tblPr>
        <w:tblStyle w:val="TableGrid"/>
        <w:tblW w:w="9360" w:type="dxa"/>
        <w:tblInd w:w="120" w:type="dxa"/>
        <w:tblLayout w:type="fixed"/>
        <w:tblCellMar>
          <w:top w:w="65" w:type="dxa"/>
          <w:left w:w="120" w:type="dxa"/>
          <w:bottom w:w="65" w:type="dxa"/>
          <w:right w:w="120" w:type="dxa"/>
        </w:tblCellMar>
        <w:tblLook w:val="04A0" w:firstRow="1" w:lastRow="0" w:firstColumn="1" w:lastColumn="0" w:noHBand="0" w:noVBand="1"/>
      </w:tblPr>
      <w:tblGrid>
        <w:gridCol w:w="2560"/>
        <w:gridCol w:w="1300"/>
        <w:gridCol w:w="1400"/>
        <w:gridCol w:w="2050"/>
        <w:gridCol w:w="2050"/>
      </w:tblGrid>
      <w:tr w:rsidR="004D608E" w14:paraId="62E5503E" w14:textId="77777777">
        <w:trPr>
          <w:cantSplit/>
        </w:trPr>
        <w:tc>
          <w:tcPr>
            <w:tcW w:w="2560" w:type="dxa"/>
            <w:shd w:val="clear" w:color="auto" w:fill="E8EEF5"/>
          </w:tcPr>
          <w:p w14:paraId="4DAC141E" w14:textId="77777777" w:rsidR="004D608E" w:rsidRDefault="00000000">
            <w:pPr>
              <w:pStyle w:val="TableText"/>
            </w:pPr>
            <w:r>
              <w:rPr>
                <w:b/>
              </w:rPr>
              <w:t>Food</w:t>
            </w:r>
          </w:p>
        </w:tc>
        <w:tc>
          <w:tcPr>
            <w:tcW w:w="1300" w:type="dxa"/>
            <w:shd w:val="clear" w:color="auto" w:fill="E8EEF5"/>
          </w:tcPr>
          <w:p w14:paraId="5D8CA175" w14:textId="77777777" w:rsidR="004D608E" w:rsidRDefault="00000000">
            <w:pPr>
              <w:pStyle w:val="TableText"/>
            </w:pPr>
            <w:r>
              <w:rPr>
                <w:b/>
              </w:rPr>
              <w:t>Plant? xᵢ</w:t>
            </w:r>
          </w:p>
        </w:tc>
        <w:tc>
          <w:tcPr>
            <w:tcW w:w="1400" w:type="dxa"/>
            <w:shd w:val="clear" w:color="auto" w:fill="E8EEF5"/>
          </w:tcPr>
          <w:p w14:paraId="771AE82E" w14:textId="77777777" w:rsidR="004D608E" w:rsidRDefault="00000000">
            <w:pPr>
              <w:pStyle w:val="TableText"/>
            </w:pPr>
            <w:r>
              <w:rPr>
                <w:b/>
              </w:rPr>
              <w:t>Plants yᵢ</w:t>
            </w:r>
          </w:p>
        </w:tc>
        <w:tc>
          <w:tcPr>
            <w:tcW w:w="2050" w:type="dxa"/>
            <w:shd w:val="clear" w:color="auto" w:fill="E8EEF5"/>
          </w:tcPr>
          <w:p w14:paraId="5E4A3561" w14:textId="77777777" w:rsidR="004D608E" w:rsidRDefault="00000000">
            <w:pPr>
              <w:pStyle w:val="TableText"/>
            </w:pPr>
            <w:r>
              <w:rPr>
                <w:b/>
              </w:rPr>
              <w:t>Area (sq. ft.)</w:t>
            </w:r>
          </w:p>
        </w:tc>
        <w:tc>
          <w:tcPr>
            <w:tcW w:w="2050" w:type="dxa"/>
            <w:shd w:val="clear" w:color="auto" w:fill="E8EEF5"/>
          </w:tcPr>
          <w:p w14:paraId="5FEEB010" w14:textId="77777777" w:rsidR="004D608E" w:rsidRDefault="00000000">
            <w:pPr>
              <w:pStyle w:val="TableText"/>
            </w:pPr>
            <w:r>
              <w:rPr>
                <w:b/>
              </w:rPr>
              <w:t>Harvest (lb.)</w:t>
            </w:r>
          </w:p>
        </w:tc>
      </w:tr>
      <w:tr w:rsidR="004D608E" w14:paraId="04F1E2BF" w14:textId="77777777">
        <w:trPr>
          <w:cantSplit/>
        </w:trPr>
        <w:tc>
          <w:tcPr>
            <w:tcW w:w="2560" w:type="dxa"/>
          </w:tcPr>
          <w:p w14:paraId="12445316" w14:textId="77777777" w:rsidR="004D608E" w:rsidRDefault="00000000">
            <w:pPr>
              <w:pStyle w:val="TableText"/>
            </w:pPr>
            <w:r>
              <w:t>Tomato</w:t>
            </w:r>
          </w:p>
        </w:tc>
        <w:tc>
          <w:tcPr>
            <w:tcW w:w="1300" w:type="dxa"/>
          </w:tcPr>
          <w:p w14:paraId="6234306E" w14:textId="77777777" w:rsidR="004D608E" w:rsidRDefault="00000000">
            <w:pPr>
              <w:pStyle w:val="TableText"/>
            </w:pPr>
            <w:r>
              <w:t>1</w:t>
            </w:r>
          </w:p>
        </w:tc>
        <w:tc>
          <w:tcPr>
            <w:tcW w:w="1400" w:type="dxa"/>
          </w:tcPr>
          <w:p w14:paraId="0732EA12" w14:textId="77777777" w:rsidR="004D608E" w:rsidRDefault="00000000">
            <w:pPr>
              <w:pStyle w:val="TableText"/>
            </w:pPr>
            <w:r>
              <w:t>4</w:t>
            </w:r>
          </w:p>
        </w:tc>
        <w:tc>
          <w:tcPr>
            <w:tcW w:w="2050" w:type="dxa"/>
          </w:tcPr>
          <w:p w14:paraId="474A5C8D" w14:textId="77777777" w:rsidR="004D608E" w:rsidRDefault="00000000">
            <w:pPr>
              <w:pStyle w:val="TableText"/>
            </w:pPr>
            <w:r>
              <w:t>16</w:t>
            </w:r>
          </w:p>
        </w:tc>
        <w:tc>
          <w:tcPr>
            <w:tcW w:w="2050" w:type="dxa"/>
          </w:tcPr>
          <w:p w14:paraId="0ACD66EA" w14:textId="77777777" w:rsidR="004D608E" w:rsidRDefault="00000000">
            <w:pPr>
              <w:pStyle w:val="TableText"/>
            </w:pPr>
            <w:r>
              <w:t>40</w:t>
            </w:r>
          </w:p>
        </w:tc>
      </w:tr>
      <w:tr w:rsidR="004D608E" w14:paraId="217837E0" w14:textId="77777777">
        <w:trPr>
          <w:cantSplit/>
        </w:trPr>
        <w:tc>
          <w:tcPr>
            <w:tcW w:w="2560" w:type="dxa"/>
          </w:tcPr>
          <w:p w14:paraId="4E9474A8" w14:textId="77777777" w:rsidR="004D608E" w:rsidRDefault="00000000">
            <w:pPr>
              <w:pStyle w:val="TableText"/>
            </w:pPr>
            <w:r>
              <w:t>Bell pepper</w:t>
            </w:r>
          </w:p>
        </w:tc>
        <w:tc>
          <w:tcPr>
            <w:tcW w:w="1300" w:type="dxa"/>
          </w:tcPr>
          <w:p w14:paraId="304C1E82" w14:textId="77777777" w:rsidR="004D608E" w:rsidRDefault="00000000">
            <w:pPr>
              <w:pStyle w:val="TableText"/>
            </w:pPr>
            <w:r>
              <w:t>1</w:t>
            </w:r>
          </w:p>
        </w:tc>
        <w:tc>
          <w:tcPr>
            <w:tcW w:w="1400" w:type="dxa"/>
          </w:tcPr>
          <w:p w14:paraId="733B3405" w14:textId="77777777" w:rsidR="004D608E" w:rsidRDefault="00000000">
            <w:pPr>
              <w:pStyle w:val="TableText"/>
            </w:pPr>
            <w:r>
              <w:t>39</w:t>
            </w:r>
          </w:p>
        </w:tc>
        <w:tc>
          <w:tcPr>
            <w:tcW w:w="2050" w:type="dxa"/>
          </w:tcPr>
          <w:p w14:paraId="41479901" w14:textId="77777777" w:rsidR="004D608E" w:rsidRDefault="00000000">
            <w:pPr>
              <w:pStyle w:val="TableText"/>
            </w:pPr>
            <w:r>
              <w:t>78</w:t>
            </w:r>
          </w:p>
        </w:tc>
        <w:tc>
          <w:tcPr>
            <w:tcW w:w="2050" w:type="dxa"/>
          </w:tcPr>
          <w:p w14:paraId="72C5987F" w14:textId="77777777" w:rsidR="004D608E" w:rsidRDefault="00000000">
            <w:pPr>
              <w:pStyle w:val="TableText"/>
            </w:pPr>
            <w:r>
              <w:t>195</w:t>
            </w:r>
          </w:p>
        </w:tc>
      </w:tr>
      <w:tr w:rsidR="004D608E" w14:paraId="0028992F" w14:textId="77777777">
        <w:trPr>
          <w:cantSplit/>
        </w:trPr>
        <w:tc>
          <w:tcPr>
            <w:tcW w:w="2560" w:type="dxa"/>
          </w:tcPr>
          <w:p w14:paraId="1C0449E5" w14:textId="77777777" w:rsidR="004D608E" w:rsidRDefault="00000000">
            <w:pPr>
              <w:pStyle w:val="TableText"/>
            </w:pPr>
            <w:r>
              <w:t>Cilantro</w:t>
            </w:r>
          </w:p>
        </w:tc>
        <w:tc>
          <w:tcPr>
            <w:tcW w:w="1300" w:type="dxa"/>
          </w:tcPr>
          <w:p w14:paraId="6B938E89" w14:textId="77777777" w:rsidR="004D608E" w:rsidRDefault="00000000">
            <w:pPr>
              <w:pStyle w:val="TableText"/>
            </w:pPr>
            <w:r>
              <w:t>1</w:t>
            </w:r>
          </w:p>
        </w:tc>
        <w:tc>
          <w:tcPr>
            <w:tcW w:w="1400" w:type="dxa"/>
          </w:tcPr>
          <w:p w14:paraId="16D00E64" w14:textId="77777777" w:rsidR="004D608E" w:rsidRDefault="00000000">
            <w:pPr>
              <w:pStyle w:val="TableText"/>
            </w:pPr>
            <w:r>
              <w:t>6</w:t>
            </w:r>
          </w:p>
        </w:tc>
        <w:tc>
          <w:tcPr>
            <w:tcW w:w="2050" w:type="dxa"/>
          </w:tcPr>
          <w:p w14:paraId="46C4C61A" w14:textId="77777777" w:rsidR="004D608E" w:rsidRDefault="00000000">
            <w:pPr>
              <w:pStyle w:val="TableText"/>
            </w:pPr>
            <w:r>
              <w:t>3</w:t>
            </w:r>
          </w:p>
        </w:tc>
        <w:tc>
          <w:tcPr>
            <w:tcW w:w="2050" w:type="dxa"/>
          </w:tcPr>
          <w:p w14:paraId="05F0C0FF" w14:textId="77777777" w:rsidR="004D608E" w:rsidRDefault="00000000">
            <w:pPr>
              <w:pStyle w:val="TableText"/>
            </w:pPr>
            <w:r>
              <w:t>3</w:t>
            </w:r>
          </w:p>
        </w:tc>
      </w:tr>
      <w:tr w:rsidR="004D608E" w14:paraId="07FEB91B" w14:textId="77777777">
        <w:trPr>
          <w:cantSplit/>
        </w:trPr>
        <w:tc>
          <w:tcPr>
            <w:tcW w:w="2560" w:type="dxa"/>
          </w:tcPr>
          <w:p w14:paraId="30894970" w14:textId="77777777" w:rsidR="004D608E" w:rsidRDefault="00000000">
            <w:pPr>
              <w:pStyle w:val="TableText"/>
            </w:pPr>
            <w:r>
              <w:t>Parsley</w:t>
            </w:r>
          </w:p>
        </w:tc>
        <w:tc>
          <w:tcPr>
            <w:tcW w:w="1300" w:type="dxa"/>
          </w:tcPr>
          <w:p w14:paraId="1DD30B5B" w14:textId="77777777" w:rsidR="004D608E" w:rsidRDefault="00000000">
            <w:pPr>
              <w:pStyle w:val="TableText"/>
            </w:pPr>
            <w:r>
              <w:t>1</w:t>
            </w:r>
          </w:p>
        </w:tc>
        <w:tc>
          <w:tcPr>
            <w:tcW w:w="1400" w:type="dxa"/>
          </w:tcPr>
          <w:p w14:paraId="446776BA" w14:textId="77777777" w:rsidR="004D608E" w:rsidRDefault="00000000">
            <w:pPr>
              <w:pStyle w:val="TableText"/>
            </w:pPr>
            <w:r>
              <w:t>6</w:t>
            </w:r>
          </w:p>
        </w:tc>
        <w:tc>
          <w:tcPr>
            <w:tcW w:w="2050" w:type="dxa"/>
          </w:tcPr>
          <w:p w14:paraId="5042A126" w14:textId="77777777" w:rsidR="004D608E" w:rsidRDefault="00000000">
            <w:pPr>
              <w:pStyle w:val="TableText"/>
            </w:pPr>
            <w:r>
              <w:t>3</w:t>
            </w:r>
          </w:p>
        </w:tc>
        <w:tc>
          <w:tcPr>
            <w:tcW w:w="2050" w:type="dxa"/>
          </w:tcPr>
          <w:p w14:paraId="272D1801" w14:textId="77777777" w:rsidR="004D608E" w:rsidRDefault="00000000">
            <w:pPr>
              <w:pStyle w:val="TableText"/>
            </w:pPr>
            <w:r>
              <w:t>3.6</w:t>
            </w:r>
          </w:p>
        </w:tc>
      </w:tr>
      <w:tr w:rsidR="004D608E" w14:paraId="515A472D" w14:textId="77777777">
        <w:trPr>
          <w:cantSplit/>
        </w:trPr>
        <w:tc>
          <w:tcPr>
            <w:tcW w:w="2560" w:type="dxa"/>
          </w:tcPr>
          <w:p w14:paraId="520FF303" w14:textId="77777777" w:rsidR="004D608E" w:rsidRDefault="00000000">
            <w:pPr>
              <w:pStyle w:val="TableText"/>
            </w:pPr>
            <w:r>
              <w:t>Other six foods</w:t>
            </w:r>
          </w:p>
        </w:tc>
        <w:tc>
          <w:tcPr>
            <w:tcW w:w="1300" w:type="dxa"/>
          </w:tcPr>
          <w:p w14:paraId="48EA8864" w14:textId="77777777" w:rsidR="004D608E" w:rsidRDefault="00000000">
            <w:pPr>
              <w:pStyle w:val="TableText"/>
            </w:pPr>
            <w:r>
              <w:t>0</w:t>
            </w:r>
          </w:p>
        </w:tc>
        <w:tc>
          <w:tcPr>
            <w:tcW w:w="1400" w:type="dxa"/>
          </w:tcPr>
          <w:p w14:paraId="687F370C" w14:textId="77777777" w:rsidR="004D608E" w:rsidRDefault="00000000">
            <w:pPr>
              <w:pStyle w:val="TableText"/>
            </w:pPr>
            <w:r>
              <w:t>0</w:t>
            </w:r>
          </w:p>
        </w:tc>
        <w:tc>
          <w:tcPr>
            <w:tcW w:w="2050" w:type="dxa"/>
          </w:tcPr>
          <w:p w14:paraId="736FB593" w14:textId="77777777" w:rsidR="004D608E" w:rsidRDefault="00000000">
            <w:pPr>
              <w:pStyle w:val="TableText"/>
            </w:pPr>
            <w:r>
              <w:t>0</w:t>
            </w:r>
          </w:p>
        </w:tc>
        <w:tc>
          <w:tcPr>
            <w:tcW w:w="2050" w:type="dxa"/>
          </w:tcPr>
          <w:p w14:paraId="1F95D006" w14:textId="77777777" w:rsidR="004D608E" w:rsidRDefault="00000000">
            <w:pPr>
              <w:pStyle w:val="TableText"/>
            </w:pPr>
            <w:r>
              <w:t>0</w:t>
            </w:r>
          </w:p>
        </w:tc>
      </w:tr>
      <w:tr w:rsidR="004D608E" w14:paraId="51B15682" w14:textId="77777777">
        <w:trPr>
          <w:cantSplit/>
        </w:trPr>
        <w:tc>
          <w:tcPr>
            <w:tcW w:w="2560" w:type="dxa"/>
          </w:tcPr>
          <w:p w14:paraId="0F6970C1" w14:textId="77777777" w:rsidR="004D608E" w:rsidRDefault="00000000">
            <w:pPr>
              <w:pStyle w:val="TableText"/>
            </w:pPr>
            <w:r>
              <w:t>Total</w:t>
            </w:r>
          </w:p>
        </w:tc>
        <w:tc>
          <w:tcPr>
            <w:tcW w:w="1300" w:type="dxa"/>
          </w:tcPr>
          <w:p w14:paraId="5B1742B3" w14:textId="77777777" w:rsidR="004D608E" w:rsidRDefault="00000000">
            <w:pPr>
              <w:pStyle w:val="TableText"/>
            </w:pPr>
            <w:r>
              <w:t>4</w:t>
            </w:r>
          </w:p>
        </w:tc>
        <w:tc>
          <w:tcPr>
            <w:tcW w:w="1400" w:type="dxa"/>
          </w:tcPr>
          <w:p w14:paraId="2666BBC6" w14:textId="77777777" w:rsidR="004D608E" w:rsidRDefault="00000000">
            <w:pPr>
              <w:pStyle w:val="TableText"/>
            </w:pPr>
            <w:r>
              <w:t>55</w:t>
            </w:r>
          </w:p>
        </w:tc>
        <w:tc>
          <w:tcPr>
            <w:tcW w:w="2050" w:type="dxa"/>
          </w:tcPr>
          <w:p w14:paraId="4E3E603D" w14:textId="77777777" w:rsidR="004D608E" w:rsidRDefault="00000000">
            <w:pPr>
              <w:pStyle w:val="TableText"/>
            </w:pPr>
            <w:r>
              <w:t>100</w:t>
            </w:r>
          </w:p>
        </w:tc>
        <w:tc>
          <w:tcPr>
            <w:tcW w:w="2050" w:type="dxa"/>
          </w:tcPr>
          <w:p w14:paraId="49FEDEAC" w14:textId="77777777" w:rsidR="004D608E" w:rsidRDefault="00000000">
            <w:pPr>
              <w:pStyle w:val="TableText"/>
            </w:pPr>
            <w:r>
              <w:t>241.6</w:t>
            </w:r>
          </w:p>
        </w:tc>
      </w:tr>
    </w:tbl>
    <w:p w14:paraId="1B5093E4" w14:textId="77777777" w:rsidR="004D608E" w:rsidRDefault="00000000">
      <w:pPr>
        <w:spacing w:after="60" w:line="240" w:lineRule="auto"/>
      </w:pPr>
      <w:r>
        <w:rPr>
          <w:noProof/>
        </w:rPr>
        <w:drawing>
          <wp:inline distT="0" distB="0" distL="0" distR="0" wp14:anchorId="6005BED0" wp14:editId="577628FF">
            <wp:extent cx="3474720" cy="2132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results.png"/>
                    <pic:cNvPicPr/>
                  </pic:nvPicPr>
                  <pic:blipFill>
                    <a:blip r:embed="rId8"/>
                    <a:stretch>
                      <a:fillRect/>
                    </a:stretch>
                  </pic:blipFill>
                  <pic:spPr>
                    <a:xfrm>
                      <a:off x="0" y="0"/>
                      <a:ext cx="3474720" cy="2132820"/>
                    </a:xfrm>
                    <a:prstGeom prst="rect">
                      <a:avLst/>
                    </a:prstGeom>
                  </pic:spPr>
                </pic:pic>
              </a:graphicData>
            </a:graphic>
          </wp:inline>
        </w:drawing>
      </w:r>
    </w:p>
    <w:p w14:paraId="7D46636C" w14:textId="77777777" w:rsidR="004D608E" w:rsidRDefault="00000000">
      <w:pPr>
        <w:pStyle w:val="ScreenshotCaption"/>
      </w:pPr>
      <w:r>
        <w:t>Figure 1. Actual Excel Solver completion dialog for the final model.</w:t>
      </w:r>
    </w:p>
    <w:p w14:paraId="10611F06" w14:textId="77777777" w:rsidR="004D608E" w:rsidRDefault="00000000">
      <w:pPr>
        <w:pStyle w:val="Heading2"/>
      </w:pPr>
      <w:r>
        <w:t>(c) Recommendation to the gardening club</w:t>
      </w:r>
    </w:p>
    <w:p w14:paraId="78EFD529" w14:textId="77777777" w:rsidR="004D608E" w:rsidRDefault="00000000">
      <w:r>
        <w:t>Plant 4 tomatoes, 39 bell peppers, 6 cilantro, and 6 parsley. This plan uses all 100 square feet and produces an expected harvest of 241.6 pounds. It includes four food types, supplies the two herbs required by tomatoes, and selects two of the specified foods. Every selected food meets its minimum quantity. Zucchini is excluded, and the lettuce condition is not triggered.</w:t>
      </w:r>
    </w:p>
    <w:p w14:paraId="23D177A3" w14:textId="77777777" w:rsidR="004D608E" w:rsidRDefault="00000000">
      <w:r>
        <w:t>Alternative optima exist. Our rerun also found 20 tomatoes, 7 bell peppers, 6 cilantro, and 6 parsley, yielding the same 241.6 lb. The table and worksheet display the faculty’s plan.</w:t>
      </w:r>
    </w:p>
    <w:p w14:paraId="35E777B7" w14:textId="77777777" w:rsidR="004D608E" w:rsidRDefault="00000000">
      <w:r>
        <w:br w:type="page"/>
      </w:r>
    </w:p>
    <w:p w14:paraId="0BE8769C" w14:textId="77777777" w:rsidR="004D608E" w:rsidRDefault="00000000">
      <w:pPr>
        <w:pStyle w:val="Heading1"/>
        <w:spacing w:before="0"/>
      </w:pPr>
      <w:r>
        <w:lastRenderedPageBreak/>
        <w:t>Spreadsheet evidence: parameters and solution</w:t>
      </w:r>
    </w:p>
    <w:p w14:paraId="701AEAF4" w14:textId="77777777" w:rsidR="004D608E" w:rsidRDefault="00000000">
      <w:r>
        <w:t>Actual Excel screenshot showing all parameters, both decision-variable columns, the quantity bounds, and the maximized objective value. Space is measured in square feet; expected harvest is in pounds.</w:t>
      </w:r>
    </w:p>
    <w:p w14:paraId="53B479E4" w14:textId="77777777" w:rsidR="004D608E" w:rsidRDefault="00000000">
      <w:pPr>
        <w:spacing w:after="60" w:line="240" w:lineRule="auto"/>
      </w:pPr>
      <w:r>
        <w:rPr>
          <w:noProof/>
        </w:rPr>
        <w:drawing>
          <wp:inline distT="0" distB="0" distL="0" distR="0" wp14:anchorId="6B0FAD01" wp14:editId="536CEE8E">
            <wp:extent cx="5943600" cy="4571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values.png"/>
                    <pic:cNvPicPr/>
                  </pic:nvPicPr>
                  <pic:blipFill>
                    <a:blip r:embed="rId9"/>
                    <a:stretch>
                      <a:fillRect/>
                    </a:stretch>
                  </pic:blipFill>
                  <pic:spPr>
                    <a:xfrm>
                      <a:off x="0" y="0"/>
                      <a:ext cx="5943600" cy="4571396"/>
                    </a:xfrm>
                    <a:prstGeom prst="rect">
                      <a:avLst/>
                    </a:prstGeom>
                  </pic:spPr>
                </pic:pic>
              </a:graphicData>
            </a:graphic>
          </wp:inline>
        </w:drawing>
      </w:r>
    </w:p>
    <w:p w14:paraId="4DB50535" w14:textId="77777777" w:rsidR="004D608E" w:rsidRDefault="00000000">
      <w:pPr>
        <w:pStyle w:val="Caption"/>
      </w:pPr>
      <w:r>
        <w:t>Figure 2. Harvest worksheet, rows 1 through 33.</w:t>
      </w:r>
    </w:p>
    <w:p w14:paraId="349592E1" w14:textId="77777777" w:rsidR="004D608E" w:rsidRDefault="00000000">
      <w:pPr>
        <w:pStyle w:val="Heading2"/>
      </w:pPr>
      <w:r>
        <w:t>Key spreadsheet formulas</w:t>
      </w:r>
    </w:p>
    <w:p w14:paraId="6930864C" w14:textId="77777777" w:rsidR="004D608E" w:rsidRDefault="00000000">
      <w:r>
        <w:t>G5:G14 contains M = 100, matching the faculty’s linking bound. For the tomato row, E21 = E5*C21 and F21 = G5*C21 give the selected minimum and maximum. G21 = D5*D21 calculates area; H21 = F5*D21 calculates harvest. Copy these formulas through row 30. D33 = SUM(H21:H30) is the objective.</w:t>
      </w:r>
    </w:p>
    <w:p w14:paraId="059CF32B" w14:textId="77777777" w:rsidR="004D608E" w:rsidRDefault="00000000">
      <w:r>
        <w:t>The template label “Minimize cost” was corrected to “Maximize expected harvest (lb)” to match the assignment.</w:t>
      </w:r>
    </w:p>
    <w:p w14:paraId="71297F20" w14:textId="77777777" w:rsidR="004D608E" w:rsidRDefault="00000000">
      <w:r>
        <w:br w:type="page"/>
      </w:r>
    </w:p>
    <w:p w14:paraId="5FFEEBE7" w14:textId="77777777" w:rsidR="004D608E" w:rsidRDefault="00000000">
      <w:pPr>
        <w:pStyle w:val="Heading1"/>
        <w:spacing w:before="0"/>
      </w:pPr>
      <w:r>
        <w:lastRenderedPageBreak/>
        <w:t>Spreadsheet evidence: constraints and Solver</w:t>
      </w:r>
    </w:p>
    <w:p w14:paraId="51ACF1BB" w14:textId="77777777" w:rsidR="004D608E" w:rsidRDefault="00000000">
      <w:pPr>
        <w:spacing w:after="60" w:line="240" w:lineRule="auto"/>
      </w:pPr>
      <w:r>
        <w:rPr>
          <w:noProof/>
        </w:rPr>
        <w:drawing>
          <wp:inline distT="0" distB="0" distL="0" distR="0" wp14:anchorId="1508ACB5" wp14:editId="08D65D8B">
            <wp:extent cx="5943600" cy="2273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s.png"/>
                    <pic:cNvPicPr/>
                  </pic:nvPicPr>
                  <pic:blipFill>
                    <a:blip r:embed="rId10"/>
                    <a:stretch>
                      <a:fillRect/>
                    </a:stretch>
                  </pic:blipFill>
                  <pic:spPr>
                    <a:xfrm>
                      <a:off x="0" y="0"/>
                      <a:ext cx="5943600" cy="2273937"/>
                    </a:xfrm>
                    <a:prstGeom prst="rect">
                      <a:avLst/>
                    </a:prstGeom>
                  </pic:spPr>
                </pic:pic>
              </a:graphicData>
            </a:graphic>
          </wp:inline>
        </w:drawing>
      </w:r>
    </w:p>
    <w:p w14:paraId="72C27397" w14:textId="77777777" w:rsidR="004D608E" w:rsidRDefault="00000000">
      <w:pPr>
        <w:pStyle w:val="ScreenshotCaption"/>
      </w:pPr>
      <w:r>
        <w:t>Figure 3. Every displayed constraint is satisfied. The rowwise quantity bounds appear in Figure 2.</w:t>
      </w:r>
    </w:p>
    <w:p w14:paraId="28D94DD6" w14:textId="77777777" w:rsidR="004D608E" w:rsidRDefault="00000000">
      <w:pPr>
        <w:spacing w:after="60" w:line="240" w:lineRule="auto"/>
      </w:pPr>
      <w:r>
        <w:rPr>
          <w:noProof/>
        </w:rPr>
        <w:drawing>
          <wp:inline distT="0" distB="0" distL="0" distR="0" wp14:anchorId="22CF6368" wp14:editId="09255252">
            <wp:extent cx="2971800" cy="3938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settings.png"/>
                    <pic:cNvPicPr/>
                  </pic:nvPicPr>
                  <pic:blipFill>
                    <a:blip r:embed="rId11"/>
                    <a:stretch>
                      <a:fillRect/>
                    </a:stretch>
                  </pic:blipFill>
                  <pic:spPr>
                    <a:xfrm>
                      <a:off x="0" y="0"/>
                      <a:ext cx="2971800" cy="3938001"/>
                    </a:xfrm>
                    <a:prstGeom prst="rect">
                      <a:avLst/>
                    </a:prstGeom>
                  </pic:spPr>
                </pic:pic>
              </a:graphicData>
            </a:graphic>
          </wp:inline>
        </w:drawing>
      </w:r>
      <w:r>
        <w:t xml:space="preserve">  </w:t>
      </w:r>
      <w:r>
        <w:rPr>
          <w:noProof/>
        </w:rPr>
        <w:drawing>
          <wp:inline distT="0" distB="0" distL="0" distR="0" wp14:anchorId="77D3B67A" wp14:editId="100C6A59">
            <wp:extent cx="2606040" cy="3477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options.png"/>
                    <pic:cNvPicPr/>
                  </pic:nvPicPr>
                  <pic:blipFill>
                    <a:blip r:embed="rId12"/>
                    <a:stretch>
                      <a:fillRect/>
                    </a:stretch>
                  </pic:blipFill>
                  <pic:spPr>
                    <a:xfrm>
                      <a:off x="0" y="0"/>
                      <a:ext cx="2606040" cy="3477435"/>
                    </a:xfrm>
                    <a:prstGeom prst="rect">
                      <a:avLst/>
                    </a:prstGeom>
                  </pic:spPr>
                </pic:pic>
              </a:graphicData>
            </a:graphic>
          </wp:inline>
        </w:drawing>
      </w:r>
    </w:p>
    <w:p w14:paraId="338BC676" w14:textId="77777777" w:rsidR="004D608E" w:rsidRDefault="00000000">
      <w:pPr>
        <w:pStyle w:val="ScreenshotCaption"/>
      </w:pPr>
      <w:r>
        <w:t>Figure 4. Actual Solver Parameters and Options dialogs. Integer Optimality is 0%. Tomatoes are optional; the conditional companion-herb requirement is retained.</w:t>
      </w:r>
    </w:p>
    <w:p w14:paraId="14496DCB" w14:textId="77777777" w:rsidR="004D608E" w:rsidRDefault="00000000">
      <w:pPr>
        <w:pStyle w:val="ScreenshotCaption"/>
      </w:pPr>
      <w:r>
        <w:t>Primary reference: faculty Recitation W5 Sol.xlsx, Harvest worksheet. Additional sources: RS W5.pdf, Problem 1, and Recitation W5.xlsx.</w:t>
      </w:r>
    </w:p>
    <w:sectPr w:rsidR="004D608E"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2554" w14:textId="77777777" w:rsidR="001169B5" w:rsidRDefault="001169B5">
      <w:pPr>
        <w:spacing w:after="0" w:line="240" w:lineRule="auto"/>
      </w:pPr>
      <w:r>
        <w:separator/>
      </w:r>
    </w:p>
  </w:endnote>
  <w:endnote w:type="continuationSeparator" w:id="0">
    <w:p w14:paraId="05099643" w14:textId="77777777" w:rsidR="001169B5" w:rsidRDefault="00116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3784" w14:textId="77777777" w:rsidR="004D608E" w:rsidRDefault="00000000">
    <w:pPr>
      <w:pStyle w:val="Footer"/>
      <w:jc w:val="right"/>
    </w:pPr>
    <w:r>
      <w:rPr>
        <w:color w:val="555555"/>
        <w:sz w:val="18"/>
      </w:rPr>
      <w:t>Recitation W</w:t>
    </w:r>
    <w:proofErr w:type="gramStart"/>
    <w:r>
      <w:rPr>
        <w:color w:val="555555"/>
        <w:sz w:val="18"/>
      </w:rPr>
      <w:t>5  |</w:t>
    </w:r>
    <w:proofErr w:type="gramEnd"/>
    <w:r>
      <w:rPr>
        <w:color w:val="555555"/>
        <w:sz w:val="18"/>
      </w:rPr>
      <w:t xml:space="preserve">  </w:t>
    </w:r>
    <w:r>
      <w:fldChar w:fldCharType="begin"/>
    </w:r>
    <w:r>
      <w:instrText>PAGE</w:instrText>
    </w:r>
    <w:r>
      <w:fldChar w:fldCharType="separate"/>
    </w:r>
    <w:r w:rsidR="00FB71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FE9B" w14:textId="77777777" w:rsidR="001169B5" w:rsidRDefault="001169B5">
      <w:pPr>
        <w:spacing w:after="0" w:line="240" w:lineRule="auto"/>
      </w:pPr>
      <w:r>
        <w:separator/>
      </w:r>
    </w:p>
  </w:footnote>
  <w:footnote w:type="continuationSeparator" w:id="0">
    <w:p w14:paraId="44204E40" w14:textId="77777777" w:rsidR="001169B5" w:rsidRDefault="00116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451D" w14:textId="426F70DD" w:rsidR="004D608E" w:rsidRDefault="00FB716B">
    <w:pPr>
      <w:pStyle w:val="Caption"/>
    </w:pPr>
    <w:r>
      <w:t xml:space="preserve">Mahir Nagersheth | </w:t>
    </w:r>
    <w:proofErr w:type="spellStart"/>
    <w:r>
      <w:t>mnagersh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459584">
    <w:abstractNumId w:val="8"/>
  </w:num>
  <w:num w:numId="2" w16cid:durableId="660159825">
    <w:abstractNumId w:val="6"/>
  </w:num>
  <w:num w:numId="3" w16cid:durableId="129397603">
    <w:abstractNumId w:val="5"/>
  </w:num>
  <w:num w:numId="4" w16cid:durableId="1809205669">
    <w:abstractNumId w:val="4"/>
  </w:num>
  <w:num w:numId="5" w16cid:durableId="1125539346">
    <w:abstractNumId w:val="7"/>
  </w:num>
  <w:num w:numId="6" w16cid:durableId="1866556181">
    <w:abstractNumId w:val="3"/>
  </w:num>
  <w:num w:numId="7" w16cid:durableId="1480490824">
    <w:abstractNumId w:val="2"/>
  </w:num>
  <w:num w:numId="8" w16cid:durableId="450170025">
    <w:abstractNumId w:val="1"/>
  </w:num>
  <w:num w:numId="9" w16cid:durableId="138971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B5"/>
    <w:rsid w:val="0015074B"/>
    <w:rsid w:val="0029639D"/>
    <w:rsid w:val="00326F90"/>
    <w:rsid w:val="004D608E"/>
    <w:rsid w:val="00AA1D8D"/>
    <w:rsid w:val="00AB5036"/>
    <w:rsid w:val="00B47730"/>
    <w:rsid w:val="00CB0664"/>
    <w:rsid w:val="00FB7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F6295"/>
  <w14:defaultImageDpi w14:val="300"/>
  <w15:docId w15:val="{1F85425E-4E12-D446-A73E-D0EDCB05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2B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color w:val="2446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55555"/>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after="100" w:line="240" w:lineRule="auto"/>
    </w:pPr>
  </w:style>
  <w:style w:type="paragraph" w:customStyle="1" w:styleId="TableText">
    <w:name w:val="Table Text"/>
    <w:basedOn w:val="Normal"/>
    <w:pPr>
      <w:spacing w:after="0" w:line="240" w:lineRule="auto"/>
    </w:pPr>
    <w:rPr>
      <w:sz w:val="20"/>
    </w:rPr>
  </w:style>
  <w:style w:type="paragraph" w:customStyle="1" w:styleId="ScreenshotCaption">
    <w:name w:val="Screenshot Caption"/>
    <w:basedOn w:val="Normal"/>
    <w:pPr>
      <w:spacing w:after="60" w:line="240" w:lineRule="auto"/>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Nagersheth</cp:lastModifiedBy>
  <cp:revision>2</cp:revision>
  <dcterms:created xsi:type="dcterms:W3CDTF">2013-12-23T23:15:00Z</dcterms:created>
  <dcterms:modified xsi:type="dcterms:W3CDTF">2026-09-27T01:01:00Z</dcterms:modified>
  <cp:category/>
</cp:coreProperties>
</file>