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CF9C" w14:textId="63F69422" w:rsidR="0061101B" w:rsidRDefault="0061101B" w:rsidP="0061101B">
      <w:r w:rsidRPr="0061101B">
        <w:t xml:space="preserve">ASSIGNMENT 1 MODULE </w:t>
      </w:r>
      <w:proofErr w:type="gramStart"/>
      <w:r>
        <w:t>4 :</w:t>
      </w:r>
      <w:proofErr w:type="gramEnd"/>
      <w:r>
        <w:t xml:space="preserve">- </w:t>
      </w:r>
      <w:r w:rsidRPr="0061101B">
        <w:t xml:space="preserve"> Basics of Database</w:t>
      </w:r>
    </w:p>
    <w:p w14:paraId="0EEA6166" w14:textId="77777777" w:rsidR="0061101B" w:rsidRDefault="0061101B" w:rsidP="0061101B"/>
    <w:p w14:paraId="39FDCC16" w14:textId="212373FB" w:rsidR="0061101B" w:rsidRDefault="0061101B" w:rsidP="0061101B">
      <w:r>
        <w:t>Q1.</w:t>
      </w:r>
      <w:r w:rsidRPr="0061101B">
        <w:t xml:space="preserve"> </w:t>
      </w:r>
      <w:r w:rsidRPr="0061101B">
        <w:t>What do you understand By Database</w:t>
      </w:r>
      <w:r>
        <w:t>?</w:t>
      </w:r>
    </w:p>
    <w:p w14:paraId="7E39637D" w14:textId="77777777" w:rsidR="0061101B" w:rsidRPr="0061101B" w:rsidRDefault="0061101B" w:rsidP="0061101B">
      <w:r>
        <w:t xml:space="preserve">A1. </w:t>
      </w:r>
      <w:r w:rsidRPr="0061101B">
        <w:t xml:space="preserve">A </w:t>
      </w:r>
      <w:r w:rsidRPr="0061101B">
        <w:rPr>
          <w:b/>
          <w:bCs/>
        </w:rPr>
        <w:t>database</w:t>
      </w:r>
      <w:r w:rsidRPr="0061101B">
        <w:t xml:space="preserve"> is an organized collection of data that is stored, managed, and accessed electronically. It provides a systematic way to store, retrieve, and manipulate data, making it easier to manage large amounts of information efficiently and securely.</w:t>
      </w:r>
    </w:p>
    <w:p w14:paraId="79CB66AE" w14:textId="77777777" w:rsidR="00082B2E" w:rsidRDefault="00082B2E"/>
    <w:p w14:paraId="475A9C09" w14:textId="70DF38E6" w:rsidR="0061101B" w:rsidRDefault="0061101B">
      <w:r>
        <w:t xml:space="preserve">Q2. </w:t>
      </w:r>
      <w:r w:rsidRPr="0061101B">
        <w:t>What is Normalization?</w:t>
      </w:r>
    </w:p>
    <w:p w14:paraId="164610CC" w14:textId="663F0B37" w:rsidR="0061101B" w:rsidRDefault="0061101B">
      <w:r>
        <w:t xml:space="preserve">A2. </w:t>
      </w:r>
      <w:r w:rsidRPr="0061101B">
        <w:rPr>
          <w:b/>
          <w:bCs/>
        </w:rPr>
        <w:t>Normalization</w:t>
      </w:r>
      <w:r w:rsidRPr="0061101B">
        <w:t xml:space="preserve"> is a systematic process in database design used to organize data in a way that reduces redundancy and dependency. The primary goal of normalization is to divide large tables into smaller, more manageable ones and to establish relationships between them to ensure data integrity.</w:t>
      </w:r>
    </w:p>
    <w:p w14:paraId="53FD652B" w14:textId="77777777" w:rsidR="0061101B" w:rsidRDefault="0061101B"/>
    <w:p w14:paraId="30EFF3B6" w14:textId="22FB4AEC" w:rsidR="0061101B" w:rsidRDefault="0061101B">
      <w:r>
        <w:t xml:space="preserve">Q3. </w:t>
      </w:r>
      <w:r w:rsidRPr="0061101B">
        <w:t>What is Difference between DBMS and RDBMS?</w:t>
      </w:r>
    </w:p>
    <w:p w14:paraId="1B20EE3A" w14:textId="77777777" w:rsidR="0061101B" w:rsidRDefault="0061101B">
      <w:r>
        <w:t xml:space="preserve">A3. </w:t>
      </w:r>
    </w:p>
    <w:tbl>
      <w:tblPr>
        <w:tblW w:w="9877" w:type="dxa"/>
        <w:tblCellSpacing w:w="15" w:type="dxa"/>
        <w:tblCellMar>
          <w:top w:w="15" w:type="dxa"/>
          <w:left w:w="15" w:type="dxa"/>
          <w:bottom w:w="15" w:type="dxa"/>
          <w:right w:w="15" w:type="dxa"/>
        </w:tblCellMar>
        <w:tblLook w:val="04A0" w:firstRow="1" w:lastRow="0" w:firstColumn="1" w:lastColumn="0" w:noHBand="0" w:noVBand="1"/>
      </w:tblPr>
      <w:tblGrid>
        <w:gridCol w:w="1679"/>
        <w:gridCol w:w="4180"/>
        <w:gridCol w:w="4018"/>
      </w:tblGrid>
      <w:tr w:rsidR="0061101B" w:rsidRPr="0061101B" w14:paraId="30E089A1" w14:textId="77777777" w:rsidTr="0061101B">
        <w:trPr>
          <w:trHeight w:val="727"/>
          <w:tblHeader/>
          <w:tblCellSpacing w:w="15" w:type="dxa"/>
        </w:trPr>
        <w:tc>
          <w:tcPr>
            <w:tcW w:w="0" w:type="auto"/>
            <w:vAlign w:val="center"/>
            <w:hideMark/>
          </w:tcPr>
          <w:p w14:paraId="4F66A67A" w14:textId="77777777" w:rsidR="0061101B" w:rsidRPr="0061101B" w:rsidRDefault="0061101B" w:rsidP="0061101B">
            <w:pPr>
              <w:rPr>
                <w:b/>
                <w:bCs/>
              </w:rPr>
            </w:pPr>
            <w:r w:rsidRPr="0061101B">
              <w:rPr>
                <w:b/>
                <w:bCs/>
              </w:rPr>
              <w:t>Aspect</w:t>
            </w:r>
          </w:p>
        </w:tc>
        <w:tc>
          <w:tcPr>
            <w:tcW w:w="0" w:type="auto"/>
            <w:vAlign w:val="center"/>
            <w:hideMark/>
          </w:tcPr>
          <w:p w14:paraId="300D7076" w14:textId="77777777" w:rsidR="0061101B" w:rsidRPr="0061101B" w:rsidRDefault="0061101B" w:rsidP="0061101B">
            <w:pPr>
              <w:rPr>
                <w:b/>
                <w:bCs/>
              </w:rPr>
            </w:pPr>
            <w:r w:rsidRPr="0061101B">
              <w:rPr>
                <w:b/>
                <w:bCs/>
              </w:rPr>
              <w:t>DBMS (Database Management System)</w:t>
            </w:r>
          </w:p>
        </w:tc>
        <w:tc>
          <w:tcPr>
            <w:tcW w:w="0" w:type="auto"/>
            <w:vAlign w:val="center"/>
            <w:hideMark/>
          </w:tcPr>
          <w:p w14:paraId="0EA0260D" w14:textId="77777777" w:rsidR="0061101B" w:rsidRPr="0061101B" w:rsidRDefault="0061101B" w:rsidP="0061101B">
            <w:pPr>
              <w:rPr>
                <w:b/>
                <w:bCs/>
              </w:rPr>
            </w:pPr>
            <w:r w:rsidRPr="0061101B">
              <w:rPr>
                <w:b/>
                <w:bCs/>
              </w:rPr>
              <w:t>RDBMS (Relational Database Management System)</w:t>
            </w:r>
          </w:p>
        </w:tc>
      </w:tr>
      <w:tr w:rsidR="0061101B" w:rsidRPr="0061101B" w14:paraId="25E44CDF" w14:textId="77777777" w:rsidTr="0061101B">
        <w:trPr>
          <w:trHeight w:val="727"/>
          <w:tblCellSpacing w:w="15" w:type="dxa"/>
        </w:trPr>
        <w:tc>
          <w:tcPr>
            <w:tcW w:w="0" w:type="auto"/>
            <w:vAlign w:val="center"/>
            <w:hideMark/>
          </w:tcPr>
          <w:p w14:paraId="310CB537" w14:textId="77777777" w:rsidR="0061101B" w:rsidRPr="0061101B" w:rsidRDefault="0061101B" w:rsidP="0061101B">
            <w:r w:rsidRPr="0061101B">
              <w:rPr>
                <w:b/>
                <w:bCs/>
              </w:rPr>
              <w:t>Definition</w:t>
            </w:r>
          </w:p>
        </w:tc>
        <w:tc>
          <w:tcPr>
            <w:tcW w:w="0" w:type="auto"/>
            <w:vAlign w:val="center"/>
            <w:hideMark/>
          </w:tcPr>
          <w:p w14:paraId="4F90BCA5" w14:textId="77777777" w:rsidR="0061101B" w:rsidRPr="0061101B" w:rsidRDefault="0061101B" w:rsidP="0061101B">
            <w:r w:rsidRPr="0061101B">
              <w:t>A software system for storing and managing data.</w:t>
            </w:r>
          </w:p>
        </w:tc>
        <w:tc>
          <w:tcPr>
            <w:tcW w:w="0" w:type="auto"/>
            <w:vAlign w:val="center"/>
            <w:hideMark/>
          </w:tcPr>
          <w:p w14:paraId="7EA1F295" w14:textId="77777777" w:rsidR="0061101B" w:rsidRPr="0061101B" w:rsidRDefault="0061101B" w:rsidP="0061101B">
            <w:r w:rsidRPr="0061101B">
              <w:t>A DBMS that organizes data in a tabular (relational) format.</w:t>
            </w:r>
          </w:p>
        </w:tc>
      </w:tr>
      <w:tr w:rsidR="0061101B" w:rsidRPr="0061101B" w14:paraId="5B0EEAE1" w14:textId="77777777" w:rsidTr="0061101B">
        <w:trPr>
          <w:trHeight w:val="715"/>
          <w:tblCellSpacing w:w="15" w:type="dxa"/>
        </w:trPr>
        <w:tc>
          <w:tcPr>
            <w:tcW w:w="0" w:type="auto"/>
            <w:vAlign w:val="center"/>
            <w:hideMark/>
          </w:tcPr>
          <w:p w14:paraId="4265BB89" w14:textId="77777777" w:rsidR="0061101B" w:rsidRPr="0061101B" w:rsidRDefault="0061101B" w:rsidP="0061101B">
            <w:r w:rsidRPr="0061101B">
              <w:rPr>
                <w:b/>
                <w:bCs/>
              </w:rPr>
              <w:t>Data Structure</w:t>
            </w:r>
          </w:p>
        </w:tc>
        <w:tc>
          <w:tcPr>
            <w:tcW w:w="0" w:type="auto"/>
            <w:vAlign w:val="center"/>
            <w:hideMark/>
          </w:tcPr>
          <w:p w14:paraId="53D85D45" w14:textId="77777777" w:rsidR="0061101B" w:rsidRPr="0061101B" w:rsidRDefault="0061101B" w:rsidP="0061101B">
            <w:r w:rsidRPr="0061101B">
              <w:t>Stores data in files, hierarchies, or non-tabular forms.</w:t>
            </w:r>
          </w:p>
        </w:tc>
        <w:tc>
          <w:tcPr>
            <w:tcW w:w="0" w:type="auto"/>
            <w:vAlign w:val="center"/>
            <w:hideMark/>
          </w:tcPr>
          <w:p w14:paraId="2E7F0C7D" w14:textId="77777777" w:rsidR="0061101B" w:rsidRPr="0061101B" w:rsidRDefault="0061101B" w:rsidP="0061101B">
            <w:r w:rsidRPr="0061101B">
              <w:t>Stores data in tables with rows and columns.</w:t>
            </w:r>
          </w:p>
        </w:tc>
      </w:tr>
      <w:tr w:rsidR="0061101B" w:rsidRPr="0061101B" w14:paraId="0F3081A9" w14:textId="77777777" w:rsidTr="0061101B">
        <w:trPr>
          <w:trHeight w:val="727"/>
          <w:tblCellSpacing w:w="15" w:type="dxa"/>
        </w:trPr>
        <w:tc>
          <w:tcPr>
            <w:tcW w:w="0" w:type="auto"/>
            <w:vAlign w:val="center"/>
            <w:hideMark/>
          </w:tcPr>
          <w:p w14:paraId="6655A0EA" w14:textId="77777777" w:rsidR="0061101B" w:rsidRPr="0061101B" w:rsidRDefault="0061101B" w:rsidP="0061101B">
            <w:r w:rsidRPr="0061101B">
              <w:rPr>
                <w:b/>
                <w:bCs/>
              </w:rPr>
              <w:t>Normalization</w:t>
            </w:r>
          </w:p>
        </w:tc>
        <w:tc>
          <w:tcPr>
            <w:tcW w:w="0" w:type="auto"/>
            <w:vAlign w:val="center"/>
            <w:hideMark/>
          </w:tcPr>
          <w:p w14:paraId="7E0B0F6A" w14:textId="77777777" w:rsidR="0061101B" w:rsidRPr="0061101B" w:rsidRDefault="0061101B" w:rsidP="0061101B">
            <w:r w:rsidRPr="0061101B">
              <w:t>Does not support or enforce normalization.</w:t>
            </w:r>
          </w:p>
        </w:tc>
        <w:tc>
          <w:tcPr>
            <w:tcW w:w="0" w:type="auto"/>
            <w:vAlign w:val="center"/>
            <w:hideMark/>
          </w:tcPr>
          <w:p w14:paraId="095B509E" w14:textId="77777777" w:rsidR="0061101B" w:rsidRPr="0061101B" w:rsidRDefault="0061101B" w:rsidP="0061101B">
            <w:r w:rsidRPr="0061101B">
              <w:t>Supports and enforces normalization to reduce redundancy.</w:t>
            </w:r>
          </w:p>
        </w:tc>
      </w:tr>
      <w:tr w:rsidR="0061101B" w:rsidRPr="0061101B" w14:paraId="5D07083A" w14:textId="77777777" w:rsidTr="0061101B">
        <w:trPr>
          <w:trHeight w:val="715"/>
          <w:tblCellSpacing w:w="15" w:type="dxa"/>
        </w:trPr>
        <w:tc>
          <w:tcPr>
            <w:tcW w:w="0" w:type="auto"/>
            <w:vAlign w:val="center"/>
            <w:hideMark/>
          </w:tcPr>
          <w:p w14:paraId="52EAF614" w14:textId="77777777" w:rsidR="0061101B" w:rsidRPr="0061101B" w:rsidRDefault="0061101B" w:rsidP="0061101B">
            <w:r w:rsidRPr="0061101B">
              <w:rPr>
                <w:b/>
                <w:bCs/>
              </w:rPr>
              <w:t>Relationships</w:t>
            </w:r>
          </w:p>
        </w:tc>
        <w:tc>
          <w:tcPr>
            <w:tcW w:w="0" w:type="auto"/>
            <w:vAlign w:val="center"/>
            <w:hideMark/>
          </w:tcPr>
          <w:p w14:paraId="1AEF3443" w14:textId="77777777" w:rsidR="0061101B" w:rsidRPr="0061101B" w:rsidRDefault="0061101B" w:rsidP="0061101B">
            <w:r w:rsidRPr="0061101B">
              <w:t>Does not inherently support relationships between data.</w:t>
            </w:r>
          </w:p>
        </w:tc>
        <w:tc>
          <w:tcPr>
            <w:tcW w:w="0" w:type="auto"/>
            <w:vAlign w:val="center"/>
            <w:hideMark/>
          </w:tcPr>
          <w:p w14:paraId="65B49D65" w14:textId="77777777" w:rsidR="0061101B" w:rsidRPr="0061101B" w:rsidRDefault="0061101B" w:rsidP="0061101B">
            <w:r w:rsidRPr="0061101B">
              <w:t>Supports relationships through keys (primary, foreign).</w:t>
            </w:r>
          </w:p>
        </w:tc>
      </w:tr>
      <w:tr w:rsidR="0061101B" w:rsidRPr="0061101B" w14:paraId="09EAB3E3" w14:textId="77777777" w:rsidTr="0061101B">
        <w:trPr>
          <w:trHeight w:val="727"/>
          <w:tblCellSpacing w:w="15" w:type="dxa"/>
        </w:trPr>
        <w:tc>
          <w:tcPr>
            <w:tcW w:w="0" w:type="auto"/>
            <w:vAlign w:val="center"/>
            <w:hideMark/>
          </w:tcPr>
          <w:p w14:paraId="71D37F6B" w14:textId="77777777" w:rsidR="0061101B" w:rsidRPr="0061101B" w:rsidRDefault="0061101B" w:rsidP="0061101B">
            <w:r w:rsidRPr="0061101B">
              <w:rPr>
                <w:b/>
                <w:bCs/>
              </w:rPr>
              <w:t>Key Constraints</w:t>
            </w:r>
          </w:p>
        </w:tc>
        <w:tc>
          <w:tcPr>
            <w:tcW w:w="0" w:type="auto"/>
            <w:vAlign w:val="center"/>
            <w:hideMark/>
          </w:tcPr>
          <w:p w14:paraId="59CC30B8" w14:textId="77777777" w:rsidR="0061101B" w:rsidRPr="0061101B" w:rsidRDefault="0061101B" w:rsidP="0061101B">
            <w:r w:rsidRPr="0061101B">
              <w:t>No support for primary or foreign key constraints.</w:t>
            </w:r>
          </w:p>
        </w:tc>
        <w:tc>
          <w:tcPr>
            <w:tcW w:w="0" w:type="auto"/>
            <w:vAlign w:val="center"/>
            <w:hideMark/>
          </w:tcPr>
          <w:p w14:paraId="0975DEA2" w14:textId="77777777" w:rsidR="0061101B" w:rsidRPr="0061101B" w:rsidRDefault="0061101B" w:rsidP="0061101B">
            <w:r w:rsidRPr="0061101B">
              <w:t>Enforces constraints like primary key, foreign key, etc.</w:t>
            </w:r>
          </w:p>
        </w:tc>
      </w:tr>
      <w:tr w:rsidR="0061101B" w:rsidRPr="0061101B" w14:paraId="75DE9295" w14:textId="77777777" w:rsidTr="0061101B">
        <w:trPr>
          <w:trHeight w:val="441"/>
          <w:tblCellSpacing w:w="15" w:type="dxa"/>
        </w:trPr>
        <w:tc>
          <w:tcPr>
            <w:tcW w:w="0" w:type="auto"/>
            <w:vAlign w:val="center"/>
          </w:tcPr>
          <w:p w14:paraId="0C03C670" w14:textId="45ED22E9" w:rsidR="0061101B" w:rsidRPr="0061101B" w:rsidRDefault="0061101B" w:rsidP="0061101B"/>
        </w:tc>
        <w:tc>
          <w:tcPr>
            <w:tcW w:w="0" w:type="auto"/>
            <w:vAlign w:val="center"/>
          </w:tcPr>
          <w:p w14:paraId="07E0684B" w14:textId="582CB373" w:rsidR="0061101B" w:rsidRPr="0061101B" w:rsidRDefault="0061101B" w:rsidP="0061101B"/>
        </w:tc>
        <w:tc>
          <w:tcPr>
            <w:tcW w:w="0" w:type="auto"/>
            <w:vAlign w:val="center"/>
          </w:tcPr>
          <w:p w14:paraId="470DC22A" w14:textId="57119277" w:rsidR="0061101B" w:rsidRPr="0061101B" w:rsidRDefault="0061101B" w:rsidP="0061101B"/>
        </w:tc>
      </w:tr>
      <w:tr w:rsidR="0061101B" w:rsidRPr="0061101B" w14:paraId="50140C52" w14:textId="77777777" w:rsidTr="0061101B">
        <w:trPr>
          <w:trHeight w:val="428"/>
          <w:tblCellSpacing w:w="15" w:type="dxa"/>
        </w:trPr>
        <w:tc>
          <w:tcPr>
            <w:tcW w:w="0" w:type="auto"/>
            <w:vAlign w:val="center"/>
          </w:tcPr>
          <w:p w14:paraId="76AA4959" w14:textId="056E8BB9" w:rsidR="0061101B" w:rsidRPr="0061101B" w:rsidRDefault="0061101B" w:rsidP="0061101B"/>
        </w:tc>
        <w:tc>
          <w:tcPr>
            <w:tcW w:w="0" w:type="auto"/>
            <w:vAlign w:val="center"/>
          </w:tcPr>
          <w:p w14:paraId="7DCCD8D5" w14:textId="6A1D69BE" w:rsidR="0061101B" w:rsidRPr="0061101B" w:rsidRDefault="0061101B" w:rsidP="0061101B"/>
        </w:tc>
        <w:tc>
          <w:tcPr>
            <w:tcW w:w="0" w:type="auto"/>
            <w:vAlign w:val="center"/>
          </w:tcPr>
          <w:p w14:paraId="36A76D2C" w14:textId="35612035" w:rsidR="0061101B" w:rsidRPr="0061101B" w:rsidRDefault="0061101B" w:rsidP="0061101B"/>
        </w:tc>
      </w:tr>
      <w:tr w:rsidR="0061101B" w:rsidRPr="0061101B" w14:paraId="217CDD57" w14:textId="77777777" w:rsidTr="0061101B">
        <w:trPr>
          <w:trHeight w:val="727"/>
          <w:tblCellSpacing w:w="15" w:type="dxa"/>
        </w:trPr>
        <w:tc>
          <w:tcPr>
            <w:tcW w:w="0" w:type="auto"/>
            <w:vAlign w:val="center"/>
            <w:hideMark/>
          </w:tcPr>
          <w:p w14:paraId="2C298FBD" w14:textId="77777777" w:rsidR="0061101B" w:rsidRPr="0061101B" w:rsidRDefault="0061101B" w:rsidP="0061101B">
            <w:r w:rsidRPr="0061101B">
              <w:rPr>
                <w:b/>
                <w:bCs/>
              </w:rPr>
              <w:t>Query Language</w:t>
            </w:r>
          </w:p>
        </w:tc>
        <w:tc>
          <w:tcPr>
            <w:tcW w:w="0" w:type="auto"/>
            <w:vAlign w:val="center"/>
            <w:hideMark/>
          </w:tcPr>
          <w:p w14:paraId="517C195B" w14:textId="77777777" w:rsidR="0061101B" w:rsidRPr="0061101B" w:rsidRDefault="0061101B" w:rsidP="0061101B">
            <w:r w:rsidRPr="0061101B">
              <w:t>Typically uses proprietary query languages.</w:t>
            </w:r>
          </w:p>
        </w:tc>
        <w:tc>
          <w:tcPr>
            <w:tcW w:w="0" w:type="auto"/>
            <w:vAlign w:val="center"/>
            <w:hideMark/>
          </w:tcPr>
          <w:p w14:paraId="20E58DC7" w14:textId="77777777" w:rsidR="0061101B" w:rsidRPr="0061101B" w:rsidRDefault="0061101B" w:rsidP="0061101B">
            <w:r w:rsidRPr="0061101B">
              <w:t>Uses SQL (Structured Query Language) for data operations.</w:t>
            </w:r>
          </w:p>
        </w:tc>
      </w:tr>
      <w:tr w:rsidR="0061101B" w:rsidRPr="0061101B" w14:paraId="6B648F14" w14:textId="77777777" w:rsidTr="0061101B">
        <w:trPr>
          <w:trHeight w:val="715"/>
          <w:tblCellSpacing w:w="15" w:type="dxa"/>
        </w:trPr>
        <w:tc>
          <w:tcPr>
            <w:tcW w:w="0" w:type="auto"/>
            <w:vAlign w:val="center"/>
            <w:hideMark/>
          </w:tcPr>
          <w:p w14:paraId="4E442879" w14:textId="77777777" w:rsidR="0061101B" w:rsidRPr="0061101B" w:rsidRDefault="0061101B" w:rsidP="0061101B">
            <w:r w:rsidRPr="0061101B">
              <w:rPr>
                <w:b/>
                <w:bCs/>
              </w:rPr>
              <w:t>Example Databases</w:t>
            </w:r>
          </w:p>
        </w:tc>
        <w:tc>
          <w:tcPr>
            <w:tcW w:w="0" w:type="auto"/>
            <w:vAlign w:val="center"/>
            <w:hideMark/>
          </w:tcPr>
          <w:p w14:paraId="27D189F1" w14:textId="77777777" w:rsidR="0061101B" w:rsidRPr="0061101B" w:rsidRDefault="0061101B" w:rsidP="0061101B">
            <w:r w:rsidRPr="0061101B">
              <w:t>Microsoft Access, FoxPro.</w:t>
            </w:r>
          </w:p>
        </w:tc>
        <w:tc>
          <w:tcPr>
            <w:tcW w:w="0" w:type="auto"/>
            <w:vAlign w:val="center"/>
            <w:hideMark/>
          </w:tcPr>
          <w:p w14:paraId="2CA5B02E" w14:textId="77777777" w:rsidR="0061101B" w:rsidRPr="0061101B" w:rsidRDefault="0061101B" w:rsidP="0061101B">
            <w:r w:rsidRPr="0061101B">
              <w:t>MySQL, PostgreSQL, Oracle, SQL Server.</w:t>
            </w:r>
          </w:p>
        </w:tc>
      </w:tr>
      <w:tr w:rsidR="0061101B" w:rsidRPr="0061101B" w14:paraId="1C8D079E" w14:textId="77777777" w:rsidTr="0061101B">
        <w:trPr>
          <w:trHeight w:val="208"/>
          <w:tblCellSpacing w:w="15" w:type="dxa"/>
        </w:trPr>
        <w:tc>
          <w:tcPr>
            <w:tcW w:w="0" w:type="auto"/>
            <w:vAlign w:val="center"/>
            <w:hideMark/>
          </w:tcPr>
          <w:p w14:paraId="0BD1DF37" w14:textId="77777777" w:rsidR="0061101B" w:rsidRPr="0061101B" w:rsidRDefault="0061101B" w:rsidP="0061101B">
            <w:r w:rsidRPr="0061101B">
              <w:rPr>
                <w:b/>
                <w:bCs/>
              </w:rPr>
              <w:t>Scalability</w:t>
            </w:r>
          </w:p>
        </w:tc>
        <w:tc>
          <w:tcPr>
            <w:tcW w:w="0" w:type="auto"/>
            <w:vAlign w:val="center"/>
            <w:hideMark/>
          </w:tcPr>
          <w:p w14:paraId="0D6CF8A8" w14:textId="77777777" w:rsidR="0061101B" w:rsidRPr="0061101B" w:rsidRDefault="0061101B" w:rsidP="0061101B">
            <w:r w:rsidRPr="0061101B">
              <w:t>Suitable for small to medium-sized databases.</w:t>
            </w:r>
          </w:p>
        </w:tc>
        <w:tc>
          <w:tcPr>
            <w:tcW w:w="0" w:type="auto"/>
            <w:vAlign w:val="center"/>
            <w:hideMark/>
          </w:tcPr>
          <w:p w14:paraId="288BF6EF" w14:textId="77777777" w:rsidR="0061101B" w:rsidRPr="0061101B" w:rsidRDefault="0061101B" w:rsidP="0061101B">
            <w:r w:rsidRPr="0061101B">
              <w:t>Suitable for large-scale databases.</w:t>
            </w:r>
          </w:p>
        </w:tc>
      </w:tr>
      <w:tr w:rsidR="0061101B" w:rsidRPr="0061101B" w14:paraId="2B690053" w14:textId="77777777" w:rsidTr="0061101B">
        <w:trPr>
          <w:trHeight w:val="428"/>
          <w:tblCellSpacing w:w="15" w:type="dxa"/>
        </w:trPr>
        <w:tc>
          <w:tcPr>
            <w:tcW w:w="0" w:type="auto"/>
            <w:vAlign w:val="center"/>
          </w:tcPr>
          <w:p w14:paraId="6969F53D" w14:textId="68454E97" w:rsidR="0061101B" w:rsidRPr="0061101B" w:rsidRDefault="0061101B" w:rsidP="0061101B"/>
        </w:tc>
        <w:tc>
          <w:tcPr>
            <w:tcW w:w="0" w:type="auto"/>
            <w:vAlign w:val="center"/>
          </w:tcPr>
          <w:p w14:paraId="20F211E2" w14:textId="0062C5A7" w:rsidR="0061101B" w:rsidRPr="0061101B" w:rsidRDefault="0061101B" w:rsidP="0061101B"/>
        </w:tc>
        <w:tc>
          <w:tcPr>
            <w:tcW w:w="0" w:type="auto"/>
            <w:vAlign w:val="center"/>
          </w:tcPr>
          <w:p w14:paraId="01A4D416" w14:textId="502040CD" w:rsidR="0061101B" w:rsidRPr="0061101B" w:rsidRDefault="0061101B" w:rsidP="0061101B"/>
        </w:tc>
      </w:tr>
      <w:tr w:rsidR="0061101B" w:rsidRPr="0061101B" w14:paraId="454EE431" w14:textId="77777777" w:rsidTr="0061101B">
        <w:trPr>
          <w:trHeight w:val="727"/>
          <w:tblCellSpacing w:w="15" w:type="dxa"/>
        </w:trPr>
        <w:tc>
          <w:tcPr>
            <w:tcW w:w="0" w:type="auto"/>
            <w:vAlign w:val="center"/>
            <w:hideMark/>
          </w:tcPr>
          <w:p w14:paraId="763E29B2" w14:textId="77777777" w:rsidR="0061101B" w:rsidRPr="0061101B" w:rsidRDefault="0061101B" w:rsidP="0061101B">
            <w:r w:rsidRPr="0061101B">
              <w:rPr>
                <w:b/>
                <w:bCs/>
              </w:rPr>
              <w:t>Data Redundancy</w:t>
            </w:r>
          </w:p>
        </w:tc>
        <w:tc>
          <w:tcPr>
            <w:tcW w:w="0" w:type="auto"/>
            <w:vAlign w:val="center"/>
            <w:hideMark/>
          </w:tcPr>
          <w:p w14:paraId="49D28A30" w14:textId="77777777" w:rsidR="0061101B" w:rsidRPr="0061101B" w:rsidRDefault="0061101B" w:rsidP="0061101B">
            <w:r w:rsidRPr="0061101B">
              <w:t>Data redundancy is high as it lacks normalization.</w:t>
            </w:r>
          </w:p>
        </w:tc>
        <w:tc>
          <w:tcPr>
            <w:tcW w:w="0" w:type="auto"/>
            <w:vAlign w:val="center"/>
            <w:hideMark/>
          </w:tcPr>
          <w:p w14:paraId="2D0C20B1" w14:textId="77777777" w:rsidR="0061101B" w:rsidRPr="0061101B" w:rsidRDefault="0061101B" w:rsidP="0061101B">
            <w:r w:rsidRPr="0061101B">
              <w:t>Reduces redundancy through normalization techniques.</w:t>
            </w:r>
          </w:p>
        </w:tc>
      </w:tr>
      <w:tr w:rsidR="0061101B" w:rsidRPr="0061101B" w14:paraId="4D081B74" w14:textId="77777777" w:rsidTr="0061101B">
        <w:trPr>
          <w:trHeight w:val="715"/>
          <w:tblCellSpacing w:w="15" w:type="dxa"/>
        </w:trPr>
        <w:tc>
          <w:tcPr>
            <w:tcW w:w="0" w:type="auto"/>
            <w:vAlign w:val="center"/>
            <w:hideMark/>
          </w:tcPr>
          <w:p w14:paraId="7E9506FC" w14:textId="77777777" w:rsidR="0061101B" w:rsidRPr="0061101B" w:rsidRDefault="0061101B" w:rsidP="0061101B">
            <w:r w:rsidRPr="0061101B">
              <w:rPr>
                <w:b/>
                <w:bCs/>
              </w:rPr>
              <w:t>Performance</w:t>
            </w:r>
          </w:p>
        </w:tc>
        <w:tc>
          <w:tcPr>
            <w:tcW w:w="0" w:type="auto"/>
            <w:vAlign w:val="center"/>
            <w:hideMark/>
          </w:tcPr>
          <w:p w14:paraId="3639F3EC" w14:textId="77777777" w:rsidR="0061101B" w:rsidRPr="0061101B" w:rsidRDefault="0061101B" w:rsidP="0061101B">
            <w:r w:rsidRPr="0061101B">
              <w:t>May be slower for complex queries due to lack of optimization.</w:t>
            </w:r>
          </w:p>
        </w:tc>
        <w:tc>
          <w:tcPr>
            <w:tcW w:w="0" w:type="auto"/>
            <w:vAlign w:val="center"/>
            <w:hideMark/>
          </w:tcPr>
          <w:p w14:paraId="684F80AB" w14:textId="77777777" w:rsidR="0061101B" w:rsidRPr="0061101B" w:rsidRDefault="0061101B" w:rsidP="0061101B">
            <w:r w:rsidRPr="0061101B">
              <w:t>Optimized for complex queries due to relational design.</w:t>
            </w:r>
          </w:p>
        </w:tc>
      </w:tr>
      <w:tr w:rsidR="0061101B" w:rsidRPr="0061101B" w14:paraId="1601687A" w14:textId="77777777" w:rsidTr="0061101B">
        <w:trPr>
          <w:trHeight w:val="727"/>
          <w:tblCellSpacing w:w="15" w:type="dxa"/>
        </w:trPr>
        <w:tc>
          <w:tcPr>
            <w:tcW w:w="0" w:type="auto"/>
            <w:vAlign w:val="center"/>
            <w:hideMark/>
          </w:tcPr>
          <w:p w14:paraId="4B120A3B" w14:textId="77777777" w:rsidR="0061101B" w:rsidRPr="0061101B" w:rsidRDefault="0061101B" w:rsidP="0061101B">
            <w:r w:rsidRPr="0061101B">
              <w:rPr>
                <w:b/>
                <w:bCs/>
              </w:rPr>
              <w:t>Usage</w:t>
            </w:r>
          </w:p>
        </w:tc>
        <w:tc>
          <w:tcPr>
            <w:tcW w:w="0" w:type="auto"/>
            <w:vAlign w:val="center"/>
            <w:hideMark/>
          </w:tcPr>
          <w:p w14:paraId="0E1F5227" w14:textId="77777777" w:rsidR="0061101B" w:rsidRPr="0061101B" w:rsidRDefault="0061101B" w:rsidP="0061101B">
            <w:r w:rsidRPr="0061101B">
              <w:t>Used in standalone applications.</w:t>
            </w:r>
          </w:p>
        </w:tc>
        <w:tc>
          <w:tcPr>
            <w:tcW w:w="0" w:type="auto"/>
            <w:vAlign w:val="center"/>
            <w:hideMark/>
          </w:tcPr>
          <w:p w14:paraId="629F580A" w14:textId="77777777" w:rsidR="0061101B" w:rsidRPr="0061101B" w:rsidRDefault="0061101B" w:rsidP="0061101B">
            <w:r w:rsidRPr="0061101B">
              <w:t>Used in web-based, enterprise, and distributed applications.</w:t>
            </w:r>
          </w:p>
        </w:tc>
      </w:tr>
    </w:tbl>
    <w:p w14:paraId="4F11D8ED" w14:textId="77777777" w:rsidR="0061101B" w:rsidRPr="0061101B" w:rsidRDefault="0061101B" w:rsidP="0061101B">
      <w:r w:rsidRPr="0061101B">
        <w:pict w14:anchorId="595FE87B">
          <v:rect id="_x0000_i1085" style="width:0;height:1.5pt" o:hralign="center" o:hrstd="t" o:hr="t" fillcolor="#a0a0a0" stroked="f"/>
        </w:pict>
      </w:r>
    </w:p>
    <w:p w14:paraId="7ABBD64F" w14:textId="77777777" w:rsidR="0061101B" w:rsidRPr="0061101B" w:rsidRDefault="0061101B" w:rsidP="0061101B">
      <w:pPr>
        <w:rPr>
          <w:b/>
          <w:bCs/>
        </w:rPr>
      </w:pPr>
      <w:r w:rsidRPr="0061101B">
        <w:rPr>
          <w:b/>
          <w:bCs/>
        </w:rPr>
        <w:t>Summary:</w:t>
      </w:r>
    </w:p>
    <w:p w14:paraId="13198937" w14:textId="77777777" w:rsidR="0061101B" w:rsidRPr="0061101B" w:rsidRDefault="0061101B" w:rsidP="0061101B">
      <w:pPr>
        <w:numPr>
          <w:ilvl w:val="0"/>
          <w:numId w:val="7"/>
        </w:numPr>
      </w:pPr>
      <w:r w:rsidRPr="0061101B">
        <w:rPr>
          <w:b/>
          <w:bCs/>
        </w:rPr>
        <w:t>DBMS</w:t>
      </w:r>
      <w:r w:rsidRPr="0061101B">
        <w:t xml:space="preserve"> is a general system for managing databases without rigid relational structures.</w:t>
      </w:r>
    </w:p>
    <w:p w14:paraId="55B1C7D7" w14:textId="77777777" w:rsidR="0061101B" w:rsidRDefault="0061101B" w:rsidP="0061101B">
      <w:pPr>
        <w:numPr>
          <w:ilvl w:val="0"/>
          <w:numId w:val="7"/>
        </w:numPr>
      </w:pPr>
      <w:r w:rsidRPr="0061101B">
        <w:rPr>
          <w:b/>
          <w:bCs/>
        </w:rPr>
        <w:t>RDBMS</w:t>
      </w:r>
      <w:r w:rsidRPr="0061101B">
        <w:t xml:space="preserve"> is a specific type of DBMS that organizes data in tables with defined relationships, offering better performance, scalability, and integrity for large systems.</w:t>
      </w:r>
    </w:p>
    <w:p w14:paraId="589EA021" w14:textId="77777777" w:rsidR="0061101B" w:rsidRDefault="0061101B" w:rsidP="0061101B"/>
    <w:p w14:paraId="27230229" w14:textId="30FD1525" w:rsidR="0061101B" w:rsidRDefault="0061101B" w:rsidP="0061101B">
      <w:r>
        <w:t xml:space="preserve">Q4. </w:t>
      </w:r>
      <w:r w:rsidRPr="0061101B">
        <w:t>What is MF Cod Rule of RDBMS Systems?</w:t>
      </w:r>
    </w:p>
    <w:p w14:paraId="4BD49238" w14:textId="77777777" w:rsidR="0061101B" w:rsidRPr="0061101B" w:rsidRDefault="0061101B" w:rsidP="0061101B">
      <w:r>
        <w:t xml:space="preserve">A4. </w:t>
      </w:r>
      <w:r w:rsidRPr="0061101B">
        <w:t xml:space="preserve">The </w:t>
      </w:r>
      <w:r w:rsidRPr="0061101B">
        <w:rPr>
          <w:b/>
          <w:bCs/>
        </w:rPr>
        <w:t>E. F. Codd Rules</w:t>
      </w:r>
      <w:r w:rsidRPr="0061101B">
        <w:t xml:space="preserve"> are a set of 12 rules proposed by </w:t>
      </w:r>
      <w:proofErr w:type="spellStart"/>
      <w:r w:rsidRPr="0061101B">
        <w:t>Dr.</w:t>
      </w:r>
      <w:proofErr w:type="spellEnd"/>
      <w:r w:rsidRPr="0061101B">
        <w:t xml:space="preserve"> Edgar F. Codd, the inventor of the relational model, to define what is required for a database management system (DBMS) to qualify as a </w:t>
      </w:r>
      <w:r w:rsidRPr="0061101B">
        <w:rPr>
          <w:b/>
          <w:bCs/>
        </w:rPr>
        <w:t>relational database management system (RDBMS)</w:t>
      </w:r>
      <w:r w:rsidRPr="0061101B">
        <w:t>. These rules provide a benchmark to differentiate a true RDBMS from other database systems.</w:t>
      </w:r>
    </w:p>
    <w:p w14:paraId="34FA5825" w14:textId="77777777" w:rsidR="0061101B" w:rsidRPr="0061101B" w:rsidRDefault="0061101B" w:rsidP="0061101B">
      <w:r w:rsidRPr="0061101B">
        <w:t xml:space="preserve">Here’s a summary of </w:t>
      </w:r>
      <w:r w:rsidRPr="0061101B">
        <w:rPr>
          <w:b/>
          <w:bCs/>
        </w:rPr>
        <w:t>Codd's 12 rules</w:t>
      </w:r>
      <w:r w:rsidRPr="0061101B">
        <w:t>:</w:t>
      </w:r>
    </w:p>
    <w:p w14:paraId="03144934" w14:textId="77777777" w:rsidR="0061101B" w:rsidRPr="0061101B" w:rsidRDefault="0061101B" w:rsidP="0061101B">
      <w:r w:rsidRPr="0061101B">
        <w:pict w14:anchorId="027E400D">
          <v:rect id="_x0000_i1165" style="width:0;height:1.5pt" o:hralign="center" o:hrstd="t" o:hr="t" fillcolor="#a0a0a0" stroked="f"/>
        </w:pict>
      </w:r>
    </w:p>
    <w:p w14:paraId="3C49077D" w14:textId="77777777" w:rsidR="0061101B" w:rsidRPr="0061101B" w:rsidRDefault="0061101B" w:rsidP="0061101B">
      <w:pPr>
        <w:rPr>
          <w:b/>
          <w:bCs/>
        </w:rPr>
      </w:pPr>
      <w:r w:rsidRPr="0061101B">
        <w:rPr>
          <w:b/>
          <w:bCs/>
        </w:rPr>
        <w:t>Rule 0: The Foundation Rule</w:t>
      </w:r>
    </w:p>
    <w:p w14:paraId="58B117B5" w14:textId="77777777" w:rsidR="0061101B" w:rsidRPr="0061101B" w:rsidRDefault="0061101B" w:rsidP="0061101B">
      <w:r w:rsidRPr="0061101B">
        <w:t>A system must qualify as a relational database management system by supporting relational rules and all its features.</w:t>
      </w:r>
    </w:p>
    <w:p w14:paraId="1CE76EAC" w14:textId="77777777" w:rsidR="0061101B" w:rsidRPr="0061101B" w:rsidRDefault="0061101B" w:rsidP="0061101B">
      <w:r w:rsidRPr="0061101B">
        <w:pict w14:anchorId="406BEE97">
          <v:rect id="_x0000_i1166" style="width:0;height:1.5pt" o:hralign="center" o:hrstd="t" o:hr="t" fillcolor="#a0a0a0" stroked="f"/>
        </w:pict>
      </w:r>
    </w:p>
    <w:p w14:paraId="758D6FE2" w14:textId="77777777" w:rsidR="0061101B" w:rsidRPr="0061101B" w:rsidRDefault="0061101B" w:rsidP="0061101B">
      <w:pPr>
        <w:rPr>
          <w:b/>
          <w:bCs/>
        </w:rPr>
      </w:pPr>
      <w:r w:rsidRPr="0061101B">
        <w:rPr>
          <w:b/>
          <w:bCs/>
        </w:rPr>
        <w:t>Rule 1: The Information Rule</w:t>
      </w:r>
    </w:p>
    <w:p w14:paraId="4E0A222B" w14:textId="77777777" w:rsidR="0061101B" w:rsidRPr="0061101B" w:rsidRDefault="0061101B" w:rsidP="0061101B">
      <w:r w:rsidRPr="0061101B">
        <w:t>All information in a relational database is represented explicitly in tables (rows and columns).</w:t>
      </w:r>
    </w:p>
    <w:p w14:paraId="75CDA934" w14:textId="77777777" w:rsidR="0061101B" w:rsidRPr="0061101B" w:rsidRDefault="0061101B" w:rsidP="0061101B">
      <w:r w:rsidRPr="0061101B">
        <w:pict w14:anchorId="07ACF5B9">
          <v:rect id="_x0000_i1167" style="width:0;height:1.5pt" o:hralign="center" o:hrstd="t" o:hr="t" fillcolor="#a0a0a0" stroked="f"/>
        </w:pict>
      </w:r>
    </w:p>
    <w:p w14:paraId="6DE12B12" w14:textId="77777777" w:rsidR="0061101B" w:rsidRPr="0061101B" w:rsidRDefault="0061101B" w:rsidP="0061101B">
      <w:pPr>
        <w:rPr>
          <w:b/>
          <w:bCs/>
        </w:rPr>
      </w:pPr>
      <w:r w:rsidRPr="0061101B">
        <w:rPr>
          <w:b/>
          <w:bCs/>
        </w:rPr>
        <w:t>Rule 2: Guaranteed Access Rule</w:t>
      </w:r>
    </w:p>
    <w:p w14:paraId="723E430D" w14:textId="77777777" w:rsidR="0061101B" w:rsidRPr="0061101B" w:rsidRDefault="0061101B" w:rsidP="0061101B">
      <w:r w:rsidRPr="0061101B">
        <w:t>Every piece of data is accessible using a unique identifier (a combination of a table name, primary key, and column name).</w:t>
      </w:r>
    </w:p>
    <w:p w14:paraId="599F511E" w14:textId="77777777" w:rsidR="0061101B" w:rsidRPr="0061101B" w:rsidRDefault="0061101B" w:rsidP="0061101B">
      <w:r w:rsidRPr="0061101B">
        <w:pict w14:anchorId="115B5CAD">
          <v:rect id="_x0000_i1168" style="width:0;height:1.5pt" o:hralign="center" o:hrstd="t" o:hr="t" fillcolor="#a0a0a0" stroked="f"/>
        </w:pict>
      </w:r>
    </w:p>
    <w:p w14:paraId="4FF7CE6E" w14:textId="77777777" w:rsidR="0061101B" w:rsidRPr="0061101B" w:rsidRDefault="0061101B" w:rsidP="0061101B">
      <w:pPr>
        <w:rPr>
          <w:b/>
          <w:bCs/>
        </w:rPr>
      </w:pPr>
      <w:r w:rsidRPr="0061101B">
        <w:rPr>
          <w:b/>
          <w:bCs/>
        </w:rPr>
        <w:t>Rule 3: Systematic Treatment of NULL Values</w:t>
      </w:r>
    </w:p>
    <w:p w14:paraId="70B72654" w14:textId="77777777" w:rsidR="0061101B" w:rsidRPr="0061101B" w:rsidRDefault="0061101B" w:rsidP="0061101B">
      <w:r w:rsidRPr="0061101B">
        <w:lastRenderedPageBreak/>
        <w:t>The system must handle NULL values (unknown or inapplicable data) systematically and distinctly from other data.</w:t>
      </w:r>
    </w:p>
    <w:p w14:paraId="3D465296" w14:textId="77777777" w:rsidR="0061101B" w:rsidRPr="0061101B" w:rsidRDefault="0061101B" w:rsidP="0061101B">
      <w:r w:rsidRPr="0061101B">
        <w:pict w14:anchorId="78FF219A">
          <v:rect id="_x0000_i1169" style="width:0;height:1.5pt" o:hralign="center" o:hrstd="t" o:hr="t" fillcolor="#a0a0a0" stroked="f"/>
        </w:pict>
      </w:r>
    </w:p>
    <w:p w14:paraId="4DDB17E3" w14:textId="77777777" w:rsidR="0061101B" w:rsidRPr="0061101B" w:rsidRDefault="0061101B" w:rsidP="0061101B">
      <w:pPr>
        <w:rPr>
          <w:b/>
          <w:bCs/>
        </w:rPr>
      </w:pPr>
      <w:r w:rsidRPr="0061101B">
        <w:rPr>
          <w:b/>
          <w:bCs/>
        </w:rPr>
        <w:t xml:space="preserve">Rule 4: Active Online </w:t>
      </w:r>
      <w:proofErr w:type="spellStart"/>
      <w:r w:rsidRPr="0061101B">
        <w:rPr>
          <w:b/>
          <w:bCs/>
        </w:rPr>
        <w:t>Catalog</w:t>
      </w:r>
      <w:proofErr w:type="spellEnd"/>
    </w:p>
    <w:p w14:paraId="69303FAC" w14:textId="77777777" w:rsidR="0061101B" w:rsidRPr="0061101B" w:rsidRDefault="0061101B" w:rsidP="0061101B">
      <w:r w:rsidRPr="0061101B">
        <w:t>The database's structure and metadata must be stored as relational tables, making them accessible via the same query language used for the data.</w:t>
      </w:r>
    </w:p>
    <w:p w14:paraId="7B078C03" w14:textId="77777777" w:rsidR="0061101B" w:rsidRPr="0061101B" w:rsidRDefault="0061101B" w:rsidP="0061101B">
      <w:r w:rsidRPr="0061101B">
        <w:pict w14:anchorId="6EB8F918">
          <v:rect id="_x0000_i1170" style="width:0;height:1.5pt" o:hralign="center" o:hrstd="t" o:hr="t" fillcolor="#a0a0a0" stroked="f"/>
        </w:pict>
      </w:r>
    </w:p>
    <w:p w14:paraId="6B9349D2" w14:textId="77777777" w:rsidR="0061101B" w:rsidRPr="0061101B" w:rsidRDefault="0061101B" w:rsidP="0061101B">
      <w:pPr>
        <w:rPr>
          <w:b/>
          <w:bCs/>
        </w:rPr>
      </w:pPr>
      <w:r w:rsidRPr="0061101B">
        <w:rPr>
          <w:b/>
          <w:bCs/>
        </w:rPr>
        <w:t>Rule 5: Comprehensive Data Sublanguage Rule</w:t>
      </w:r>
    </w:p>
    <w:p w14:paraId="0C83EB83" w14:textId="77777777" w:rsidR="0061101B" w:rsidRPr="0061101B" w:rsidRDefault="0061101B" w:rsidP="0061101B">
      <w:r w:rsidRPr="0061101B">
        <w:t>The system must support at least one relational query language (like SQL) that allows users to define, query, and manipulate data and structures.</w:t>
      </w:r>
    </w:p>
    <w:p w14:paraId="3BEEBB8F" w14:textId="77777777" w:rsidR="0061101B" w:rsidRPr="0061101B" w:rsidRDefault="0061101B" w:rsidP="0061101B">
      <w:r w:rsidRPr="0061101B">
        <w:pict w14:anchorId="4938FA24">
          <v:rect id="_x0000_i1171" style="width:0;height:1.5pt" o:hralign="center" o:hrstd="t" o:hr="t" fillcolor="#a0a0a0" stroked="f"/>
        </w:pict>
      </w:r>
    </w:p>
    <w:p w14:paraId="509E34EA" w14:textId="77777777" w:rsidR="0061101B" w:rsidRPr="0061101B" w:rsidRDefault="0061101B" w:rsidP="0061101B">
      <w:pPr>
        <w:rPr>
          <w:b/>
          <w:bCs/>
        </w:rPr>
      </w:pPr>
      <w:r w:rsidRPr="0061101B">
        <w:rPr>
          <w:b/>
          <w:bCs/>
        </w:rPr>
        <w:t>Rule 6: View Updating Rule</w:t>
      </w:r>
    </w:p>
    <w:p w14:paraId="6060D849" w14:textId="77777777" w:rsidR="0061101B" w:rsidRPr="0061101B" w:rsidRDefault="0061101B" w:rsidP="0061101B">
      <w:r w:rsidRPr="0061101B">
        <w:t>Any view (a virtual table) that can theoretically be updated must be updatable by the system.</w:t>
      </w:r>
    </w:p>
    <w:p w14:paraId="7E565C35" w14:textId="77777777" w:rsidR="0061101B" w:rsidRPr="0061101B" w:rsidRDefault="0061101B" w:rsidP="0061101B">
      <w:r w:rsidRPr="0061101B">
        <w:pict w14:anchorId="29E10AA0">
          <v:rect id="_x0000_i1172" style="width:0;height:1.5pt" o:hralign="center" o:hrstd="t" o:hr="t" fillcolor="#a0a0a0" stroked="f"/>
        </w:pict>
      </w:r>
    </w:p>
    <w:p w14:paraId="521C487A" w14:textId="77777777" w:rsidR="0061101B" w:rsidRPr="0061101B" w:rsidRDefault="0061101B" w:rsidP="0061101B">
      <w:pPr>
        <w:rPr>
          <w:b/>
          <w:bCs/>
        </w:rPr>
      </w:pPr>
      <w:r w:rsidRPr="0061101B">
        <w:rPr>
          <w:b/>
          <w:bCs/>
        </w:rPr>
        <w:t>Rule 7: High-Level Insert, Update, and Delete</w:t>
      </w:r>
    </w:p>
    <w:p w14:paraId="22154777" w14:textId="77777777" w:rsidR="0061101B" w:rsidRPr="0061101B" w:rsidRDefault="0061101B" w:rsidP="0061101B">
      <w:r w:rsidRPr="0061101B">
        <w:t>The system must support set-based operations for inserting, updating, and deleting data, not just single-row operations.</w:t>
      </w:r>
    </w:p>
    <w:p w14:paraId="25635D39" w14:textId="77777777" w:rsidR="0061101B" w:rsidRPr="0061101B" w:rsidRDefault="0061101B" w:rsidP="0061101B">
      <w:r w:rsidRPr="0061101B">
        <w:pict w14:anchorId="396163E8">
          <v:rect id="_x0000_i1173" style="width:0;height:1.5pt" o:hralign="center" o:hrstd="t" o:hr="t" fillcolor="#a0a0a0" stroked="f"/>
        </w:pict>
      </w:r>
    </w:p>
    <w:p w14:paraId="6FFC2800" w14:textId="77777777" w:rsidR="0061101B" w:rsidRPr="0061101B" w:rsidRDefault="0061101B" w:rsidP="0061101B">
      <w:pPr>
        <w:rPr>
          <w:b/>
          <w:bCs/>
        </w:rPr>
      </w:pPr>
      <w:r w:rsidRPr="0061101B">
        <w:rPr>
          <w:b/>
          <w:bCs/>
        </w:rPr>
        <w:t>Rule 8: Physical Data Independence</w:t>
      </w:r>
    </w:p>
    <w:p w14:paraId="37976F1A" w14:textId="77777777" w:rsidR="0061101B" w:rsidRPr="0061101B" w:rsidRDefault="0061101B" w:rsidP="0061101B">
      <w:r w:rsidRPr="0061101B">
        <w:t>Changes in the physical storage of data (e.g., hardware, file structures) should not affect the logical structure or how users interact with the data.</w:t>
      </w:r>
    </w:p>
    <w:p w14:paraId="478E0FE3" w14:textId="77777777" w:rsidR="0061101B" w:rsidRPr="0061101B" w:rsidRDefault="0061101B" w:rsidP="0061101B">
      <w:r w:rsidRPr="0061101B">
        <w:pict w14:anchorId="68429591">
          <v:rect id="_x0000_i1174" style="width:0;height:1.5pt" o:hralign="center" o:hrstd="t" o:hr="t" fillcolor="#a0a0a0" stroked="f"/>
        </w:pict>
      </w:r>
    </w:p>
    <w:p w14:paraId="30045055" w14:textId="77777777" w:rsidR="0061101B" w:rsidRPr="0061101B" w:rsidRDefault="0061101B" w:rsidP="0061101B">
      <w:pPr>
        <w:rPr>
          <w:b/>
          <w:bCs/>
        </w:rPr>
      </w:pPr>
      <w:r w:rsidRPr="0061101B">
        <w:rPr>
          <w:b/>
          <w:bCs/>
        </w:rPr>
        <w:t>Rule 9: Logical Data Independence</w:t>
      </w:r>
    </w:p>
    <w:p w14:paraId="308A90B1" w14:textId="77777777" w:rsidR="0061101B" w:rsidRPr="0061101B" w:rsidRDefault="0061101B" w:rsidP="0061101B">
      <w:r w:rsidRPr="0061101B">
        <w:t>Changes in the logical structure of the database (e.g., adding new columns or tables) should not affect the applications or queries using the data.</w:t>
      </w:r>
    </w:p>
    <w:p w14:paraId="4EDD9889" w14:textId="77777777" w:rsidR="0061101B" w:rsidRPr="0061101B" w:rsidRDefault="0061101B" w:rsidP="0061101B">
      <w:r w:rsidRPr="0061101B">
        <w:pict w14:anchorId="5D70D728">
          <v:rect id="_x0000_i1175" style="width:0;height:1.5pt" o:hralign="center" o:hrstd="t" o:hr="t" fillcolor="#a0a0a0" stroked="f"/>
        </w:pict>
      </w:r>
    </w:p>
    <w:p w14:paraId="2631AF7D" w14:textId="77777777" w:rsidR="0061101B" w:rsidRPr="0061101B" w:rsidRDefault="0061101B" w:rsidP="0061101B">
      <w:pPr>
        <w:rPr>
          <w:b/>
          <w:bCs/>
        </w:rPr>
      </w:pPr>
      <w:r w:rsidRPr="0061101B">
        <w:rPr>
          <w:b/>
          <w:bCs/>
        </w:rPr>
        <w:t>Rule 10: Integrity Independence</w:t>
      </w:r>
    </w:p>
    <w:p w14:paraId="5B262194" w14:textId="77777777" w:rsidR="0061101B" w:rsidRPr="0061101B" w:rsidRDefault="0061101B" w:rsidP="0061101B">
      <w:r w:rsidRPr="0061101B">
        <w:t>The system must support integrity constraints (like primary keys, foreign keys, and domain constraints) and allow users to define them at the database level rather than in applications.</w:t>
      </w:r>
    </w:p>
    <w:p w14:paraId="60E31C6E" w14:textId="77777777" w:rsidR="0061101B" w:rsidRPr="0061101B" w:rsidRDefault="0061101B" w:rsidP="0061101B">
      <w:r w:rsidRPr="0061101B">
        <w:pict w14:anchorId="4CFB008F">
          <v:rect id="_x0000_i1176" style="width:0;height:1.5pt" o:hralign="center" o:hrstd="t" o:hr="t" fillcolor="#a0a0a0" stroked="f"/>
        </w:pict>
      </w:r>
    </w:p>
    <w:p w14:paraId="03C696DC" w14:textId="77777777" w:rsidR="0061101B" w:rsidRPr="0061101B" w:rsidRDefault="0061101B" w:rsidP="0061101B">
      <w:pPr>
        <w:rPr>
          <w:b/>
          <w:bCs/>
        </w:rPr>
      </w:pPr>
      <w:r w:rsidRPr="0061101B">
        <w:rPr>
          <w:b/>
          <w:bCs/>
        </w:rPr>
        <w:t>Rule 11: Distribution Independence</w:t>
      </w:r>
    </w:p>
    <w:p w14:paraId="749622CD" w14:textId="77777777" w:rsidR="0061101B" w:rsidRPr="0061101B" w:rsidRDefault="0061101B" w:rsidP="0061101B">
      <w:r w:rsidRPr="0061101B">
        <w:t>The system must work seamlessly regardless of whether the data is distributed across multiple locations or centralized.</w:t>
      </w:r>
    </w:p>
    <w:p w14:paraId="3EC20B1C" w14:textId="77777777" w:rsidR="0061101B" w:rsidRPr="0061101B" w:rsidRDefault="0061101B" w:rsidP="0061101B">
      <w:r w:rsidRPr="0061101B">
        <w:pict w14:anchorId="54513E6C">
          <v:rect id="_x0000_i1177" style="width:0;height:1.5pt" o:hralign="center" o:hrstd="t" o:hr="t" fillcolor="#a0a0a0" stroked="f"/>
        </w:pict>
      </w:r>
    </w:p>
    <w:p w14:paraId="3530F5BB" w14:textId="77777777" w:rsidR="0061101B" w:rsidRPr="0061101B" w:rsidRDefault="0061101B" w:rsidP="0061101B">
      <w:pPr>
        <w:rPr>
          <w:b/>
          <w:bCs/>
        </w:rPr>
      </w:pPr>
      <w:r w:rsidRPr="0061101B">
        <w:rPr>
          <w:b/>
          <w:bCs/>
        </w:rPr>
        <w:lastRenderedPageBreak/>
        <w:t>Rule 12: Non-Subversion Rule</w:t>
      </w:r>
    </w:p>
    <w:p w14:paraId="324FE87E" w14:textId="77777777" w:rsidR="0061101B" w:rsidRPr="0061101B" w:rsidRDefault="0061101B" w:rsidP="0061101B">
      <w:r w:rsidRPr="0061101B">
        <w:t>If the system provides a low-level access mechanism, it must not allow users to bypass relational integrity constraints through this mechanism.</w:t>
      </w:r>
    </w:p>
    <w:p w14:paraId="697FBBFB" w14:textId="3E96F048" w:rsidR="0061101B" w:rsidRDefault="0061101B" w:rsidP="0061101B"/>
    <w:p w14:paraId="59C9E8BE" w14:textId="6B01A2F1" w:rsidR="0061101B" w:rsidRDefault="0061101B" w:rsidP="0061101B">
      <w:r>
        <w:t xml:space="preserve">Q5. </w:t>
      </w:r>
      <w:r w:rsidRPr="0061101B">
        <w:t xml:space="preserve"> What do you understand By Data Redundancy?</w:t>
      </w:r>
    </w:p>
    <w:p w14:paraId="5D459807" w14:textId="30BD09D9" w:rsidR="0061101B" w:rsidRDefault="0061101B" w:rsidP="0061101B">
      <w:r>
        <w:t xml:space="preserve">A5. </w:t>
      </w:r>
      <w:r w:rsidRPr="0061101B">
        <w:rPr>
          <w:b/>
          <w:bCs/>
        </w:rPr>
        <w:t>Data Redundancy</w:t>
      </w:r>
      <w:r w:rsidRPr="0061101B">
        <w:t xml:space="preserve"> refers to the unnecessary duplication of data within a database or storage system. It occurs when the same piece of information is stored in multiple places, either within the same database or across different databases. While some level of redundancy is sometimes intentional for backup or performance purposes, excessive redundancy can lead to problems such as inefficiency, increased storage requirements, and data inconsistency.</w:t>
      </w:r>
    </w:p>
    <w:p w14:paraId="0A7CA3EF" w14:textId="77777777" w:rsidR="0061101B" w:rsidRDefault="0061101B" w:rsidP="0061101B"/>
    <w:p w14:paraId="0AA06060" w14:textId="571DC64A" w:rsidR="0061101B" w:rsidRDefault="0061101B" w:rsidP="0061101B">
      <w:r>
        <w:t>Q6.</w:t>
      </w:r>
      <w:r w:rsidRPr="0061101B">
        <w:t xml:space="preserve"> </w:t>
      </w:r>
      <w:r w:rsidRPr="0061101B">
        <w:t>What is DDL Interpreter?</w:t>
      </w:r>
    </w:p>
    <w:p w14:paraId="0DA84824" w14:textId="77777777" w:rsidR="00A6008A" w:rsidRPr="00A6008A" w:rsidRDefault="0061101B" w:rsidP="00A6008A">
      <w:r>
        <w:t>A6.</w:t>
      </w:r>
      <w:r w:rsidR="00A6008A">
        <w:t xml:space="preserve"> </w:t>
      </w:r>
      <w:r w:rsidR="00A6008A" w:rsidRPr="00A6008A">
        <w:t xml:space="preserve">A </w:t>
      </w:r>
      <w:r w:rsidR="00A6008A" w:rsidRPr="00A6008A">
        <w:rPr>
          <w:b/>
          <w:bCs/>
        </w:rPr>
        <w:t>DDL Interpreter</w:t>
      </w:r>
      <w:r w:rsidR="00A6008A" w:rsidRPr="00A6008A">
        <w:t xml:space="preserve"> is a component of a database management system (DBMS) that processes </w:t>
      </w:r>
      <w:r w:rsidR="00A6008A" w:rsidRPr="00A6008A">
        <w:rPr>
          <w:b/>
          <w:bCs/>
        </w:rPr>
        <w:t>Data Definition Language (DDL)</w:t>
      </w:r>
      <w:r w:rsidR="00A6008A" w:rsidRPr="00A6008A">
        <w:t xml:space="preserve"> statements. DDL commands are used to define and modify the structure of database objects like tables, indexes, views, schemas, etc.</w:t>
      </w:r>
    </w:p>
    <w:p w14:paraId="0BE436D1" w14:textId="77777777" w:rsidR="00A6008A" w:rsidRPr="00A6008A" w:rsidRDefault="00A6008A" w:rsidP="00A6008A">
      <w:r w:rsidRPr="00A6008A">
        <w:t>The DDL Interpreter interprets these commands and converts them into a format that the database can execute to make changes to the database schema. It ensures that the database's metadata (data about the structure of the database) is updated and maintained properly.</w:t>
      </w:r>
    </w:p>
    <w:p w14:paraId="7BF63269" w14:textId="77777777" w:rsidR="00A6008A" w:rsidRPr="00A6008A" w:rsidRDefault="00A6008A" w:rsidP="00A6008A">
      <w:r>
        <w:t xml:space="preserve"> </w:t>
      </w:r>
      <w:r w:rsidRPr="00A6008A">
        <w:t xml:space="preserve">The DDL Interpreter is part of the </w:t>
      </w:r>
      <w:r w:rsidRPr="00A6008A">
        <w:rPr>
          <w:b/>
          <w:bCs/>
        </w:rPr>
        <w:t>query processor</w:t>
      </w:r>
      <w:r w:rsidRPr="00A6008A">
        <w:t xml:space="preserve"> in a DBMS. It works alongside other components, such as the </w:t>
      </w:r>
      <w:r w:rsidRPr="00A6008A">
        <w:rPr>
          <w:b/>
          <w:bCs/>
        </w:rPr>
        <w:t>query optimizer</w:t>
      </w:r>
      <w:r w:rsidRPr="00A6008A">
        <w:t xml:space="preserve"> and </w:t>
      </w:r>
      <w:r w:rsidRPr="00A6008A">
        <w:rPr>
          <w:b/>
          <w:bCs/>
        </w:rPr>
        <w:t>execution engine</w:t>
      </w:r>
      <w:r w:rsidRPr="00A6008A">
        <w:t>, to handle database commands efficiently.</w:t>
      </w:r>
    </w:p>
    <w:p w14:paraId="2EF8EC0B" w14:textId="77777777" w:rsidR="00A6008A" w:rsidRPr="00A6008A" w:rsidRDefault="00A6008A" w:rsidP="00A6008A">
      <w:r w:rsidRPr="00A6008A">
        <w:t>By translating high-level DDL commands into operations that the DBMS can execute, the DDL Interpreter plays a critical role in managing the database schema and ensuring that the structure is accurate and up to date.</w:t>
      </w:r>
    </w:p>
    <w:p w14:paraId="1E4200FB" w14:textId="1E842C41" w:rsidR="0061101B" w:rsidRDefault="0061101B" w:rsidP="0061101B"/>
    <w:p w14:paraId="0ADE2A55" w14:textId="42583BA2" w:rsidR="00A6008A" w:rsidRDefault="00A6008A" w:rsidP="0061101B">
      <w:r>
        <w:t xml:space="preserve">Q7. </w:t>
      </w:r>
      <w:r w:rsidRPr="00A6008A">
        <w:t>What is DML Compiler in SQL?</w:t>
      </w:r>
    </w:p>
    <w:p w14:paraId="3E49B146" w14:textId="77777777" w:rsidR="00A6008A" w:rsidRPr="00A6008A" w:rsidRDefault="00A6008A" w:rsidP="00A6008A">
      <w:r>
        <w:t xml:space="preserve">A7. </w:t>
      </w:r>
      <w:r w:rsidRPr="00A6008A">
        <w:t xml:space="preserve">A </w:t>
      </w:r>
      <w:r w:rsidRPr="00A6008A">
        <w:rPr>
          <w:b/>
          <w:bCs/>
        </w:rPr>
        <w:t>DML Compiler</w:t>
      </w:r>
      <w:r w:rsidRPr="00A6008A">
        <w:t xml:space="preserve"> is a component of a Database Management System (DBMS) that processes </w:t>
      </w:r>
      <w:r w:rsidRPr="00A6008A">
        <w:rPr>
          <w:b/>
          <w:bCs/>
        </w:rPr>
        <w:t>Data Manipulation Language (DML)</w:t>
      </w:r>
      <w:r w:rsidRPr="00A6008A">
        <w:t xml:space="preserve"> statements. DML commands are used to manipulate data stored in the database, such as inserting, updating, deleting, or retrieving data.</w:t>
      </w:r>
    </w:p>
    <w:p w14:paraId="2C22AB8A" w14:textId="77777777" w:rsidR="00A6008A" w:rsidRPr="00A6008A" w:rsidRDefault="00A6008A" w:rsidP="00A6008A">
      <w:r w:rsidRPr="00A6008A">
        <w:t>The DML Compiler translates high-level DML queries (e.g., SQL statements like INSERT, SELECT, UPDATE, DELETE) into low-level instructions or commands that the DBMS query execution engine can execute. These commands typically interact with the physical database storage.</w:t>
      </w:r>
    </w:p>
    <w:p w14:paraId="3D2E4F14" w14:textId="51A46D7B" w:rsidR="00A6008A" w:rsidRDefault="00A6008A" w:rsidP="0061101B">
      <w:r w:rsidRPr="00A6008A">
        <w:t xml:space="preserve">The DML Compiler is an essential component of a DBMS's </w:t>
      </w:r>
      <w:r w:rsidRPr="00A6008A">
        <w:rPr>
          <w:b/>
          <w:bCs/>
        </w:rPr>
        <w:t>Query Processor</w:t>
      </w:r>
      <w:r w:rsidRPr="00A6008A">
        <w:t>. It bridges the gap between the high-level user queries written in SQL and the low-level database operations required to manipulate data. By doing so, it ensures efficient data processing while maintaining abstraction for the end-user.</w:t>
      </w:r>
    </w:p>
    <w:p w14:paraId="4AF57D86" w14:textId="77777777" w:rsidR="00A6008A" w:rsidRDefault="00A6008A" w:rsidP="0061101B"/>
    <w:p w14:paraId="24D9DA1E" w14:textId="77777777" w:rsidR="00A6008A" w:rsidRDefault="00A6008A" w:rsidP="0061101B"/>
    <w:p w14:paraId="69C17D2A" w14:textId="77777777" w:rsidR="00A6008A" w:rsidRDefault="00A6008A" w:rsidP="0061101B"/>
    <w:p w14:paraId="70CAC351" w14:textId="77777777" w:rsidR="00A6008A" w:rsidRDefault="00A6008A" w:rsidP="0061101B"/>
    <w:p w14:paraId="36B80C54" w14:textId="3EEBA2A1" w:rsidR="00A6008A" w:rsidRDefault="00A6008A" w:rsidP="0061101B">
      <w:r>
        <w:t xml:space="preserve">Q8. </w:t>
      </w:r>
      <w:r w:rsidRPr="00A6008A">
        <w:t>What is SQL Key Constraints writing an Example of SQL Key Constraints</w:t>
      </w:r>
      <w:r>
        <w:t>?</w:t>
      </w:r>
    </w:p>
    <w:p w14:paraId="17EAB012" w14:textId="77777777" w:rsidR="00A6008A" w:rsidRPr="00A6008A" w:rsidRDefault="00A6008A" w:rsidP="00A6008A">
      <w:r>
        <w:t xml:space="preserve">A8.  </w:t>
      </w:r>
      <w:r w:rsidRPr="00A6008A">
        <w:t>SQL Key Constraints are rules enforced on a database table's columns to maintain the integrity, accuracy, and consistency of data. They help ensure the validity of data entered into the table and define relationships between tables.</w:t>
      </w:r>
    </w:p>
    <w:p w14:paraId="21716501" w14:textId="77777777" w:rsidR="00A6008A" w:rsidRPr="00A6008A" w:rsidRDefault="00A6008A" w:rsidP="00A6008A">
      <w:r w:rsidRPr="00A6008A">
        <w:pict w14:anchorId="0AD7E7F7">
          <v:rect id="_x0000_i1208" style="width:0;height:1.5pt" o:hralign="center" o:hrstd="t" o:hr="t" fillcolor="#a0a0a0" stroked="f"/>
        </w:pict>
      </w:r>
    </w:p>
    <w:p w14:paraId="163C8F43" w14:textId="77777777" w:rsidR="00A6008A" w:rsidRPr="00A6008A" w:rsidRDefault="00A6008A" w:rsidP="00A6008A">
      <w:pPr>
        <w:rPr>
          <w:b/>
          <w:bCs/>
        </w:rPr>
      </w:pPr>
      <w:r w:rsidRPr="00A6008A">
        <w:rPr>
          <w:b/>
          <w:bCs/>
        </w:rPr>
        <w:t>Types of SQL Key Constraints:</w:t>
      </w:r>
    </w:p>
    <w:p w14:paraId="2C50C426" w14:textId="77777777" w:rsidR="00A6008A" w:rsidRPr="00A6008A" w:rsidRDefault="00A6008A" w:rsidP="00A6008A">
      <w:pPr>
        <w:numPr>
          <w:ilvl w:val="0"/>
          <w:numId w:val="9"/>
        </w:numPr>
      </w:pPr>
      <w:r w:rsidRPr="00A6008A">
        <w:rPr>
          <w:b/>
          <w:bCs/>
        </w:rPr>
        <w:t>Primary Key</w:t>
      </w:r>
      <w:r w:rsidRPr="00A6008A">
        <w:t>:</w:t>
      </w:r>
    </w:p>
    <w:p w14:paraId="3181B23C" w14:textId="77777777" w:rsidR="00A6008A" w:rsidRPr="00A6008A" w:rsidRDefault="00A6008A" w:rsidP="00A6008A">
      <w:pPr>
        <w:numPr>
          <w:ilvl w:val="1"/>
          <w:numId w:val="9"/>
        </w:numPr>
      </w:pPr>
      <w:r w:rsidRPr="00A6008A">
        <w:t>Ensures that each row in a table has a unique and non-null value.</w:t>
      </w:r>
    </w:p>
    <w:p w14:paraId="579F65C3" w14:textId="77777777" w:rsidR="00A6008A" w:rsidRPr="00A6008A" w:rsidRDefault="00A6008A" w:rsidP="00A6008A">
      <w:pPr>
        <w:numPr>
          <w:ilvl w:val="1"/>
          <w:numId w:val="9"/>
        </w:numPr>
      </w:pPr>
      <w:r w:rsidRPr="00A6008A">
        <w:t>A table can have only one primary key.</w:t>
      </w:r>
    </w:p>
    <w:p w14:paraId="190FCC00" w14:textId="77777777" w:rsidR="00A6008A" w:rsidRPr="00A6008A" w:rsidRDefault="00A6008A" w:rsidP="00A6008A">
      <w:pPr>
        <w:numPr>
          <w:ilvl w:val="0"/>
          <w:numId w:val="9"/>
        </w:numPr>
      </w:pPr>
      <w:r w:rsidRPr="00A6008A">
        <w:rPr>
          <w:b/>
          <w:bCs/>
        </w:rPr>
        <w:t>Foreign Key</w:t>
      </w:r>
      <w:r w:rsidRPr="00A6008A">
        <w:t>:</w:t>
      </w:r>
    </w:p>
    <w:p w14:paraId="0E11CD88" w14:textId="77777777" w:rsidR="00A6008A" w:rsidRPr="00A6008A" w:rsidRDefault="00A6008A" w:rsidP="00A6008A">
      <w:pPr>
        <w:numPr>
          <w:ilvl w:val="1"/>
          <w:numId w:val="9"/>
        </w:numPr>
      </w:pPr>
      <w:r w:rsidRPr="00A6008A">
        <w:t>Establishes a relationship between two tables by linking a column in one table to the primary key in another.</w:t>
      </w:r>
    </w:p>
    <w:p w14:paraId="5C06905A" w14:textId="77777777" w:rsidR="00A6008A" w:rsidRPr="00A6008A" w:rsidRDefault="00A6008A" w:rsidP="00A6008A">
      <w:pPr>
        <w:numPr>
          <w:ilvl w:val="1"/>
          <w:numId w:val="9"/>
        </w:numPr>
      </w:pPr>
      <w:r w:rsidRPr="00A6008A">
        <w:t>Ensures referential integrity.</w:t>
      </w:r>
    </w:p>
    <w:p w14:paraId="02DCC482" w14:textId="77777777" w:rsidR="00A6008A" w:rsidRPr="00A6008A" w:rsidRDefault="00A6008A" w:rsidP="00A6008A">
      <w:pPr>
        <w:numPr>
          <w:ilvl w:val="0"/>
          <w:numId w:val="9"/>
        </w:numPr>
      </w:pPr>
      <w:r w:rsidRPr="00A6008A">
        <w:rPr>
          <w:b/>
          <w:bCs/>
        </w:rPr>
        <w:t>Unique Key</w:t>
      </w:r>
      <w:r w:rsidRPr="00A6008A">
        <w:t>:</w:t>
      </w:r>
    </w:p>
    <w:p w14:paraId="6A6B73B5" w14:textId="77777777" w:rsidR="00A6008A" w:rsidRPr="00A6008A" w:rsidRDefault="00A6008A" w:rsidP="00A6008A">
      <w:pPr>
        <w:numPr>
          <w:ilvl w:val="1"/>
          <w:numId w:val="9"/>
        </w:numPr>
      </w:pPr>
      <w:r w:rsidRPr="00A6008A">
        <w:t>Ensures all values in a column or combination of columns are unique.</w:t>
      </w:r>
    </w:p>
    <w:p w14:paraId="3742E7B5" w14:textId="77777777" w:rsidR="00A6008A" w:rsidRPr="00A6008A" w:rsidRDefault="00A6008A" w:rsidP="00A6008A">
      <w:pPr>
        <w:numPr>
          <w:ilvl w:val="1"/>
          <w:numId w:val="9"/>
        </w:numPr>
      </w:pPr>
      <w:r w:rsidRPr="00A6008A">
        <w:t>A table can have multiple unique keys.</w:t>
      </w:r>
    </w:p>
    <w:p w14:paraId="1CBFEC63" w14:textId="77777777" w:rsidR="00A6008A" w:rsidRPr="00A6008A" w:rsidRDefault="00A6008A" w:rsidP="00A6008A">
      <w:pPr>
        <w:numPr>
          <w:ilvl w:val="0"/>
          <w:numId w:val="9"/>
        </w:numPr>
      </w:pPr>
      <w:r w:rsidRPr="00A6008A">
        <w:rPr>
          <w:b/>
          <w:bCs/>
        </w:rPr>
        <w:t>Not Null</w:t>
      </w:r>
      <w:r w:rsidRPr="00A6008A">
        <w:t>:</w:t>
      </w:r>
    </w:p>
    <w:p w14:paraId="09DC5F72" w14:textId="77777777" w:rsidR="00A6008A" w:rsidRPr="00A6008A" w:rsidRDefault="00A6008A" w:rsidP="00A6008A">
      <w:pPr>
        <w:numPr>
          <w:ilvl w:val="1"/>
          <w:numId w:val="9"/>
        </w:numPr>
      </w:pPr>
      <w:r w:rsidRPr="00A6008A">
        <w:t>Ensures that a column cannot have a null value.</w:t>
      </w:r>
    </w:p>
    <w:p w14:paraId="664644D8" w14:textId="77777777" w:rsidR="00A6008A" w:rsidRPr="00A6008A" w:rsidRDefault="00A6008A" w:rsidP="00A6008A">
      <w:pPr>
        <w:numPr>
          <w:ilvl w:val="0"/>
          <w:numId w:val="9"/>
        </w:numPr>
      </w:pPr>
      <w:r w:rsidRPr="00A6008A">
        <w:rPr>
          <w:b/>
          <w:bCs/>
        </w:rPr>
        <w:t>Check</w:t>
      </w:r>
      <w:r w:rsidRPr="00A6008A">
        <w:t>:</w:t>
      </w:r>
    </w:p>
    <w:p w14:paraId="30CC07A8" w14:textId="77777777" w:rsidR="00A6008A" w:rsidRPr="00A6008A" w:rsidRDefault="00A6008A" w:rsidP="00A6008A">
      <w:pPr>
        <w:numPr>
          <w:ilvl w:val="1"/>
          <w:numId w:val="9"/>
        </w:numPr>
      </w:pPr>
      <w:r w:rsidRPr="00A6008A">
        <w:t>Ensures that all values in a column satisfy a specific condition.</w:t>
      </w:r>
    </w:p>
    <w:p w14:paraId="1E4E952B" w14:textId="77777777" w:rsidR="00A6008A" w:rsidRPr="00A6008A" w:rsidRDefault="00A6008A" w:rsidP="00A6008A">
      <w:pPr>
        <w:numPr>
          <w:ilvl w:val="0"/>
          <w:numId w:val="9"/>
        </w:numPr>
      </w:pPr>
      <w:r w:rsidRPr="00A6008A">
        <w:rPr>
          <w:b/>
          <w:bCs/>
        </w:rPr>
        <w:t>Default</w:t>
      </w:r>
      <w:r w:rsidRPr="00A6008A">
        <w:t>:</w:t>
      </w:r>
    </w:p>
    <w:p w14:paraId="47BD63FE" w14:textId="77777777" w:rsidR="00A6008A" w:rsidRPr="00A6008A" w:rsidRDefault="00A6008A" w:rsidP="00A6008A">
      <w:pPr>
        <w:numPr>
          <w:ilvl w:val="1"/>
          <w:numId w:val="9"/>
        </w:numPr>
      </w:pPr>
      <w:r w:rsidRPr="00A6008A">
        <w:t>Assigns a default value to a column if no value is specified during insertion.</w:t>
      </w:r>
    </w:p>
    <w:p w14:paraId="47B1EB27" w14:textId="77777777" w:rsidR="00A6008A" w:rsidRPr="00A6008A" w:rsidRDefault="00A6008A" w:rsidP="00A6008A"/>
    <w:p w14:paraId="0F9715E1" w14:textId="77777777" w:rsidR="00A6008A" w:rsidRPr="00A6008A" w:rsidRDefault="00A6008A" w:rsidP="00A6008A">
      <w:pPr>
        <w:rPr>
          <w:b/>
          <w:bCs/>
        </w:rPr>
      </w:pPr>
      <w:r w:rsidRPr="00A6008A">
        <w:rPr>
          <w:b/>
          <w:bCs/>
        </w:rPr>
        <w:t>Example Combining Multiple Constraints:</w:t>
      </w:r>
    </w:p>
    <w:p w14:paraId="322F22FE" w14:textId="77777777" w:rsidR="00A6008A" w:rsidRPr="00A6008A" w:rsidRDefault="00A6008A" w:rsidP="00A6008A">
      <w:r w:rsidRPr="00A6008A">
        <w:t>CREATE TABLE Employees (</w:t>
      </w:r>
    </w:p>
    <w:p w14:paraId="555E4456" w14:textId="77777777" w:rsidR="00A6008A" w:rsidRPr="00A6008A" w:rsidRDefault="00A6008A" w:rsidP="00A6008A">
      <w:r w:rsidRPr="00A6008A">
        <w:t xml:space="preserve">    </w:t>
      </w:r>
      <w:proofErr w:type="spellStart"/>
      <w:r w:rsidRPr="00A6008A">
        <w:t>EmployeeID</w:t>
      </w:r>
      <w:proofErr w:type="spellEnd"/>
      <w:r w:rsidRPr="00A6008A">
        <w:t xml:space="preserve"> INT PRIMARY </w:t>
      </w:r>
      <w:proofErr w:type="gramStart"/>
      <w:r w:rsidRPr="00A6008A">
        <w:t xml:space="preserve">KEY,   </w:t>
      </w:r>
      <w:proofErr w:type="gramEnd"/>
      <w:r w:rsidRPr="00A6008A">
        <w:t xml:space="preserve">      -- Primary Key</w:t>
      </w:r>
    </w:p>
    <w:p w14:paraId="1C707DD2" w14:textId="77777777" w:rsidR="00A6008A" w:rsidRPr="00A6008A" w:rsidRDefault="00A6008A" w:rsidP="00A6008A">
      <w:r w:rsidRPr="00A6008A">
        <w:t xml:space="preserve">    Name </w:t>
      </w:r>
      <w:proofErr w:type="gramStart"/>
      <w:r w:rsidRPr="00A6008A">
        <w:t>VARCHAR(</w:t>
      </w:r>
      <w:proofErr w:type="gramEnd"/>
      <w:r w:rsidRPr="00A6008A">
        <w:t>100) NOT NULL,         -- Not Null</w:t>
      </w:r>
    </w:p>
    <w:p w14:paraId="2297AE51" w14:textId="77777777" w:rsidR="00A6008A" w:rsidRPr="00A6008A" w:rsidRDefault="00A6008A" w:rsidP="00A6008A">
      <w:r w:rsidRPr="00A6008A">
        <w:t xml:space="preserve">    Email </w:t>
      </w:r>
      <w:proofErr w:type="gramStart"/>
      <w:r w:rsidRPr="00A6008A">
        <w:t>VARCHAR(</w:t>
      </w:r>
      <w:proofErr w:type="gramEnd"/>
      <w:r w:rsidRPr="00A6008A">
        <w:t>100) UNIQUE,          -- Unique</w:t>
      </w:r>
    </w:p>
    <w:p w14:paraId="300728C7" w14:textId="77777777" w:rsidR="00A6008A" w:rsidRPr="00A6008A" w:rsidRDefault="00A6008A" w:rsidP="00A6008A">
      <w:r w:rsidRPr="00A6008A">
        <w:t xml:space="preserve">    Age INT CHECK (Age &gt;= 18</w:t>
      </w:r>
      <w:proofErr w:type="gramStart"/>
      <w:r w:rsidRPr="00A6008A">
        <w:t xml:space="preserve">),   </w:t>
      </w:r>
      <w:proofErr w:type="gramEnd"/>
      <w:r w:rsidRPr="00A6008A">
        <w:t xml:space="preserve">       -- Check</w:t>
      </w:r>
    </w:p>
    <w:p w14:paraId="1DB41B7C" w14:textId="77777777" w:rsidR="00A6008A" w:rsidRPr="00A6008A" w:rsidRDefault="00A6008A" w:rsidP="00A6008A">
      <w:r w:rsidRPr="00A6008A">
        <w:t xml:space="preserve">    </w:t>
      </w:r>
      <w:proofErr w:type="spellStart"/>
      <w:r w:rsidRPr="00A6008A">
        <w:t>DepartmentID</w:t>
      </w:r>
      <w:proofErr w:type="spellEnd"/>
      <w:r w:rsidRPr="00A6008A">
        <w:t xml:space="preserve"> INT,</w:t>
      </w:r>
    </w:p>
    <w:p w14:paraId="218F1893" w14:textId="77777777" w:rsidR="00A6008A" w:rsidRPr="00A6008A" w:rsidRDefault="00A6008A" w:rsidP="00A6008A">
      <w:r w:rsidRPr="00A6008A">
        <w:t xml:space="preserve">    FOREIGN KEY (</w:t>
      </w:r>
      <w:proofErr w:type="spellStart"/>
      <w:r w:rsidRPr="00A6008A">
        <w:t>DepartmentID</w:t>
      </w:r>
      <w:proofErr w:type="spellEnd"/>
      <w:r w:rsidRPr="00A6008A">
        <w:t xml:space="preserve">) REFERENCES </w:t>
      </w:r>
      <w:proofErr w:type="gramStart"/>
      <w:r w:rsidRPr="00A6008A">
        <w:t>Departments(</w:t>
      </w:r>
      <w:proofErr w:type="spellStart"/>
      <w:proofErr w:type="gramEnd"/>
      <w:r w:rsidRPr="00A6008A">
        <w:t>DepartmentID</w:t>
      </w:r>
      <w:proofErr w:type="spellEnd"/>
      <w:r w:rsidRPr="00A6008A">
        <w:t>), -- Foreign Key</w:t>
      </w:r>
    </w:p>
    <w:p w14:paraId="09AE7F8B" w14:textId="77777777" w:rsidR="00A6008A" w:rsidRPr="00A6008A" w:rsidRDefault="00A6008A" w:rsidP="00A6008A">
      <w:r w:rsidRPr="00A6008A">
        <w:lastRenderedPageBreak/>
        <w:t xml:space="preserve">    </w:t>
      </w:r>
      <w:proofErr w:type="spellStart"/>
      <w:r w:rsidRPr="00A6008A">
        <w:t>JoiningDate</w:t>
      </w:r>
      <w:proofErr w:type="spellEnd"/>
      <w:r w:rsidRPr="00A6008A">
        <w:t xml:space="preserve"> DATE DEFAULT CURRENT_</w:t>
      </w:r>
      <w:proofErr w:type="gramStart"/>
      <w:r w:rsidRPr="00A6008A">
        <w:t>DATE  --</w:t>
      </w:r>
      <w:proofErr w:type="gramEnd"/>
      <w:r w:rsidRPr="00A6008A">
        <w:t xml:space="preserve"> Default</w:t>
      </w:r>
    </w:p>
    <w:p w14:paraId="065FBD8F" w14:textId="77777777" w:rsidR="00A6008A" w:rsidRPr="00A6008A" w:rsidRDefault="00A6008A" w:rsidP="00A6008A">
      <w:r w:rsidRPr="00A6008A">
        <w:t>);</w:t>
      </w:r>
    </w:p>
    <w:p w14:paraId="5E0F4C87" w14:textId="21F7C40F" w:rsidR="00A6008A" w:rsidRDefault="00A6008A" w:rsidP="0061101B">
      <w:r>
        <w:t xml:space="preserve">  </w:t>
      </w:r>
    </w:p>
    <w:p w14:paraId="18C19322" w14:textId="72CF655E" w:rsidR="00A6008A" w:rsidRDefault="00A6008A" w:rsidP="0061101B">
      <w:r>
        <w:t xml:space="preserve">Q9. </w:t>
      </w:r>
      <w:r w:rsidRPr="00A6008A">
        <w:t>What is save Point? How to create a save Point write a Query?</w:t>
      </w:r>
    </w:p>
    <w:p w14:paraId="12A205EF" w14:textId="77777777" w:rsidR="00A6008A" w:rsidRPr="00A6008A" w:rsidRDefault="00A6008A" w:rsidP="00A6008A">
      <w:r>
        <w:t xml:space="preserve">A9. </w:t>
      </w:r>
      <w:r w:rsidRPr="00A6008A">
        <w:t xml:space="preserve">A </w:t>
      </w:r>
      <w:proofErr w:type="spellStart"/>
      <w:r w:rsidRPr="00A6008A">
        <w:rPr>
          <w:b/>
          <w:bCs/>
        </w:rPr>
        <w:t>savepoint</w:t>
      </w:r>
      <w:proofErr w:type="spellEnd"/>
      <w:r w:rsidRPr="00A6008A">
        <w:t xml:space="preserve"> in SQL is a marker within a transaction that allows you to roll back part of the transaction instead of the entire transaction. </w:t>
      </w:r>
      <w:proofErr w:type="spellStart"/>
      <w:r w:rsidRPr="00A6008A">
        <w:t>Savepoints</w:t>
      </w:r>
      <w:proofErr w:type="spellEnd"/>
      <w:r w:rsidRPr="00A6008A">
        <w:t xml:space="preserve"> are particularly useful in large transactions when you want to ensure that some parts of the transaction remain intact while undoing others.</w:t>
      </w:r>
    </w:p>
    <w:p w14:paraId="6CCA5C31" w14:textId="77777777" w:rsidR="00A6008A" w:rsidRPr="00A6008A" w:rsidRDefault="00A6008A" w:rsidP="00A6008A">
      <w:pPr>
        <w:numPr>
          <w:ilvl w:val="0"/>
          <w:numId w:val="10"/>
        </w:numPr>
      </w:pPr>
      <w:r w:rsidRPr="00A6008A">
        <w:rPr>
          <w:b/>
          <w:bCs/>
        </w:rPr>
        <w:t>Key Features</w:t>
      </w:r>
      <w:r w:rsidRPr="00A6008A">
        <w:t>:</w:t>
      </w:r>
    </w:p>
    <w:p w14:paraId="2A3FB0C0" w14:textId="77777777" w:rsidR="00A6008A" w:rsidRPr="00A6008A" w:rsidRDefault="00A6008A" w:rsidP="00A6008A">
      <w:pPr>
        <w:numPr>
          <w:ilvl w:val="1"/>
          <w:numId w:val="10"/>
        </w:numPr>
      </w:pPr>
      <w:r w:rsidRPr="00A6008A">
        <w:t xml:space="preserve">A </w:t>
      </w:r>
      <w:proofErr w:type="spellStart"/>
      <w:r w:rsidRPr="00A6008A">
        <w:t>savepoint</w:t>
      </w:r>
      <w:proofErr w:type="spellEnd"/>
      <w:r w:rsidRPr="00A6008A">
        <w:t xml:space="preserve"> is created using the SAVEPOINT statement.</w:t>
      </w:r>
    </w:p>
    <w:p w14:paraId="686C6D6B" w14:textId="77777777" w:rsidR="00A6008A" w:rsidRPr="00A6008A" w:rsidRDefault="00A6008A" w:rsidP="00A6008A">
      <w:pPr>
        <w:numPr>
          <w:ilvl w:val="1"/>
          <w:numId w:val="10"/>
        </w:numPr>
      </w:pPr>
      <w:r w:rsidRPr="00A6008A">
        <w:t xml:space="preserve">You can roll back to a specific </w:t>
      </w:r>
      <w:proofErr w:type="spellStart"/>
      <w:r w:rsidRPr="00A6008A">
        <w:t>savepoint</w:t>
      </w:r>
      <w:proofErr w:type="spellEnd"/>
      <w:r w:rsidRPr="00A6008A">
        <w:t xml:space="preserve"> using ROLLBACK TO SAVEPOINT.</w:t>
      </w:r>
    </w:p>
    <w:p w14:paraId="22AEA081" w14:textId="77777777" w:rsidR="00A6008A" w:rsidRPr="00A6008A" w:rsidRDefault="00A6008A" w:rsidP="00A6008A">
      <w:pPr>
        <w:numPr>
          <w:ilvl w:val="1"/>
          <w:numId w:val="10"/>
        </w:numPr>
      </w:pPr>
      <w:proofErr w:type="spellStart"/>
      <w:r w:rsidRPr="00A6008A">
        <w:t>Savepoints</w:t>
      </w:r>
      <w:proofErr w:type="spellEnd"/>
      <w:r w:rsidRPr="00A6008A">
        <w:t xml:space="preserve"> do not commit a transaction; they merely set a point for potential rollback.</w:t>
      </w:r>
    </w:p>
    <w:p w14:paraId="2050274B" w14:textId="77777777" w:rsidR="00A6008A" w:rsidRPr="00A6008A" w:rsidRDefault="00A6008A" w:rsidP="00A6008A">
      <w:pPr>
        <w:numPr>
          <w:ilvl w:val="1"/>
          <w:numId w:val="10"/>
        </w:numPr>
      </w:pPr>
      <w:proofErr w:type="spellStart"/>
      <w:r w:rsidRPr="00A6008A">
        <w:t>Savepoints</w:t>
      </w:r>
      <w:proofErr w:type="spellEnd"/>
      <w:r w:rsidRPr="00A6008A">
        <w:t xml:space="preserve"> are valid only within the current transaction.</w:t>
      </w:r>
    </w:p>
    <w:p w14:paraId="3E002517" w14:textId="77777777" w:rsidR="00A6008A" w:rsidRPr="00A6008A" w:rsidRDefault="00A6008A" w:rsidP="00A6008A">
      <w:r w:rsidRPr="00A6008A">
        <w:pict w14:anchorId="09F838A7">
          <v:rect id="_x0000_i1217" style="width:0;height:1.5pt" o:hralign="center" o:hrstd="t" o:hr="t" fillcolor="#a0a0a0" stroked="f"/>
        </w:pict>
      </w:r>
    </w:p>
    <w:p w14:paraId="269BA9B7" w14:textId="77777777" w:rsidR="00A6008A" w:rsidRPr="00A6008A" w:rsidRDefault="00A6008A" w:rsidP="00A6008A">
      <w:pPr>
        <w:rPr>
          <w:b/>
          <w:bCs/>
        </w:rPr>
      </w:pPr>
      <w:r w:rsidRPr="00A6008A">
        <w:rPr>
          <w:b/>
          <w:bCs/>
        </w:rPr>
        <w:t xml:space="preserve">How to Create a </w:t>
      </w:r>
      <w:proofErr w:type="spellStart"/>
      <w:r w:rsidRPr="00A6008A">
        <w:rPr>
          <w:b/>
          <w:bCs/>
        </w:rPr>
        <w:t>Savepoint</w:t>
      </w:r>
      <w:proofErr w:type="spellEnd"/>
    </w:p>
    <w:p w14:paraId="3CCA9A76" w14:textId="77777777" w:rsidR="00A6008A" w:rsidRPr="00A6008A" w:rsidRDefault="00A6008A" w:rsidP="00A6008A">
      <w:r w:rsidRPr="00A6008A">
        <w:rPr>
          <w:b/>
          <w:bCs/>
        </w:rPr>
        <w:t>Syntax</w:t>
      </w:r>
      <w:r w:rsidRPr="00A6008A">
        <w:t>:</w:t>
      </w:r>
    </w:p>
    <w:p w14:paraId="027E2695" w14:textId="77777777" w:rsidR="00A6008A" w:rsidRPr="00A6008A" w:rsidRDefault="00A6008A" w:rsidP="00A6008A">
      <w:r w:rsidRPr="00A6008A">
        <w:t xml:space="preserve">SAVEPOINT </w:t>
      </w:r>
      <w:proofErr w:type="spellStart"/>
      <w:r w:rsidRPr="00A6008A">
        <w:t>savepoint_name</w:t>
      </w:r>
      <w:proofErr w:type="spellEnd"/>
      <w:r w:rsidRPr="00A6008A">
        <w:t>;</w:t>
      </w:r>
    </w:p>
    <w:p w14:paraId="3C9AE09F" w14:textId="77777777" w:rsidR="00A6008A" w:rsidRPr="00A6008A" w:rsidRDefault="00A6008A" w:rsidP="00A6008A">
      <w:r w:rsidRPr="00A6008A">
        <w:rPr>
          <w:b/>
          <w:bCs/>
        </w:rPr>
        <w:t xml:space="preserve">Roll Back to a </w:t>
      </w:r>
      <w:proofErr w:type="spellStart"/>
      <w:r w:rsidRPr="00A6008A">
        <w:rPr>
          <w:b/>
          <w:bCs/>
        </w:rPr>
        <w:t>Savepoint</w:t>
      </w:r>
      <w:proofErr w:type="spellEnd"/>
      <w:r w:rsidRPr="00A6008A">
        <w:t>:</w:t>
      </w:r>
    </w:p>
    <w:p w14:paraId="371A05BB" w14:textId="77777777" w:rsidR="00A6008A" w:rsidRPr="00A6008A" w:rsidRDefault="00A6008A" w:rsidP="00A6008A">
      <w:r w:rsidRPr="00A6008A">
        <w:t xml:space="preserve">ROLLBACK TO SAVEPOINT </w:t>
      </w:r>
      <w:proofErr w:type="spellStart"/>
      <w:r w:rsidRPr="00A6008A">
        <w:t>savepoint_name</w:t>
      </w:r>
      <w:proofErr w:type="spellEnd"/>
      <w:r w:rsidRPr="00A6008A">
        <w:t>;</w:t>
      </w:r>
    </w:p>
    <w:p w14:paraId="7C5AB710" w14:textId="77777777" w:rsidR="00A6008A" w:rsidRPr="00A6008A" w:rsidRDefault="00A6008A" w:rsidP="00A6008A">
      <w:r w:rsidRPr="00A6008A">
        <w:rPr>
          <w:b/>
          <w:bCs/>
        </w:rPr>
        <w:t xml:space="preserve">Release a </w:t>
      </w:r>
      <w:proofErr w:type="spellStart"/>
      <w:r w:rsidRPr="00A6008A">
        <w:rPr>
          <w:b/>
          <w:bCs/>
        </w:rPr>
        <w:t>Savepoint</w:t>
      </w:r>
      <w:proofErr w:type="spellEnd"/>
      <w:r w:rsidRPr="00A6008A">
        <w:t xml:space="preserve"> (Optional):</w:t>
      </w:r>
    </w:p>
    <w:p w14:paraId="2E4F703E" w14:textId="77777777" w:rsidR="00A6008A" w:rsidRPr="00A6008A" w:rsidRDefault="00A6008A" w:rsidP="00A6008A">
      <w:r w:rsidRPr="00A6008A">
        <w:t xml:space="preserve">RELEASE SAVEPOINT </w:t>
      </w:r>
      <w:proofErr w:type="spellStart"/>
      <w:r w:rsidRPr="00A6008A">
        <w:t>savepoint_name</w:t>
      </w:r>
      <w:proofErr w:type="spellEnd"/>
      <w:r w:rsidRPr="00A6008A">
        <w:t>;</w:t>
      </w:r>
    </w:p>
    <w:p w14:paraId="3891C920" w14:textId="77777777" w:rsidR="00A6008A" w:rsidRPr="00A6008A" w:rsidRDefault="00A6008A" w:rsidP="00A6008A">
      <w:r w:rsidRPr="00A6008A">
        <w:t xml:space="preserve">Releasing a </w:t>
      </w:r>
      <w:proofErr w:type="spellStart"/>
      <w:r w:rsidRPr="00A6008A">
        <w:t>savepoint</w:t>
      </w:r>
      <w:proofErr w:type="spellEnd"/>
      <w:r w:rsidRPr="00A6008A">
        <w:t xml:space="preserve"> removes it from the transaction, and you cannot roll back to it afterward.</w:t>
      </w:r>
    </w:p>
    <w:p w14:paraId="010CD8E3" w14:textId="4BDD98DB" w:rsidR="00A6008A" w:rsidRDefault="00A6008A" w:rsidP="0061101B"/>
    <w:p w14:paraId="7396E11E" w14:textId="5F159A95" w:rsidR="00A6008A" w:rsidRDefault="00A6008A" w:rsidP="0061101B">
      <w:r>
        <w:t xml:space="preserve">Q10. </w:t>
      </w:r>
      <w:r w:rsidR="00266CAB" w:rsidRPr="00266CAB">
        <w:t>What is trigger and how to create a Trigger in SQL?</w:t>
      </w:r>
    </w:p>
    <w:p w14:paraId="648159D6" w14:textId="77777777" w:rsidR="00266CAB" w:rsidRPr="00266CAB" w:rsidRDefault="00266CAB" w:rsidP="00266CAB">
      <w:r>
        <w:t xml:space="preserve">A10. </w:t>
      </w:r>
      <w:r w:rsidRPr="00266CAB">
        <w:t xml:space="preserve">A </w:t>
      </w:r>
      <w:r w:rsidRPr="00266CAB">
        <w:rPr>
          <w:b/>
          <w:bCs/>
        </w:rPr>
        <w:t>trigger</w:t>
      </w:r>
      <w:r w:rsidRPr="00266CAB">
        <w:t xml:space="preserve"> in SQL is a stored procedure that is automatically executed (or "triggered") in response to specific events on a table or view. Triggers are typically used to enforce business rules, validate data, maintain audit trails, and automate tasks in the database.</w:t>
      </w:r>
    </w:p>
    <w:p w14:paraId="51604B12" w14:textId="77777777" w:rsidR="00266CAB" w:rsidRPr="00266CAB" w:rsidRDefault="00266CAB" w:rsidP="00266CAB">
      <w:r w:rsidRPr="00266CAB">
        <w:pict w14:anchorId="6253AB85">
          <v:rect id="_x0000_i1231" style="width:0;height:1.5pt" o:hralign="center" o:hrstd="t" o:hr="t" fillcolor="#a0a0a0" stroked="f"/>
        </w:pict>
      </w:r>
    </w:p>
    <w:p w14:paraId="762CD3B1" w14:textId="77777777" w:rsidR="00266CAB" w:rsidRPr="00266CAB" w:rsidRDefault="00266CAB" w:rsidP="00266CAB">
      <w:pPr>
        <w:rPr>
          <w:b/>
          <w:bCs/>
        </w:rPr>
      </w:pPr>
      <w:r w:rsidRPr="00266CAB">
        <w:rPr>
          <w:b/>
          <w:bCs/>
        </w:rPr>
        <w:t>Key Characteristics of Triggers:</w:t>
      </w:r>
    </w:p>
    <w:p w14:paraId="30C22B8E" w14:textId="77777777" w:rsidR="00266CAB" w:rsidRPr="00266CAB" w:rsidRDefault="00266CAB" w:rsidP="00266CAB">
      <w:pPr>
        <w:numPr>
          <w:ilvl w:val="0"/>
          <w:numId w:val="11"/>
        </w:numPr>
      </w:pPr>
      <w:r w:rsidRPr="00266CAB">
        <w:rPr>
          <w:b/>
          <w:bCs/>
        </w:rPr>
        <w:t>Automatically Executed</w:t>
      </w:r>
      <w:r w:rsidRPr="00266CAB">
        <w:t>: Triggers run automatically when a specified event occurs.</w:t>
      </w:r>
    </w:p>
    <w:p w14:paraId="240DC2F9" w14:textId="77777777" w:rsidR="00266CAB" w:rsidRPr="00266CAB" w:rsidRDefault="00266CAB" w:rsidP="00266CAB">
      <w:pPr>
        <w:numPr>
          <w:ilvl w:val="0"/>
          <w:numId w:val="11"/>
        </w:numPr>
      </w:pPr>
      <w:r w:rsidRPr="00266CAB">
        <w:rPr>
          <w:b/>
          <w:bCs/>
        </w:rPr>
        <w:t>Attached to Tables or Views</w:t>
      </w:r>
      <w:r w:rsidRPr="00266CAB">
        <w:t>: They are associated with a table or a view.</w:t>
      </w:r>
    </w:p>
    <w:p w14:paraId="3EFDA2DF" w14:textId="77777777" w:rsidR="00266CAB" w:rsidRPr="00266CAB" w:rsidRDefault="00266CAB" w:rsidP="00266CAB">
      <w:pPr>
        <w:numPr>
          <w:ilvl w:val="0"/>
          <w:numId w:val="11"/>
        </w:numPr>
      </w:pPr>
      <w:r w:rsidRPr="00266CAB">
        <w:rPr>
          <w:b/>
          <w:bCs/>
        </w:rPr>
        <w:t>Types of Triggers</w:t>
      </w:r>
      <w:r w:rsidRPr="00266CAB">
        <w:t>:</w:t>
      </w:r>
    </w:p>
    <w:p w14:paraId="235E2BBE" w14:textId="77777777" w:rsidR="00266CAB" w:rsidRPr="00266CAB" w:rsidRDefault="00266CAB" w:rsidP="00266CAB">
      <w:pPr>
        <w:numPr>
          <w:ilvl w:val="1"/>
          <w:numId w:val="11"/>
        </w:numPr>
      </w:pPr>
      <w:r w:rsidRPr="00266CAB">
        <w:rPr>
          <w:b/>
          <w:bCs/>
        </w:rPr>
        <w:t>Before Triggers</w:t>
      </w:r>
      <w:r w:rsidRPr="00266CAB">
        <w:t>: Executed before the event (e.g., BEFORE INSERT).</w:t>
      </w:r>
    </w:p>
    <w:p w14:paraId="6EC0CC9F" w14:textId="77777777" w:rsidR="00266CAB" w:rsidRPr="00266CAB" w:rsidRDefault="00266CAB" w:rsidP="00266CAB">
      <w:pPr>
        <w:numPr>
          <w:ilvl w:val="1"/>
          <w:numId w:val="11"/>
        </w:numPr>
      </w:pPr>
      <w:r w:rsidRPr="00266CAB">
        <w:rPr>
          <w:b/>
          <w:bCs/>
        </w:rPr>
        <w:lastRenderedPageBreak/>
        <w:t>After Triggers</w:t>
      </w:r>
      <w:r w:rsidRPr="00266CAB">
        <w:t>: Executed after the event (e.g., AFTER INSERT).</w:t>
      </w:r>
    </w:p>
    <w:p w14:paraId="7576DD3B" w14:textId="77777777" w:rsidR="00266CAB" w:rsidRPr="00266CAB" w:rsidRDefault="00266CAB" w:rsidP="00266CAB">
      <w:pPr>
        <w:numPr>
          <w:ilvl w:val="1"/>
          <w:numId w:val="11"/>
        </w:numPr>
      </w:pPr>
      <w:r w:rsidRPr="00266CAB">
        <w:rPr>
          <w:b/>
          <w:bCs/>
        </w:rPr>
        <w:t>Instead of Triggers</w:t>
      </w:r>
      <w:r w:rsidRPr="00266CAB">
        <w:t>: Replace the standard action (common in views).</w:t>
      </w:r>
    </w:p>
    <w:p w14:paraId="6C1208CE" w14:textId="77777777" w:rsidR="00266CAB" w:rsidRPr="00266CAB" w:rsidRDefault="00266CAB" w:rsidP="00266CAB">
      <w:pPr>
        <w:numPr>
          <w:ilvl w:val="0"/>
          <w:numId w:val="11"/>
        </w:numPr>
      </w:pPr>
      <w:r w:rsidRPr="00266CAB">
        <w:rPr>
          <w:b/>
          <w:bCs/>
        </w:rPr>
        <w:t>Events That Can Trigger</w:t>
      </w:r>
      <w:r w:rsidRPr="00266CAB">
        <w:t>:</w:t>
      </w:r>
    </w:p>
    <w:p w14:paraId="0AE8C817" w14:textId="77777777" w:rsidR="00266CAB" w:rsidRPr="00266CAB" w:rsidRDefault="00266CAB" w:rsidP="00266CAB">
      <w:pPr>
        <w:numPr>
          <w:ilvl w:val="1"/>
          <w:numId w:val="11"/>
        </w:numPr>
      </w:pPr>
      <w:r w:rsidRPr="00266CAB">
        <w:t>INSERT: Triggered when a new record is added.</w:t>
      </w:r>
    </w:p>
    <w:p w14:paraId="1F50DA92" w14:textId="77777777" w:rsidR="00266CAB" w:rsidRPr="00266CAB" w:rsidRDefault="00266CAB" w:rsidP="00266CAB">
      <w:pPr>
        <w:numPr>
          <w:ilvl w:val="1"/>
          <w:numId w:val="11"/>
        </w:numPr>
      </w:pPr>
      <w:r w:rsidRPr="00266CAB">
        <w:t>UPDATE: Triggered when a record is updated.</w:t>
      </w:r>
    </w:p>
    <w:p w14:paraId="7BDDE010" w14:textId="77777777" w:rsidR="00266CAB" w:rsidRPr="00266CAB" w:rsidRDefault="00266CAB" w:rsidP="00266CAB">
      <w:pPr>
        <w:numPr>
          <w:ilvl w:val="1"/>
          <w:numId w:val="11"/>
        </w:numPr>
      </w:pPr>
      <w:r w:rsidRPr="00266CAB">
        <w:t>DELETE: Triggered when a record is deleted.</w:t>
      </w:r>
    </w:p>
    <w:p w14:paraId="09E9BB87" w14:textId="77777777" w:rsidR="00266CAB" w:rsidRPr="00266CAB" w:rsidRDefault="00266CAB" w:rsidP="00266CAB">
      <w:r w:rsidRPr="00266CAB">
        <w:pict w14:anchorId="3EE7FA7D">
          <v:rect id="_x0000_i1232" style="width:0;height:1.5pt" o:hralign="center" o:hrstd="t" o:hr="t" fillcolor="#a0a0a0" stroked="f"/>
        </w:pict>
      </w:r>
    </w:p>
    <w:p w14:paraId="66CBEB4E" w14:textId="77777777" w:rsidR="00266CAB" w:rsidRPr="00266CAB" w:rsidRDefault="00266CAB" w:rsidP="00266CAB">
      <w:pPr>
        <w:rPr>
          <w:b/>
          <w:bCs/>
        </w:rPr>
      </w:pPr>
      <w:r w:rsidRPr="00266CAB">
        <w:rPr>
          <w:b/>
          <w:bCs/>
        </w:rPr>
        <w:t>How to Create a Trigger in SQL</w:t>
      </w:r>
    </w:p>
    <w:p w14:paraId="380EF131" w14:textId="77777777" w:rsidR="00266CAB" w:rsidRPr="00266CAB" w:rsidRDefault="00266CAB" w:rsidP="00266CAB">
      <w:r w:rsidRPr="00266CAB">
        <w:rPr>
          <w:b/>
          <w:bCs/>
        </w:rPr>
        <w:t>General Syntax</w:t>
      </w:r>
      <w:r w:rsidRPr="00266CAB">
        <w:t>:</w:t>
      </w:r>
    </w:p>
    <w:p w14:paraId="419F772D" w14:textId="77777777" w:rsidR="00266CAB" w:rsidRPr="00266CAB" w:rsidRDefault="00266CAB" w:rsidP="00266CAB">
      <w:r w:rsidRPr="00266CAB">
        <w:t xml:space="preserve">CREATE TRIGGER </w:t>
      </w:r>
      <w:proofErr w:type="spellStart"/>
      <w:r w:rsidRPr="00266CAB">
        <w:t>trigger_name</w:t>
      </w:r>
      <w:proofErr w:type="spellEnd"/>
    </w:p>
    <w:p w14:paraId="1DABCBEC" w14:textId="77777777" w:rsidR="00266CAB" w:rsidRPr="00266CAB" w:rsidRDefault="00266CAB" w:rsidP="00266CAB">
      <w:r w:rsidRPr="00266CAB">
        <w:t xml:space="preserve">AFTER | BEFORE </w:t>
      </w:r>
      <w:proofErr w:type="spellStart"/>
      <w:r w:rsidRPr="00266CAB">
        <w:t>event_name</w:t>
      </w:r>
      <w:proofErr w:type="spellEnd"/>
    </w:p>
    <w:p w14:paraId="62BAD6A7" w14:textId="77777777" w:rsidR="00266CAB" w:rsidRPr="00266CAB" w:rsidRDefault="00266CAB" w:rsidP="00266CAB">
      <w:r w:rsidRPr="00266CAB">
        <w:t xml:space="preserve">ON </w:t>
      </w:r>
      <w:proofErr w:type="spellStart"/>
      <w:r w:rsidRPr="00266CAB">
        <w:t>table_name</w:t>
      </w:r>
      <w:proofErr w:type="spellEnd"/>
    </w:p>
    <w:p w14:paraId="34C9AE2B" w14:textId="77777777" w:rsidR="00266CAB" w:rsidRPr="00266CAB" w:rsidRDefault="00266CAB" w:rsidP="00266CAB">
      <w:r w:rsidRPr="00266CAB">
        <w:t>FOR EACH ROW</w:t>
      </w:r>
    </w:p>
    <w:p w14:paraId="382B77DF" w14:textId="77777777" w:rsidR="00266CAB" w:rsidRPr="00266CAB" w:rsidRDefault="00266CAB" w:rsidP="00266CAB">
      <w:r w:rsidRPr="00266CAB">
        <w:t>BEGIN</w:t>
      </w:r>
    </w:p>
    <w:p w14:paraId="76A26E17" w14:textId="77777777" w:rsidR="00266CAB" w:rsidRPr="00266CAB" w:rsidRDefault="00266CAB" w:rsidP="00266CAB">
      <w:r w:rsidRPr="00266CAB">
        <w:t xml:space="preserve">    -- SQL statements</w:t>
      </w:r>
    </w:p>
    <w:p w14:paraId="50665E84" w14:textId="77777777" w:rsidR="00266CAB" w:rsidRPr="00266CAB" w:rsidRDefault="00266CAB" w:rsidP="00266CAB">
      <w:r w:rsidRPr="00266CAB">
        <w:t>END;</w:t>
      </w:r>
    </w:p>
    <w:p w14:paraId="0996A39B" w14:textId="77777777" w:rsidR="00266CAB" w:rsidRPr="00266CAB" w:rsidRDefault="00266CAB" w:rsidP="00266CAB"/>
    <w:p w14:paraId="730F2EBF" w14:textId="77777777" w:rsidR="00266CAB" w:rsidRPr="00266CAB" w:rsidRDefault="00266CAB" w:rsidP="00266CAB">
      <w:r w:rsidRPr="00266CAB">
        <w:t>-- Create the trigger</w:t>
      </w:r>
    </w:p>
    <w:p w14:paraId="2881537E" w14:textId="77777777" w:rsidR="00266CAB" w:rsidRPr="00266CAB" w:rsidRDefault="00266CAB" w:rsidP="00266CAB">
      <w:r w:rsidRPr="00266CAB">
        <w:t xml:space="preserve">CREATE TRIGGER </w:t>
      </w:r>
      <w:proofErr w:type="spellStart"/>
      <w:r w:rsidRPr="00266CAB">
        <w:t>After_Insert_Trigger</w:t>
      </w:r>
      <w:proofErr w:type="spellEnd"/>
    </w:p>
    <w:p w14:paraId="046CD73A" w14:textId="77777777" w:rsidR="00266CAB" w:rsidRPr="00266CAB" w:rsidRDefault="00266CAB" w:rsidP="00266CAB">
      <w:r w:rsidRPr="00266CAB">
        <w:t>AFTER INSERT</w:t>
      </w:r>
    </w:p>
    <w:p w14:paraId="5E89865D" w14:textId="77777777" w:rsidR="00266CAB" w:rsidRPr="00266CAB" w:rsidRDefault="00266CAB" w:rsidP="00266CAB">
      <w:r w:rsidRPr="00266CAB">
        <w:t>ON Employees</w:t>
      </w:r>
    </w:p>
    <w:p w14:paraId="5CF483C3" w14:textId="77777777" w:rsidR="00266CAB" w:rsidRPr="00266CAB" w:rsidRDefault="00266CAB" w:rsidP="00266CAB">
      <w:r w:rsidRPr="00266CAB">
        <w:t>FOR EACH ROW</w:t>
      </w:r>
    </w:p>
    <w:p w14:paraId="2B6FB1D9" w14:textId="77777777" w:rsidR="00266CAB" w:rsidRPr="00266CAB" w:rsidRDefault="00266CAB" w:rsidP="00266CAB">
      <w:r w:rsidRPr="00266CAB">
        <w:t>BEGIN</w:t>
      </w:r>
    </w:p>
    <w:p w14:paraId="77069BC9" w14:textId="77777777" w:rsidR="00266CAB" w:rsidRPr="00266CAB" w:rsidRDefault="00266CAB" w:rsidP="00266CAB">
      <w:r w:rsidRPr="00266CAB">
        <w:t xml:space="preserve">    INSERT INTO </w:t>
      </w:r>
      <w:proofErr w:type="spellStart"/>
      <w:r w:rsidRPr="00266CAB">
        <w:t>Audit_Log</w:t>
      </w:r>
      <w:proofErr w:type="spellEnd"/>
      <w:r w:rsidRPr="00266CAB">
        <w:t xml:space="preserve"> (</w:t>
      </w:r>
      <w:proofErr w:type="spellStart"/>
      <w:r w:rsidRPr="00266CAB">
        <w:t>EmployeeID</w:t>
      </w:r>
      <w:proofErr w:type="spellEnd"/>
      <w:r w:rsidRPr="00266CAB">
        <w:t xml:space="preserve">, </w:t>
      </w:r>
      <w:proofErr w:type="spellStart"/>
      <w:r w:rsidRPr="00266CAB">
        <w:t>ActionPerformed</w:t>
      </w:r>
      <w:proofErr w:type="spellEnd"/>
      <w:r w:rsidRPr="00266CAB">
        <w:t xml:space="preserve">, </w:t>
      </w:r>
      <w:proofErr w:type="spellStart"/>
      <w:r w:rsidRPr="00266CAB">
        <w:t>ActionTime</w:t>
      </w:r>
      <w:proofErr w:type="spellEnd"/>
      <w:r w:rsidRPr="00266CAB">
        <w:t>)</w:t>
      </w:r>
    </w:p>
    <w:p w14:paraId="53935293" w14:textId="77777777" w:rsidR="00266CAB" w:rsidRPr="00266CAB" w:rsidRDefault="00266CAB" w:rsidP="00266CAB">
      <w:r w:rsidRPr="00266CAB">
        <w:t xml:space="preserve">    VALUES (</w:t>
      </w:r>
      <w:proofErr w:type="spellStart"/>
      <w:r w:rsidRPr="00266CAB">
        <w:t>NEW.EmployeeID</w:t>
      </w:r>
      <w:proofErr w:type="spellEnd"/>
      <w:r w:rsidRPr="00266CAB">
        <w:t xml:space="preserve">, 'INSERT', </w:t>
      </w:r>
      <w:proofErr w:type="gramStart"/>
      <w:r w:rsidRPr="00266CAB">
        <w:t>NOW(</w:t>
      </w:r>
      <w:proofErr w:type="gramEnd"/>
      <w:r w:rsidRPr="00266CAB">
        <w:t>));</w:t>
      </w:r>
    </w:p>
    <w:p w14:paraId="55D3A240" w14:textId="77777777" w:rsidR="00266CAB" w:rsidRPr="00266CAB" w:rsidRDefault="00266CAB" w:rsidP="00266CAB">
      <w:r w:rsidRPr="00266CAB">
        <w:t>END;</w:t>
      </w:r>
    </w:p>
    <w:p w14:paraId="43ABF05D" w14:textId="0244D908" w:rsidR="00266CAB" w:rsidRDefault="00266CAB" w:rsidP="0061101B"/>
    <w:p w14:paraId="0F12D506" w14:textId="77777777" w:rsidR="00A6008A" w:rsidRDefault="00A6008A" w:rsidP="0061101B"/>
    <w:p w14:paraId="1D74BE15" w14:textId="77777777" w:rsidR="00A6008A" w:rsidRDefault="00A6008A" w:rsidP="0061101B"/>
    <w:p w14:paraId="5FF47E14" w14:textId="77777777" w:rsidR="00A6008A" w:rsidRDefault="00A6008A" w:rsidP="0061101B"/>
    <w:p w14:paraId="26670511" w14:textId="77777777" w:rsidR="00A6008A" w:rsidRDefault="00A6008A" w:rsidP="0061101B"/>
    <w:p w14:paraId="71F89566" w14:textId="77777777" w:rsidR="00A6008A" w:rsidRDefault="00A6008A" w:rsidP="0061101B"/>
    <w:p w14:paraId="52C06A8D" w14:textId="77777777" w:rsidR="00A6008A" w:rsidRDefault="00A6008A" w:rsidP="0061101B"/>
    <w:p w14:paraId="1E944546" w14:textId="77777777" w:rsidR="00A6008A" w:rsidRDefault="00A6008A" w:rsidP="0061101B"/>
    <w:p w14:paraId="57E09569" w14:textId="77777777" w:rsidR="00A6008A" w:rsidRDefault="00A6008A" w:rsidP="0061101B"/>
    <w:p w14:paraId="2B33D148" w14:textId="77777777" w:rsidR="00A6008A" w:rsidRDefault="00A6008A" w:rsidP="0061101B"/>
    <w:p w14:paraId="0D626191" w14:textId="77777777" w:rsidR="00A6008A" w:rsidRDefault="00A6008A" w:rsidP="0061101B"/>
    <w:p w14:paraId="173F37C6" w14:textId="77777777" w:rsidR="00A6008A" w:rsidRDefault="00A6008A" w:rsidP="0061101B"/>
    <w:p w14:paraId="37BE6621" w14:textId="77777777" w:rsidR="00A6008A" w:rsidRDefault="00A6008A" w:rsidP="0061101B"/>
    <w:p w14:paraId="01C88BC4" w14:textId="77777777" w:rsidR="00A6008A" w:rsidRDefault="00A6008A" w:rsidP="0061101B"/>
    <w:p w14:paraId="5D4B81AE" w14:textId="77777777" w:rsidR="0061101B" w:rsidRDefault="0061101B" w:rsidP="0061101B"/>
    <w:p w14:paraId="7EA69237" w14:textId="77777777" w:rsidR="0061101B" w:rsidRDefault="0061101B" w:rsidP="0061101B"/>
    <w:p w14:paraId="72E5358F" w14:textId="77777777" w:rsidR="0061101B" w:rsidRDefault="0061101B" w:rsidP="0061101B"/>
    <w:p w14:paraId="0917BE57" w14:textId="77777777" w:rsidR="0061101B" w:rsidRDefault="0061101B" w:rsidP="0061101B"/>
    <w:p w14:paraId="314AFAD9" w14:textId="77777777" w:rsidR="0061101B" w:rsidRDefault="0061101B" w:rsidP="0061101B"/>
    <w:p w14:paraId="47A1EF36" w14:textId="77777777" w:rsidR="0061101B" w:rsidRDefault="0061101B" w:rsidP="0061101B"/>
    <w:p w14:paraId="2C8FF1BA" w14:textId="77777777" w:rsidR="0061101B" w:rsidRDefault="0061101B" w:rsidP="0061101B"/>
    <w:p w14:paraId="119A667F" w14:textId="77777777" w:rsidR="0061101B" w:rsidRDefault="0061101B" w:rsidP="0061101B"/>
    <w:p w14:paraId="079ADF93" w14:textId="77777777" w:rsidR="0061101B" w:rsidRDefault="0061101B" w:rsidP="0061101B"/>
    <w:p w14:paraId="4EB291C3" w14:textId="77777777" w:rsidR="0061101B" w:rsidRDefault="0061101B" w:rsidP="0061101B"/>
    <w:p w14:paraId="08F44A03" w14:textId="77777777" w:rsidR="0061101B" w:rsidRDefault="0061101B" w:rsidP="0061101B"/>
    <w:p w14:paraId="7BFD48D6" w14:textId="77777777" w:rsidR="0061101B" w:rsidRPr="0061101B" w:rsidRDefault="0061101B" w:rsidP="0061101B"/>
    <w:p w14:paraId="71F560F8" w14:textId="1E46BF2D" w:rsidR="0061101B" w:rsidRDefault="0061101B"/>
    <w:p w14:paraId="2B2AB9B7" w14:textId="77777777" w:rsidR="0061101B" w:rsidRDefault="0061101B"/>
    <w:sectPr w:rsidR="00611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C3F"/>
    <w:multiLevelType w:val="multilevel"/>
    <w:tmpl w:val="33C8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3739E"/>
    <w:multiLevelType w:val="multilevel"/>
    <w:tmpl w:val="80AC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B7419"/>
    <w:multiLevelType w:val="multilevel"/>
    <w:tmpl w:val="738E7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512C6"/>
    <w:multiLevelType w:val="multilevel"/>
    <w:tmpl w:val="F11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7647"/>
    <w:multiLevelType w:val="multilevel"/>
    <w:tmpl w:val="8114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A695E"/>
    <w:multiLevelType w:val="multilevel"/>
    <w:tmpl w:val="3418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65F34"/>
    <w:multiLevelType w:val="multilevel"/>
    <w:tmpl w:val="107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A17FA"/>
    <w:multiLevelType w:val="multilevel"/>
    <w:tmpl w:val="2844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B7245"/>
    <w:multiLevelType w:val="multilevel"/>
    <w:tmpl w:val="3F66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92C6B"/>
    <w:multiLevelType w:val="multilevel"/>
    <w:tmpl w:val="818A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5611C"/>
    <w:multiLevelType w:val="multilevel"/>
    <w:tmpl w:val="8114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164785">
    <w:abstractNumId w:val="2"/>
  </w:num>
  <w:num w:numId="2" w16cid:durableId="128866027">
    <w:abstractNumId w:val="1"/>
  </w:num>
  <w:num w:numId="3" w16cid:durableId="1713577698">
    <w:abstractNumId w:val="5"/>
  </w:num>
  <w:num w:numId="4" w16cid:durableId="61803934">
    <w:abstractNumId w:val="9"/>
  </w:num>
  <w:num w:numId="5" w16cid:durableId="684550532">
    <w:abstractNumId w:val="3"/>
  </w:num>
  <w:num w:numId="6" w16cid:durableId="257325692">
    <w:abstractNumId w:val="6"/>
  </w:num>
  <w:num w:numId="7" w16cid:durableId="1590459875">
    <w:abstractNumId w:val="0"/>
  </w:num>
  <w:num w:numId="8" w16cid:durableId="64379330">
    <w:abstractNumId w:val="10"/>
  </w:num>
  <w:num w:numId="9" w16cid:durableId="1609122797">
    <w:abstractNumId w:val="4"/>
  </w:num>
  <w:num w:numId="10" w16cid:durableId="1908756550">
    <w:abstractNumId w:val="8"/>
  </w:num>
  <w:num w:numId="11" w16cid:durableId="1718506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1B"/>
    <w:rsid w:val="00082B2E"/>
    <w:rsid w:val="001377D1"/>
    <w:rsid w:val="00266CAB"/>
    <w:rsid w:val="0061101B"/>
    <w:rsid w:val="00892FF8"/>
    <w:rsid w:val="00A6008A"/>
    <w:rsid w:val="00C74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BC69"/>
  <w15:chartTrackingRefBased/>
  <w15:docId w15:val="{EBB0CF24-0B3F-4B9E-AB1B-2CD3A60E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73846">
      <w:bodyDiv w:val="1"/>
      <w:marLeft w:val="0"/>
      <w:marRight w:val="0"/>
      <w:marTop w:val="0"/>
      <w:marBottom w:val="0"/>
      <w:divBdr>
        <w:top w:val="none" w:sz="0" w:space="0" w:color="auto"/>
        <w:left w:val="none" w:sz="0" w:space="0" w:color="auto"/>
        <w:bottom w:val="none" w:sz="0" w:space="0" w:color="auto"/>
        <w:right w:val="none" w:sz="0" w:space="0" w:color="auto"/>
      </w:divBdr>
    </w:div>
    <w:div w:id="473177487">
      <w:bodyDiv w:val="1"/>
      <w:marLeft w:val="0"/>
      <w:marRight w:val="0"/>
      <w:marTop w:val="0"/>
      <w:marBottom w:val="0"/>
      <w:divBdr>
        <w:top w:val="none" w:sz="0" w:space="0" w:color="auto"/>
        <w:left w:val="none" w:sz="0" w:space="0" w:color="auto"/>
        <w:bottom w:val="none" w:sz="0" w:space="0" w:color="auto"/>
        <w:right w:val="none" w:sz="0" w:space="0" w:color="auto"/>
      </w:divBdr>
    </w:div>
    <w:div w:id="494145300">
      <w:bodyDiv w:val="1"/>
      <w:marLeft w:val="0"/>
      <w:marRight w:val="0"/>
      <w:marTop w:val="0"/>
      <w:marBottom w:val="0"/>
      <w:divBdr>
        <w:top w:val="none" w:sz="0" w:space="0" w:color="auto"/>
        <w:left w:val="none" w:sz="0" w:space="0" w:color="auto"/>
        <w:bottom w:val="none" w:sz="0" w:space="0" w:color="auto"/>
        <w:right w:val="none" w:sz="0" w:space="0" w:color="auto"/>
      </w:divBdr>
      <w:divsChild>
        <w:div w:id="179319922">
          <w:marLeft w:val="0"/>
          <w:marRight w:val="0"/>
          <w:marTop w:val="0"/>
          <w:marBottom w:val="0"/>
          <w:divBdr>
            <w:top w:val="none" w:sz="0" w:space="0" w:color="auto"/>
            <w:left w:val="none" w:sz="0" w:space="0" w:color="auto"/>
            <w:bottom w:val="none" w:sz="0" w:space="0" w:color="auto"/>
            <w:right w:val="none" w:sz="0" w:space="0" w:color="auto"/>
          </w:divBdr>
          <w:divsChild>
            <w:div w:id="228199045">
              <w:marLeft w:val="0"/>
              <w:marRight w:val="0"/>
              <w:marTop w:val="0"/>
              <w:marBottom w:val="0"/>
              <w:divBdr>
                <w:top w:val="none" w:sz="0" w:space="0" w:color="auto"/>
                <w:left w:val="none" w:sz="0" w:space="0" w:color="auto"/>
                <w:bottom w:val="none" w:sz="0" w:space="0" w:color="auto"/>
                <w:right w:val="none" w:sz="0" w:space="0" w:color="auto"/>
              </w:divBdr>
              <w:divsChild>
                <w:div w:id="325328325">
                  <w:marLeft w:val="0"/>
                  <w:marRight w:val="0"/>
                  <w:marTop w:val="0"/>
                  <w:marBottom w:val="0"/>
                  <w:divBdr>
                    <w:top w:val="none" w:sz="0" w:space="0" w:color="auto"/>
                    <w:left w:val="none" w:sz="0" w:space="0" w:color="auto"/>
                    <w:bottom w:val="none" w:sz="0" w:space="0" w:color="auto"/>
                    <w:right w:val="none" w:sz="0" w:space="0" w:color="auto"/>
                  </w:divBdr>
                  <w:divsChild>
                    <w:div w:id="1986011195">
                      <w:marLeft w:val="0"/>
                      <w:marRight w:val="0"/>
                      <w:marTop w:val="0"/>
                      <w:marBottom w:val="0"/>
                      <w:divBdr>
                        <w:top w:val="none" w:sz="0" w:space="0" w:color="auto"/>
                        <w:left w:val="none" w:sz="0" w:space="0" w:color="auto"/>
                        <w:bottom w:val="none" w:sz="0" w:space="0" w:color="auto"/>
                        <w:right w:val="none" w:sz="0" w:space="0" w:color="auto"/>
                      </w:divBdr>
                      <w:divsChild>
                        <w:div w:id="1677152999">
                          <w:marLeft w:val="0"/>
                          <w:marRight w:val="0"/>
                          <w:marTop w:val="0"/>
                          <w:marBottom w:val="0"/>
                          <w:divBdr>
                            <w:top w:val="none" w:sz="0" w:space="0" w:color="auto"/>
                            <w:left w:val="none" w:sz="0" w:space="0" w:color="auto"/>
                            <w:bottom w:val="none" w:sz="0" w:space="0" w:color="auto"/>
                            <w:right w:val="none" w:sz="0" w:space="0" w:color="auto"/>
                          </w:divBdr>
                          <w:divsChild>
                            <w:div w:id="992216901">
                              <w:marLeft w:val="0"/>
                              <w:marRight w:val="0"/>
                              <w:marTop w:val="0"/>
                              <w:marBottom w:val="0"/>
                              <w:divBdr>
                                <w:top w:val="none" w:sz="0" w:space="0" w:color="auto"/>
                                <w:left w:val="none" w:sz="0" w:space="0" w:color="auto"/>
                                <w:bottom w:val="none" w:sz="0" w:space="0" w:color="auto"/>
                                <w:right w:val="none" w:sz="0" w:space="0" w:color="auto"/>
                              </w:divBdr>
                              <w:divsChild>
                                <w:div w:id="501969616">
                                  <w:marLeft w:val="0"/>
                                  <w:marRight w:val="0"/>
                                  <w:marTop w:val="0"/>
                                  <w:marBottom w:val="0"/>
                                  <w:divBdr>
                                    <w:top w:val="none" w:sz="0" w:space="0" w:color="auto"/>
                                    <w:left w:val="none" w:sz="0" w:space="0" w:color="auto"/>
                                    <w:bottom w:val="none" w:sz="0" w:space="0" w:color="auto"/>
                                    <w:right w:val="none" w:sz="0" w:space="0" w:color="auto"/>
                                  </w:divBdr>
                                  <w:divsChild>
                                    <w:div w:id="721363124">
                                      <w:marLeft w:val="0"/>
                                      <w:marRight w:val="0"/>
                                      <w:marTop w:val="0"/>
                                      <w:marBottom w:val="0"/>
                                      <w:divBdr>
                                        <w:top w:val="none" w:sz="0" w:space="0" w:color="auto"/>
                                        <w:left w:val="none" w:sz="0" w:space="0" w:color="auto"/>
                                        <w:bottom w:val="none" w:sz="0" w:space="0" w:color="auto"/>
                                        <w:right w:val="none" w:sz="0" w:space="0" w:color="auto"/>
                                      </w:divBdr>
                                      <w:divsChild>
                                        <w:div w:id="1099640626">
                                          <w:marLeft w:val="0"/>
                                          <w:marRight w:val="0"/>
                                          <w:marTop w:val="0"/>
                                          <w:marBottom w:val="0"/>
                                          <w:divBdr>
                                            <w:top w:val="none" w:sz="0" w:space="0" w:color="auto"/>
                                            <w:left w:val="none" w:sz="0" w:space="0" w:color="auto"/>
                                            <w:bottom w:val="none" w:sz="0" w:space="0" w:color="auto"/>
                                            <w:right w:val="none" w:sz="0" w:space="0" w:color="auto"/>
                                          </w:divBdr>
                                          <w:divsChild>
                                            <w:div w:id="679311630">
                                              <w:marLeft w:val="0"/>
                                              <w:marRight w:val="0"/>
                                              <w:marTop w:val="0"/>
                                              <w:marBottom w:val="0"/>
                                              <w:divBdr>
                                                <w:top w:val="none" w:sz="0" w:space="0" w:color="auto"/>
                                                <w:left w:val="none" w:sz="0" w:space="0" w:color="auto"/>
                                                <w:bottom w:val="none" w:sz="0" w:space="0" w:color="auto"/>
                                                <w:right w:val="none" w:sz="0" w:space="0" w:color="auto"/>
                                              </w:divBdr>
                                              <w:divsChild>
                                                <w:div w:id="1209536324">
                                                  <w:marLeft w:val="0"/>
                                                  <w:marRight w:val="0"/>
                                                  <w:marTop w:val="0"/>
                                                  <w:marBottom w:val="0"/>
                                                  <w:divBdr>
                                                    <w:top w:val="none" w:sz="0" w:space="0" w:color="auto"/>
                                                    <w:left w:val="none" w:sz="0" w:space="0" w:color="auto"/>
                                                    <w:bottom w:val="none" w:sz="0" w:space="0" w:color="auto"/>
                                                    <w:right w:val="none" w:sz="0" w:space="0" w:color="auto"/>
                                                  </w:divBdr>
                                                  <w:divsChild>
                                                    <w:div w:id="250356316">
                                                      <w:marLeft w:val="0"/>
                                                      <w:marRight w:val="0"/>
                                                      <w:marTop w:val="0"/>
                                                      <w:marBottom w:val="0"/>
                                                      <w:divBdr>
                                                        <w:top w:val="none" w:sz="0" w:space="0" w:color="auto"/>
                                                        <w:left w:val="none" w:sz="0" w:space="0" w:color="auto"/>
                                                        <w:bottom w:val="none" w:sz="0" w:space="0" w:color="auto"/>
                                                        <w:right w:val="none" w:sz="0" w:space="0" w:color="auto"/>
                                                      </w:divBdr>
                                                      <w:divsChild>
                                                        <w:div w:id="20398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780">
                                              <w:marLeft w:val="0"/>
                                              <w:marRight w:val="0"/>
                                              <w:marTop w:val="0"/>
                                              <w:marBottom w:val="0"/>
                                              <w:divBdr>
                                                <w:top w:val="none" w:sz="0" w:space="0" w:color="auto"/>
                                                <w:left w:val="none" w:sz="0" w:space="0" w:color="auto"/>
                                                <w:bottom w:val="none" w:sz="0" w:space="0" w:color="auto"/>
                                                <w:right w:val="none" w:sz="0" w:space="0" w:color="auto"/>
                                              </w:divBdr>
                                              <w:divsChild>
                                                <w:div w:id="799111928">
                                                  <w:marLeft w:val="0"/>
                                                  <w:marRight w:val="0"/>
                                                  <w:marTop w:val="0"/>
                                                  <w:marBottom w:val="0"/>
                                                  <w:divBdr>
                                                    <w:top w:val="none" w:sz="0" w:space="0" w:color="auto"/>
                                                    <w:left w:val="none" w:sz="0" w:space="0" w:color="auto"/>
                                                    <w:bottom w:val="none" w:sz="0" w:space="0" w:color="auto"/>
                                                    <w:right w:val="none" w:sz="0" w:space="0" w:color="auto"/>
                                                  </w:divBdr>
                                                  <w:divsChild>
                                                    <w:div w:id="1550074716">
                                                      <w:marLeft w:val="0"/>
                                                      <w:marRight w:val="0"/>
                                                      <w:marTop w:val="0"/>
                                                      <w:marBottom w:val="0"/>
                                                      <w:divBdr>
                                                        <w:top w:val="none" w:sz="0" w:space="0" w:color="auto"/>
                                                        <w:left w:val="none" w:sz="0" w:space="0" w:color="auto"/>
                                                        <w:bottom w:val="none" w:sz="0" w:space="0" w:color="auto"/>
                                                        <w:right w:val="none" w:sz="0" w:space="0" w:color="auto"/>
                                                      </w:divBdr>
                                                      <w:divsChild>
                                                        <w:div w:id="1069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348226">
      <w:bodyDiv w:val="1"/>
      <w:marLeft w:val="0"/>
      <w:marRight w:val="0"/>
      <w:marTop w:val="0"/>
      <w:marBottom w:val="0"/>
      <w:divBdr>
        <w:top w:val="none" w:sz="0" w:space="0" w:color="auto"/>
        <w:left w:val="none" w:sz="0" w:space="0" w:color="auto"/>
        <w:bottom w:val="none" w:sz="0" w:space="0" w:color="auto"/>
        <w:right w:val="none" w:sz="0" w:space="0" w:color="auto"/>
      </w:divBdr>
      <w:divsChild>
        <w:div w:id="866988690">
          <w:marLeft w:val="0"/>
          <w:marRight w:val="0"/>
          <w:marTop w:val="0"/>
          <w:marBottom w:val="0"/>
          <w:divBdr>
            <w:top w:val="none" w:sz="0" w:space="0" w:color="auto"/>
            <w:left w:val="none" w:sz="0" w:space="0" w:color="auto"/>
            <w:bottom w:val="none" w:sz="0" w:space="0" w:color="auto"/>
            <w:right w:val="none" w:sz="0" w:space="0" w:color="auto"/>
          </w:divBdr>
          <w:divsChild>
            <w:div w:id="1698776293">
              <w:marLeft w:val="0"/>
              <w:marRight w:val="0"/>
              <w:marTop w:val="0"/>
              <w:marBottom w:val="0"/>
              <w:divBdr>
                <w:top w:val="none" w:sz="0" w:space="0" w:color="auto"/>
                <w:left w:val="none" w:sz="0" w:space="0" w:color="auto"/>
                <w:bottom w:val="none" w:sz="0" w:space="0" w:color="auto"/>
                <w:right w:val="none" w:sz="0" w:space="0" w:color="auto"/>
              </w:divBdr>
            </w:div>
            <w:div w:id="1362586205">
              <w:marLeft w:val="0"/>
              <w:marRight w:val="0"/>
              <w:marTop w:val="0"/>
              <w:marBottom w:val="0"/>
              <w:divBdr>
                <w:top w:val="none" w:sz="0" w:space="0" w:color="auto"/>
                <w:left w:val="none" w:sz="0" w:space="0" w:color="auto"/>
                <w:bottom w:val="none" w:sz="0" w:space="0" w:color="auto"/>
                <w:right w:val="none" w:sz="0" w:space="0" w:color="auto"/>
              </w:divBdr>
              <w:divsChild>
                <w:div w:id="556013522">
                  <w:marLeft w:val="0"/>
                  <w:marRight w:val="0"/>
                  <w:marTop w:val="0"/>
                  <w:marBottom w:val="0"/>
                  <w:divBdr>
                    <w:top w:val="none" w:sz="0" w:space="0" w:color="auto"/>
                    <w:left w:val="none" w:sz="0" w:space="0" w:color="auto"/>
                    <w:bottom w:val="none" w:sz="0" w:space="0" w:color="auto"/>
                    <w:right w:val="none" w:sz="0" w:space="0" w:color="auto"/>
                  </w:divBdr>
                  <w:divsChild>
                    <w:div w:id="7220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2040">
      <w:bodyDiv w:val="1"/>
      <w:marLeft w:val="0"/>
      <w:marRight w:val="0"/>
      <w:marTop w:val="0"/>
      <w:marBottom w:val="0"/>
      <w:divBdr>
        <w:top w:val="none" w:sz="0" w:space="0" w:color="auto"/>
        <w:left w:val="none" w:sz="0" w:space="0" w:color="auto"/>
        <w:bottom w:val="none" w:sz="0" w:space="0" w:color="auto"/>
        <w:right w:val="none" w:sz="0" w:space="0" w:color="auto"/>
      </w:divBdr>
      <w:divsChild>
        <w:div w:id="1255820601">
          <w:marLeft w:val="0"/>
          <w:marRight w:val="0"/>
          <w:marTop w:val="0"/>
          <w:marBottom w:val="0"/>
          <w:divBdr>
            <w:top w:val="none" w:sz="0" w:space="0" w:color="auto"/>
            <w:left w:val="none" w:sz="0" w:space="0" w:color="auto"/>
            <w:bottom w:val="none" w:sz="0" w:space="0" w:color="auto"/>
            <w:right w:val="none" w:sz="0" w:space="0" w:color="auto"/>
          </w:divBdr>
          <w:divsChild>
            <w:div w:id="1532568072">
              <w:marLeft w:val="0"/>
              <w:marRight w:val="0"/>
              <w:marTop w:val="0"/>
              <w:marBottom w:val="0"/>
              <w:divBdr>
                <w:top w:val="none" w:sz="0" w:space="0" w:color="auto"/>
                <w:left w:val="none" w:sz="0" w:space="0" w:color="auto"/>
                <w:bottom w:val="none" w:sz="0" w:space="0" w:color="auto"/>
                <w:right w:val="none" w:sz="0" w:space="0" w:color="auto"/>
              </w:divBdr>
            </w:div>
            <w:div w:id="837577259">
              <w:marLeft w:val="0"/>
              <w:marRight w:val="0"/>
              <w:marTop w:val="0"/>
              <w:marBottom w:val="0"/>
              <w:divBdr>
                <w:top w:val="none" w:sz="0" w:space="0" w:color="auto"/>
                <w:left w:val="none" w:sz="0" w:space="0" w:color="auto"/>
                <w:bottom w:val="none" w:sz="0" w:space="0" w:color="auto"/>
                <w:right w:val="none" w:sz="0" w:space="0" w:color="auto"/>
              </w:divBdr>
              <w:divsChild>
                <w:div w:id="370301132">
                  <w:marLeft w:val="0"/>
                  <w:marRight w:val="0"/>
                  <w:marTop w:val="0"/>
                  <w:marBottom w:val="0"/>
                  <w:divBdr>
                    <w:top w:val="none" w:sz="0" w:space="0" w:color="auto"/>
                    <w:left w:val="none" w:sz="0" w:space="0" w:color="auto"/>
                    <w:bottom w:val="none" w:sz="0" w:space="0" w:color="auto"/>
                    <w:right w:val="none" w:sz="0" w:space="0" w:color="auto"/>
                  </w:divBdr>
                  <w:divsChild>
                    <w:div w:id="3838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8282">
              <w:marLeft w:val="0"/>
              <w:marRight w:val="0"/>
              <w:marTop w:val="0"/>
              <w:marBottom w:val="0"/>
              <w:divBdr>
                <w:top w:val="none" w:sz="0" w:space="0" w:color="auto"/>
                <w:left w:val="none" w:sz="0" w:space="0" w:color="auto"/>
                <w:bottom w:val="none" w:sz="0" w:space="0" w:color="auto"/>
                <w:right w:val="none" w:sz="0" w:space="0" w:color="auto"/>
              </w:divBdr>
            </w:div>
          </w:divsChild>
        </w:div>
        <w:div w:id="224920489">
          <w:marLeft w:val="0"/>
          <w:marRight w:val="0"/>
          <w:marTop w:val="0"/>
          <w:marBottom w:val="0"/>
          <w:divBdr>
            <w:top w:val="none" w:sz="0" w:space="0" w:color="auto"/>
            <w:left w:val="none" w:sz="0" w:space="0" w:color="auto"/>
            <w:bottom w:val="none" w:sz="0" w:space="0" w:color="auto"/>
            <w:right w:val="none" w:sz="0" w:space="0" w:color="auto"/>
          </w:divBdr>
          <w:divsChild>
            <w:div w:id="887034910">
              <w:marLeft w:val="0"/>
              <w:marRight w:val="0"/>
              <w:marTop w:val="0"/>
              <w:marBottom w:val="0"/>
              <w:divBdr>
                <w:top w:val="none" w:sz="0" w:space="0" w:color="auto"/>
                <w:left w:val="none" w:sz="0" w:space="0" w:color="auto"/>
                <w:bottom w:val="none" w:sz="0" w:space="0" w:color="auto"/>
                <w:right w:val="none" w:sz="0" w:space="0" w:color="auto"/>
              </w:divBdr>
            </w:div>
            <w:div w:id="1089736150">
              <w:marLeft w:val="0"/>
              <w:marRight w:val="0"/>
              <w:marTop w:val="0"/>
              <w:marBottom w:val="0"/>
              <w:divBdr>
                <w:top w:val="none" w:sz="0" w:space="0" w:color="auto"/>
                <w:left w:val="none" w:sz="0" w:space="0" w:color="auto"/>
                <w:bottom w:val="none" w:sz="0" w:space="0" w:color="auto"/>
                <w:right w:val="none" w:sz="0" w:space="0" w:color="auto"/>
              </w:divBdr>
              <w:divsChild>
                <w:div w:id="414326824">
                  <w:marLeft w:val="0"/>
                  <w:marRight w:val="0"/>
                  <w:marTop w:val="0"/>
                  <w:marBottom w:val="0"/>
                  <w:divBdr>
                    <w:top w:val="none" w:sz="0" w:space="0" w:color="auto"/>
                    <w:left w:val="none" w:sz="0" w:space="0" w:color="auto"/>
                    <w:bottom w:val="none" w:sz="0" w:space="0" w:color="auto"/>
                    <w:right w:val="none" w:sz="0" w:space="0" w:color="auto"/>
                  </w:divBdr>
                  <w:divsChild>
                    <w:div w:id="108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2000">
              <w:marLeft w:val="0"/>
              <w:marRight w:val="0"/>
              <w:marTop w:val="0"/>
              <w:marBottom w:val="0"/>
              <w:divBdr>
                <w:top w:val="none" w:sz="0" w:space="0" w:color="auto"/>
                <w:left w:val="none" w:sz="0" w:space="0" w:color="auto"/>
                <w:bottom w:val="none" w:sz="0" w:space="0" w:color="auto"/>
                <w:right w:val="none" w:sz="0" w:space="0" w:color="auto"/>
              </w:divBdr>
            </w:div>
          </w:divsChild>
        </w:div>
        <w:div w:id="826439117">
          <w:marLeft w:val="0"/>
          <w:marRight w:val="0"/>
          <w:marTop w:val="0"/>
          <w:marBottom w:val="0"/>
          <w:divBdr>
            <w:top w:val="none" w:sz="0" w:space="0" w:color="auto"/>
            <w:left w:val="none" w:sz="0" w:space="0" w:color="auto"/>
            <w:bottom w:val="none" w:sz="0" w:space="0" w:color="auto"/>
            <w:right w:val="none" w:sz="0" w:space="0" w:color="auto"/>
          </w:divBdr>
          <w:divsChild>
            <w:div w:id="1991474136">
              <w:marLeft w:val="0"/>
              <w:marRight w:val="0"/>
              <w:marTop w:val="0"/>
              <w:marBottom w:val="0"/>
              <w:divBdr>
                <w:top w:val="none" w:sz="0" w:space="0" w:color="auto"/>
                <w:left w:val="none" w:sz="0" w:space="0" w:color="auto"/>
                <w:bottom w:val="none" w:sz="0" w:space="0" w:color="auto"/>
                <w:right w:val="none" w:sz="0" w:space="0" w:color="auto"/>
              </w:divBdr>
            </w:div>
            <w:div w:id="2113082449">
              <w:marLeft w:val="0"/>
              <w:marRight w:val="0"/>
              <w:marTop w:val="0"/>
              <w:marBottom w:val="0"/>
              <w:divBdr>
                <w:top w:val="none" w:sz="0" w:space="0" w:color="auto"/>
                <w:left w:val="none" w:sz="0" w:space="0" w:color="auto"/>
                <w:bottom w:val="none" w:sz="0" w:space="0" w:color="auto"/>
                <w:right w:val="none" w:sz="0" w:space="0" w:color="auto"/>
              </w:divBdr>
              <w:divsChild>
                <w:div w:id="1638220261">
                  <w:marLeft w:val="0"/>
                  <w:marRight w:val="0"/>
                  <w:marTop w:val="0"/>
                  <w:marBottom w:val="0"/>
                  <w:divBdr>
                    <w:top w:val="none" w:sz="0" w:space="0" w:color="auto"/>
                    <w:left w:val="none" w:sz="0" w:space="0" w:color="auto"/>
                    <w:bottom w:val="none" w:sz="0" w:space="0" w:color="auto"/>
                    <w:right w:val="none" w:sz="0" w:space="0" w:color="auto"/>
                  </w:divBdr>
                  <w:divsChild>
                    <w:div w:id="66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430">
              <w:marLeft w:val="0"/>
              <w:marRight w:val="0"/>
              <w:marTop w:val="0"/>
              <w:marBottom w:val="0"/>
              <w:divBdr>
                <w:top w:val="none" w:sz="0" w:space="0" w:color="auto"/>
                <w:left w:val="none" w:sz="0" w:space="0" w:color="auto"/>
                <w:bottom w:val="none" w:sz="0" w:space="0" w:color="auto"/>
                <w:right w:val="none" w:sz="0" w:space="0" w:color="auto"/>
              </w:divBdr>
            </w:div>
          </w:divsChild>
        </w:div>
        <w:div w:id="155079287">
          <w:marLeft w:val="0"/>
          <w:marRight w:val="0"/>
          <w:marTop w:val="0"/>
          <w:marBottom w:val="0"/>
          <w:divBdr>
            <w:top w:val="none" w:sz="0" w:space="0" w:color="auto"/>
            <w:left w:val="none" w:sz="0" w:space="0" w:color="auto"/>
            <w:bottom w:val="none" w:sz="0" w:space="0" w:color="auto"/>
            <w:right w:val="none" w:sz="0" w:space="0" w:color="auto"/>
          </w:divBdr>
          <w:divsChild>
            <w:div w:id="1703479966">
              <w:marLeft w:val="0"/>
              <w:marRight w:val="0"/>
              <w:marTop w:val="0"/>
              <w:marBottom w:val="0"/>
              <w:divBdr>
                <w:top w:val="none" w:sz="0" w:space="0" w:color="auto"/>
                <w:left w:val="none" w:sz="0" w:space="0" w:color="auto"/>
                <w:bottom w:val="none" w:sz="0" w:space="0" w:color="auto"/>
                <w:right w:val="none" w:sz="0" w:space="0" w:color="auto"/>
              </w:divBdr>
            </w:div>
            <w:div w:id="1736077532">
              <w:marLeft w:val="0"/>
              <w:marRight w:val="0"/>
              <w:marTop w:val="0"/>
              <w:marBottom w:val="0"/>
              <w:divBdr>
                <w:top w:val="none" w:sz="0" w:space="0" w:color="auto"/>
                <w:left w:val="none" w:sz="0" w:space="0" w:color="auto"/>
                <w:bottom w:val="none" w:sz="0" w:space="0" w:color="auto"/>
                <w:right w:val="none" w:sz="0" w:space="0" w:color="auto"/>
              </w:divBdr>
              <w:divsChild>
                <w:div w:id="948128572">
                  <w:marLeft w:val="0"/>
                  <w:marRight w:val="0"/>
                  <w:marTop w:val="0"/>
                  <w:marBottom w:val="0"/>
                  <w:divBdr>
                    <w:top w:val="none" w:sz="0" w:space="0" w:color="auto"/>
                    <w:left w:val="none" w:sz="0" w:space="0" w:color="auto"/>
                    <w:bottom w:val="none" w:sz="0" w:space="0" w:color="auto"/>
                    <w:right w:val="none" w:sz="0" w:space="0" w:color="auto"/>
                  </w:divBdr>
                  <w:divsChild>
                    <w:div w:id="17461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458">
              <w:marLeft w:val="0"/>
              <w:marRight w:val="0"/>
              <w:marTop w:val="0"/>
              <w:marBottom w:val="0"/>
              <w:divBdr>
                <w:top w:val="none" w:sz="0" w:space="0" w:color="auto"/>
                <w:left w:val="none" w:sz="0" w:space="0" w:color="auto"/>
                <w:bottom w:val="none" w:sz="0" w:space="0" w:color="auto"/>
                <w:right w:val="none" w:sz="0" w:space="0" w:color="auto"/>
              </w:divBdr>
            </w:div>
          </w:divsChild>
        </w:div>
        <w:div w:id="1261334831">
          <w:marLeft w:val="0"/>
          <w:marRight w:val="0"/>
          <w:marTop w:val="0"/>
          <w:marBottom w:val="0"/>
          <w:divBdr>
            <w:top w:val="none" w:sz="0" w:space="0" w:color="auto"/>
            <w:left w:val="none" w:sz="0" w:space="0" w:color="auto"/>
            <w:bottom w:val="none" w:sz="0" w:space="0" w:color="auto"/>
            <w:right w:val="none" w:sz="0" w:space="0" w:color="auto"/>
          </w:divBdr>
          <w:divsChild>
            <w:div w:id="1140881347">
              <w:marLeft w:val="0"/>
              <w:marRight w:val="0"/>
              <w:marTop w:val="0"/>
              <w:marBottom w:val="0"/>
              <w:divBdr>
                <w:top w:val="none" w:sz="0" w:space="0" w:color="auto"/>
                <w:left w:val="none" w:sz="0" w:space="0" w:color="auto"/>
                <w:bottom w:val="none" w:sz="0" w:space="0" w:color="auto"/>
                <w:right w:val="none" w:sz="0" w:space="0" w:color="auto"/>
              </w:divBdr>
            </w:div>
            <w:div w:id="1692224435">
              <w:marLeft w:val="0"/>
              <w:marRight w:val="0"/>
              <w:marTop w:val="0"/>
              <w:marBottom w:val="0"/>
              <w:divBdr>
                <w:top w:val="none" w:sz="0" w:space="0" w:color="auto"/>
                <w:left w:val="none" w:sz="0" w:space="0" w:color="auto"/>
                <w:bottom w:val="none" w:sz="0" w:space="0" w:color="auto"/>
                <w:right w:val="none" w:sz="0" w:space="0" w:color="auto"/>
              </w:divBdr>
              <w:divsChild>
                <w:div w:id="1286619730">
                  <w:marLeft w:val="0"/>
                  <w:marRight w:val="0"/>
                  <w:marTop w:val="0"/>
                  <w:marBottom w:val="0"/>
                  <w:divBdr>
                    <w:top w:val="none" w:sz="0" w:space="0" w:color="auto"/>
                    <w:left w:val="none" w:sz="0" w:space="0" w:color="auto"/>
                    <w:bottom w:val="none" w:sz="0" w:space="0" w:color="auto"/>
                    <w:right w:val="none" w:sz="0" w:space="0" w:color="auto"/>
                  </w:divBdr>
                  <w:divsChild>
                    <w:div w:id="815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119">
              <w:marLeft w:val="0"/>
              <w:marRight w:val="0"/>
              <w:marTop w:val="0"/>
              <w:marBottom w:val="0"/>
              <w:divBdr>
                <w:top w:val="none" w:sz="0" w:space="0" w:color="auto"/>
                <w:left w:val="none" w:sz="0" w:space="0" w:color="auto"/>
                <w:bottom w:val="none" w:sz="0" w:space="0" w:color="auto"/>
                <w:right w:val="none" w:sz="0" w:space="0" w:color="auto"/>
              </w:divBdr>
            </w:div>
          </w:divsChild>
        </w:div>
        <w:div w:id="1644239762">
          <w:marLeft w:val="0"/>
          <w:marRight w:val="0"/>
          <w:marTop w:val="0"/>
          <w:marBottom w:val="0"/>
          <w:divBdr>
            <w:top w:val="none" w:sz="0" w:space="0" w:color="auto"/>
            <w:left w:val="none" w:sz="0" w:space="0" w:color="auto"/>
            <w:bottom w:val="none" w:sz="0" w:space="0" w:color="auto"/>
            <w:right w:val="none" w:sz="0" w:space="0" w:color="auto"/>
          </w:divBdr>
          <w:divsChild>
            <w:div w:id="1001857002">
              <w:marLeft w:val="0"/>
              <w:marRight w:val="0"/>
              <w:marTop w:val="0"/>
              <w:marBottom w:val="0"/>
              <w:divBdr>
                <w:top w:val="none" w:sz="0" w:space="0" w:color="auto"/>
                <w:left w:val="none" w:sz="0" w:space="0" w:color="auto"/>
                <w:bottom w:val="none" w:sz="0" w:space="0" w:color="auto"/>
                <w:right w:val="none" w:sz="0" w:space="0" w:color="auto"/>
              </w:divBdr>
            </w:div>
            <w:div w:id="2109502105">
              <w:marLeft w:val="0"/>
              <w:marRight w:val="0"/>
              <w:marTop w:val="0"/>
              <w:marBottom w:val="0"/>
              <w:divBdr>
                <w:top w:val="none" w:sz="0" w:space="0" w:color="auto"/>
                <w:left w:val="none" w:sz="0" w:space="0" w:color="auto"/>
                <w:bottom w:val="none" w:sz="0" w:space="0" w:color="auto"/>
                <w:right w:val="none" w:sz="0" w:space="0" w:color="auto"/>
              </w:divBdr>
              <w:divsChild>
                <w:div w:id="2092040842">
                  <w:marLeft w:val="0"/>
                  <w:marRight w:val="0"/>
                  <w:marTop w:val="0"/>
                  <w:marBottom w:val="0"/>
                  <w:divBdr>
                    <w:top w:val="none" w:sz="0" w:space="0" w:color="auto"/>
                    <w:left w:val="none" w:sz="0" w:space="0" w:color="auto"/>
                    <w:bottom w:val="none" w:sz="0" w:space="0" w:color="auto"/>
                    <w:right w:val="none" w:sz="0" w:space="0" w:color="auto"/>
                  </w:divBdr>
                  <w:divsChild>
                    <w:div w:id="18071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810">
              <w:marLeft w:val="0"/>
              <w:marRight w:val="0"/>
              <w:marTop w:val="0"/>
              <w:marBottom w:val="0"/>
              <w:divBdr>
                <w:top w:val="none" w:sz="0" w:space="0" w:color="auto"/>
                <w:left w:val="none" w:sz="0" w:space="0" w:color="auto"/>
                <w:bottom w:val="none" w:sz="0" w:space="0" w:color="auto"/>
                <w:right w:val="none" w:sz="0" w:space="0" w:color="auto"/>
              </w:divBdr>
            </w:div>
          </w:divsChild>
        </w:div>
        <w:div w:id="1570388183">
          <w:marLeft w:val="0"/>
          <w:marRight w:val="0"/>
          <w:marTop w:val="0"/>
          <w:marBottom w:val="0"/>
          <w:divBdr>
            <w:top w:val="none" w:sz="0" w:space="0" w:color="auto"/>
            <w:left w:val="none" w:sz="0" w:space="0" w:color="auto"/>
            <w:bottom w:val="none" w:sz="0" w:space="0" w:color="auto"/>
            <w:right w:val="none" w:sz="0" w:space="0" w:color="auto"/>
          </w:divBdr>
          <w:divsChild>
            <w:div w:id="957491948">
              <w:marLeft w:val="0"/>
              <w:marRight w:val="0"/>
              <w:marTop w:val="0"/>
              <w:marBottom w:val="0"/>
              <w:divBdr>
                <w:top w:val="none" w:sz="0" w:space="0" w:color="auto"/>
                <w:left w:val="none" w:sz="0" w:space="0" w:color="auto"/>
                <w:bottom w:val="none" w:sz="0" w:space="0" w:color="auto"/>
                <w:right w:val="none" w:sz="0" w:space="0" w:color="auto"/>
              </w:divBdr>
            </w:div>
            <w:div w:id="556362824">
              <w:marLeft w:val="0"/>
              <w:marRight w:val="0"/>
              <w:marTop w:val="0"/>
              <w:marBottom w:val="0"/>
              <w:divBdr>
                <w:top w:val="none" w:sz="0" w:space="0" w:color="auto"/>
                <w:left w:val="none" w:sz="0" w:space="0" w:color="auto"/>
                <w:bottom w:val="none" w:sz="0" w:space="0" w:color="auto"/>
                <w:right w:val="none" w:sz="0" w:space="0" w:color="auto"/>
              </w:divBdr>
              <w:divsChild>
                <w:div w:id="516962269">
                  <w:marLeft w:val="0"/>
                  <w:marRight w:val="0"/>
                  <w:marTop w:val="0"/>
                  <w:marBottom w:val="0"/>
                  <w:divBdr>
                    <w:top w:val="none" w:sz="0" w:space="0" w:color="auto"/>
                    <w:left w:val="none" w:sz="0" w:space="0" w:color="auto"/>
                    <w:bottom w:val="none" w:sz="0" w:space="0" w:color="auto"/>
                    <w:right w:val="none" w:sz="0" w:space="0" w:color="auto"/>
                  </w:divBdr>
                  <w:divsChild>
                    <w:div w:id="11887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09">
      <w:bodyDiv w:val="1"/>
      <w:marLeft w:val="0"/>
      <w:marRight w:val="0"/>
      <w:marTop w:val="0"/>
      <w:marBottom w:val="0"/>
      <w:divBdr>
        <w:top w:val="none" w:sz="0" w:space="0" w:color="auto"/>
        <w:left w:val="none" w:sz="0" w:space="0" w:color="auto"/>
        <w:bottom w:val="none" w:sz="0" w:space="0" w:color="auto"/>
        <w:right w:val="none" w:sz="0" w:space="0" w:color="auto"/>
      </w:divBdr>
      <w:divsChild>
        <w:div w:id="1198591225">
          <w:marLeft w:val="0"/>
          <w:marRight w:val="0"/>
          <w:marTop w:val="0"/>
          <w:marBottom w:val="0"/>
          <w:divBdr>
            <w:top w:val="none" w:sz="0" w:space="0" w:color="auto"/>
            <w:left w:val="none" w:sz="0" w:space="0" w:color="auto"/>
            <w:bottom w:val="none" w:sz="0" w:space="0" w:color="auto"/>
            <w:right w:val="none" w:sz="0" w:space="0" w:color="auto"/>
          </w:divBdr>
          <w:divsChild>
            <w:div w:id="1699891277">
              <w:marLeft w:val="0"/>
              <w:marRight w:val="0"/>
              <w:marTop w:val="0"/>
              <w:marBottom w:val="0"/>
              <w:divBdr>
                <w:top w:val="none" w:sz="0" w:space="0" w:color="auto"/>
                <w:left w:val="none" w:sz="0" w:space="0" w:color="auto"/>
                <w:bottom w:val="none" w:sz="0" w:space="0" w:color="auto"/>
                <w:right w:val="none" w:sz="0" w:space="0" w:color="auto"/>
              </w:divBdr>
              <w:divsChild>
                <w:div w:id="1020090226">
                  <w:marLeft w:val="0"/>
                  <w:marRight w:val="0"/>
                  <w:marTop w:val="0"/>
                  <w:marBottom w:val="0"/>
                  <w:divBdr>
                    <w:top w:val="none" w:sz="0" w:space="0" w:color="auto"/>
                    <w:left w:val="none" w:sz="0" w:space="0" w:color="auto"/>
                    <w:bottom w:val="none" w:sz="0" w:space="0" w:color="auto"/>
                    <w:right w:val="none" w:sz="0" w:space="0" w:color="auto"/>
                  </w:divBdr>
                  <w:divsChild>
                    <w:div w:id="709493271">
                      <w:marLeft w:val="0"/>
                      <w:marRight w:val="0"/>
                      <w:marTop w:val="0"/>
                      <w:marBottom w:val="0"/>
                      <w:divBdr>
                        <w:top w:val="none" w:sz="0" w:space="0" w:color="auto"/>
                        <w:left w:val="none" w:sz="0" w:space="0" w:color="auto"/>
                        <w:bottom w:val="none" w:sz="0" w:space="0" w:color="auto"/>
                        <w:right w:val="none" w:sz="0" w:space="0" w:color="auto"/>
                      </w:divBdr>
                      <w:divsChild>
                        <w:div w:id="2081563922">
                          <w:marLeft w:val="0"/>
                          <w:marRight w:val="0"/>
                          <w:marTop w:val="0"/>
                          <w:marBottom w:val="0"/>
                          <w:divBdr>
                            <w:top w:val="none" w:sz="0" w:space="0" w:color="auto"/>
                            <w:left w:val="none" w:sz="0" w:space="0" w:color="auto"/>
                            <w:bottom w:val="none" w:sz="0" w:space="0" w:color="auto"/>
                            <w:right w:val="none" w:sz="0" w:space="0" w:color="auto"/>
                          </w:divBdr>
                          <w:divsChild>
                            <w:div w:id="1662276230">
                              <w:marLeft w:val="0"/>
                              <w:marRight w:val="0"/>
                              <w:marTop w:val="0"/>
                              <w:marBottom w:val="0"/>
                              <w:divBdr>
                                <w:top w:val="none" w:sz="0" w:space="0" w:color="auto"/>
                                <w:left w:val="none" w:sz="0" w:space="0" w:color="auto"/>
                                <w:bottom w:val="none" w:sz="0" w:space="0" w:color="auto"/>
                                <w:right w:val="none" w:sz="0" w:space="0" w:color="auto"/>
                              </w:divBdr>
                              <w:divsChild>
                                <w:div w:id="1555238395">
                                  <w:marLeft w:val="0"/>
                                  <w:marRight w:val="0"/>
                                  <w:marTop w:val="0"/>
                                  <w:marBottom w:val="0"/>
                                  <w:divBdr>
                                    <w:top w:val="none" w:sz="0" w:space="0" w:color="auto"/>
                                    <w:left w:val="none" w:sz="0" w:space="0" w:color="auto"/>
                                    <w:bottom w:val="none" w:sz="0" w:space="0" w:color="auto"/>
                                    <w:right w:val="none" w:sz="0" w:space="0" w:color="auto"/>
                                  </w:divBdr>
                                  <w:divsChild>
                                    <w:div w:id="596449571">
                                      <w:marLeft w:val="0"/>
                                      <w:marRight w:val="0"/>
                                      <w:marTop w:val="0"/>
                                      <w:marBottom w:val="0"/>
                                      <w:divBdr>
                                        <w:top w:val="none" w:sz="0" w:space="0" w:color="auto"/>
                                        <w:left w:val="none" w:sz="0" w:space="0" w:color="auto"/>
                                        <w:bottom w:val="none" w:sz="0" w:space="0" w:color="auto"/>
                                        <w:right w:val="none" w:sz="0" w:space="0" w:color="auto"/>
                                      </w:divBdr>
                                      <w:divsChild>
                                        <w:div w:id="1261179723">
                                          <w:marLeft w:val="0"/>
                                          <w:marRight w:val="0"/>
                                          <w:marTop w:val="0"/>
                                          <w:marBottom w:val="0"/>
                                          <w:divBdr>
                                            <w:top w:val="none" w:sz="0" w:space="0" w:color="auto"/>
                                            <w:left w:val="none" w:sz="0" w:space="0" w:color="auto"/>
                                            <w:bottom w:val="none" w:sz="0" w:space="0" w:color="auto"/>
                                            <w:right w:val="none" w:sz="0" w:space="0" w:color="auto"/>
                                          </w:divBdr>
                                          <w:divsChild>
                                            <w:div w:id="529296956">
                                              <w:marLeft w:val="0"/>
                                              <w:marRight w:val="0"/>
                                              <w:marTop w:val="0"/>
                                              <w:marBottom w:val="0"/>
                                              <w:divBdr>
                                                <w:top w:val="none" w:sz="0" w:space="0" w:color="auto"/>
                                                <w:left w:val="none" w:sz="0" w:space="0" w:color="auto"/>
                                                <w:bottom w:val="none" w:sz="0" w:space="0" w:color="auto"/>
                                                <w:right w:val="none" w:sz="0" w:space="0" w:color="auto"/>
                                              </w:divBdr>
                                              <w:divsChild>
                                                <w:div w:id="2059087906">
                                                  <w:marLeft w:val="0"/>
                                                  <w:marRight w:val="0"/>
                                                  <w:marTop w:val="0"/>
                                                  <w:marBottom w:val="0"/>
                                                  <w:divBdr>
                                                    <w:top w:val="none" w:sz="0" w:space="0" w:color="auto"/>
                                                    <w:left w:val="none" w:sz="0" w:space="0" w:color="auto"/>
                                                    <w:bottom w:val="none" w:sz="0" w:space="0" w:color="auto"/>
                                                    <w:right w:val="none" w:sz="0" w:space="0" w:color="auto"/>
                                                  </w:divBdr>
                                                  <w:divsChild>
                                                    <w:div w:id="1085764743">
                                                      <w:marLeft w:val="0"/>
                                                      <w:marRight w:val="0"/>
                                                      <w:marTop w:val="0"/>
                                                      <w:marBottom w:val="0"/>
                                                      <w:divBdr>
                                                        <w:top w:val="none" w:sz="0" w:space="0" w:color="auto"/>
                                                        <w:left w:val="none" w:sz="0" w:space="0" w:color="auto"/>
                                                        <w:bottom w:val="none" w:sz="0" w:space="0" w:color="auto"/>
                                                        <w:right w:val="none" w:sz="0" w:space="0" w:color="auto"/>
                                                      </w:divBdr>
                                                      <w:divsChild>
                                                        <w:div w:id="8269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6980">
                                              <w:marLeft w:val="0"/>
                                              <w:marRight w:val="0"/>
                                              <w:marTop w:val="0"/>
                                              <w:marBottom w:val="0"/>
                                              <w:divBdr>
                                                <w:top w:val="none" w:sz="0" w:space="0" w:color="auto"/>
                                                <w:left w:val="none" w:sz="0" w:space="0" w:color="auto"/>
                                                <w:bottom w:val="none" w:sz="0" w:space="0" w:color="auto"/>
                                                <w:right w:val="none" w:sz="0" w:space="0" w:color="auto"/>
                                              </w:divBdr>
                                              <w:divsChild>
                                                <w:div w:id="767970415">
                                                  <w:marLeft w:val="0"/>
                                                  <w:marRight w:val="0"/>
                                                  <w:marTop w:val="0"/>
                                                  <w:marBottom w:val="0"/>
                                                  <w:divBdr>
                                                    <w:top w:val="none" w:sz="0" w:space="0" w:color="auto"/>
                                                    <w:left w:val="none" w:sz="0" w:space="0" w:color="auto"/>
                                                    <w:bottom w:val="none" w:sz="0" w:space="0" w:color="auto"/>
                                                    <w:right w:val="none" w:sz="0" w:space="0" w:color="auto"/>
                                                  </w:divBdr>
                                                  <w:divsChild>
                                                    <w:div w:id="1465195416">
                                                      <w:marLeft w:val="0"/>
                                                      <w:marRight w:val="0"/>
                                                      <w:marTop w:val="0"/>
                                                      <w:marBottom w:val="0"/>
                                                      <w:divBdr>
                                                        <w:top w:val="none" w:sz="0" w:space="0" w:color="auto"/>
                                                        <w:left w:val="none" w:sz="0" w:space="0" w:color="auto"/>
                                                        <w:bottom w:val="none" w:sz="0" w:space="0" w:color="auto"/>
                                                        <w:right w:val="none" w:sz="0" w:space="0" w:color="auto"/>
                                                      </w:divBdr>
                                                      <w:divsChild>
                                                        <w:div w:id="3847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8043245">
      <w:bodyDiv w:val="1"/>
      <w:marLeft w:val="0"/>
      <w:marRight w:val="0"/>
      <w:marTop w:val="0"/>
      <w:marBottom w:val="0"/>
      <w:divBdr>
        <w:top w:val="none" w:sz="0" w:space="0" w:color="auto"/>
        <w:left w:val="none" w:sz="0" w:space="0" w:color="auto"/>
        <w:bottom w:val="none" w:sz="0" w:space="0" w:color="auto"/>
        <w:right w:val="none" w:sz="0" w:space="0" w:color="auto"/>
      </w:divBdr>
      <w:divsChild>
        <w:div w:id="2055153050">
          <w:marLeft w:val="0"/>
          <w:marRight w:val="0"/>
          <w:marTop w:val="0"/>
          <w:marBottom w:val="0"/>
          <w:divBdr>
            <w:top w:val="none" w:sz="0" w:space="0" w:color="auto"/>
            <w:left w:val="none" w:sz="0" w:space="0" w:color="auto"/>
            <w:bottom w:val="none" w:sz="0" w:space="0" w:color="auto"/>
            <w:right w:val="none" w:sz="0" w:space="0" w:color="auto"/>
          </w:divBdr>
          <w:divsChild>
            <w:div w:id="10835410">
              <w:marLeft w:val="0"/>
              <w:marRight w:val="0"/>
              <w:marTop w:val="0"/>
              <w:marBottom w:val="0"/>
              <w:divBdr>
                <w:top w:val="none" w:sz="0" w:space="0" w:color="auto"/>
                <w:left w:val="none" w:sz="0" w:space="0" w:color="auto"/>
                <w:bottom w:val="none" w:sz="0" w:space="0" w:color="auto"/>
                <w:right w:val="none" w:sz="0" w:space="0" w:color="auto"/>
              </w:divBdr>
            </w:div>
            <w:div w:id="413673522">
              <w:marLeft w:val="0"/>
              <w:marRight w:val="0"/>
              <w:marTop w:val="0"/>
              <w:marBottom w:val="0"/>
              <w:divBdr>
                <w:top w:val="none" w:sz="0" w:space="0" w:color="auto"/>
                <w:left w:val="none" w:sz="0" w:space="0" w:color="auto"/>
                <w:bottom w:val="none" w:sz="0" w:space="0" w:color="auto"/>
                <w:right w:val="none" w:sz="0" w:space="0" w:color="auto"/>
              </w:divBdr>
              <w:divsChild>
                <w:div w:id="1107845634">
                  <w:marLeft w:val="0"/>
                  <w:marRight w:val="0"/>
                  <w:marTop w:val="0"/>
                  <w:marBottom w:val="0"/>
                  <w:divBdr>
                    <w:top w:val="none" w:sz="0" w:space="0" w:color="auto"/>
                    <w:left w:val="none" w:sz="0" w:space="0" w:color="auto"/>
                    <w:bottom w:val="none" w:sz="0" w:space="0" w:color="auto"/>
                    <w:right w:val="none" w:sz="0" w:space="0" w:color="auto"/>
                  </w:divBdr>
                  <w:divsChild>
                    <w:div w:id="20277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8125">
      <w:bodyDiv w:val="1"/>
      <w:marLeft w:val="0"/>
      <w:marRight w:val="0"/>
      <w:marTop w:val="0"/>
      <w:marBottom w:val="0"/>
      <w:divBdr>
        <w:top w:val="none" w:sz="0" w:space="0" w:color="auto"/>
        <w:left w:val="none" w:sz="0" w:space="0" w:color="auto"/>
        <w:bottom w:val="none" w:sz="0" w:space="0" w:color="auto"/>
        <w:right w:val="none" w:sz="0" w:space="0" w:color="auto"/>
      </w:divBdr>
      <w:divsChild>
        <w:div w:id="1487354998">
          <w:marLeft w:val="0"/>
          <w:marRight w:val="0"/>
          <w:marTop w:val="0"/>
          <w:marBottom w:val="0"/>
          <w:divBdr>
            <w:top w:val="none" w:sz="0" w:space="0" w:color="auto"/>
            <w:left w:val="none" w:sz="0" w:space="0" w:color="auto"/>
            <w:bottom w:val="none" w:sz="0" w:space="0" w:color="auto"/>
            <w:right w:val="none" w:sz="0" w:space="0" w:color="auto"/>
          </w:divBdr>
          <w:divsChild>
            <w:div w:id="1085305927">
              <w:marLeft w:val="0"/>
              <w:marRight w:val="0"/>
              <w:marTop w:val="0"/>
              <w:marBottom w:val="0"/>
              <w:divBdr>
                <w:top w:val="none" w:sz="0" w:space="0" w:color="auto"/>
                <w:left w:val="none" w:sz="0" w:space="0" w:color="auto"/>
                <w:bottom w:val="none" w:sz="0" w:space="0" w:color="auto"/>
                <w:right w:val="none" w:sz="0" w:space="0" w:color="auto"/>
              </w:divBdr>
            </w:div>
            <w:div w:id="808548788">
              <w:marLeft w:val="0"/>
              <w:marRight w:val="0"/>
              <w:marTop w:val="0"/>
              <w:marBottom w:val="0"/>
              <w:divBdr>
                <w:top w:val="none" w:sz="0" w:space="0" w:color="auto"/>
                <w:left w:val="none" w:sz="0" w:space="0" w:color="auto"/>
                <w:bottom w:val="none" w:sz="0" w:space="0" w:color="auto"/>
                <w:right w:val="none" w:sz="0" w:space="0" w:color="auto"/>
              </w:divBdr>
              <w:divsChild>
                <w:div w:id="431441963">
                  <w:marLeft w:val="0"/>
                  <w:marRight w:val="0"/>
                  <w:marTop w:val="0"/>
                  <w:marBottom w:val="0"/>
                  <w:divBdr>
                    <w:top w:val="none" w:sz="0" w:space="0" w:color="auto"/>
                    <w:left w:val="none" w:sz="0" w:space="0" w:color="auto"/>
                    <w:bottom w:val="none" w:sz="0" w:space="0" w:color="auto"/>
                    <w:right w:val="none" w:sz="0" w:space="0" w:color="auto"/>
                  </w:divBdr>
                  <w:divsChild>
                    <w:div w:id="2007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245">
              <w:marLeft w:val="0"/>
              <w:marRight w:val="0"/>
              <w:marTop w:val="0"/>
              <w:marBottom w:val="0"/>
              <w:divBdr>
                <w:top w:val="none" w:sz="0" w:space="0" w:color="auto"/>
                <w:left w:val="none" w:sz="0" w:space="0" w:color="auto"/>
                <w:bottom w:val="none" w:sz="0" w:space="0" w:color="auto"/>
                <w:right w:val="none" w:sz="0" w:space="0" w:color="auto"/>
              </w:divBdr>
            </w:div>
          </w:divsChild>
        </w:div>
        <w:div w:id="1061907217">
          <w:marLeft w:val="0"/>
          <w:marRight w:val="0"/>
          <w:marTop w:val="0"/>
          <w:marBottom w:val="0"/>
          <w:divBdr>
            <w:top w:val="none" w:sz="0" w:space="0" w:color="auto"/>
            <w:left w:val="none" w:sz="0" w:space="0" w:color="auto"/>
            <w:bottom w:val="none" w:sz="0" w:space="0" w:color="auto"/>
            <w:right w:val="none" w:sz="0" w:space="0" w:color="auto"/>
          </w:divBdr>
          <w:divsChild>
            <w:div w:id="439877989">
              <w:marLeft w:val="0"/>
              <w:marRight w:val="0"/>
              <w:marTop w:val="0"/>
              <w:marBottom w:val="0"/>
              <w:divBdr>
                <w:top w:val="none" w:sz="0" w:space="0" w:color="auto"/>
                <w:left w:val="none" w:sz="0" w:space="0" w:color="auto"/>
                <w:bottom w:val="none" w:sz="0" w:space="0" w:color="auto"/>
                <w:right w:val="none" w:sz="0" w:space="0" w:color="auto"/>
              </w:divBdr>
            </w:div>
            <w:div w:id="172300511">
              <w:marLeft w:val="0"/>
              <w:marRight w:val="0"/>
              <w:marTop w:val="0"/>
              <w:marBottom w:val="0"/>
              <w:divBdr>
                <w:top w:val="none" w:sz="0" w:space="0" w:color="auto"/>
                <w:left w:val="none" w:sz="0" w:space="0" w:color="auto"/>
                <w:bottom w:val="none" w:sz="0" w:space="0" w:color="auto"/>
                <w:right w:val="none" w:sz="0" w:space="0" w:color="auto"/>
              </w:divBdr>
              <w:divsChild>
                <w:div w:id="1144196788">
                  <w:marLeft w:val="0"/>
                  <w:marRight w:val="0"/>
                  <w:marTop w:val="0"/>
                  <w:marBottom w:val="0"/>
                  <w:divBdr>
                    <w:top w:val="none" w:sz="0" w:space="0" w:color="auto"/>
                    <w:left w:val="none" w:sz="0" w:space="0" w:color="auto"/>
                    <w:bottom w:val="none" w:sz="0" w:space="0" w:color="auto"/>
                    <w:right w:val="none" w:sz="0" w:space="0" w:color="auto"/>
                  </w:divBdr>
                  <w:divsChild>
                    <w:div w:id="20794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736">
              <w:marLeft w:val="0"/>
              <w:marRight w:val="0"/>
              <w:marTop w:val="0"/>
              <w:marBottom w:val="0"/>
              <w:divBdr>
                <w:top w:val="none" w:sz="0" w:space="0" w:color="auto"/>
                <w:left w:val="none" w:sz="0" w:space="0" w:color="auto"/>
                <w:bottom w:val="none" w:sz="0" w:space="0" w:color="auto"/>
                <w:right w:val="none" w:sz="0" w:space="0" w:color="auto"/>
              </w:divBdr>
            </w:div>
          </w:divsChild>
        </w:div>
        <w:div w:id="70009939">
          <w:marLeft w:val="0"/>
          <w:marRight w:val="0"/>
          <w:marTop w:val="0"/>
          <w:marBottom w:val="0"/>
          <w:divBdr>
            <w:top w:val="none" w:sz="0" w:space="0" w:color="auto"/>
            <w:left w:val="none" w:sz="0" w:space="0" w:color="auto"/>
            <w:bottom w:val="none" w:sz="0" w:space="0" w:color="auto"/>
            <w:right w:val="none" w:sz="0" w:space="0" w:color="auto"/>
          </w:divBdr>
          <w:divsChild>
            <w:div w:id="539977631">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sChild>
                <w:div w:id="2110730680">
                  <w:marLeft w:val="0"/>
                  <w:marRight w:val="0"/>
                  <w:marTop w:val="0"/>
                  <w:marBottom w:val="0"/>
                  <w:divBdr>
                    <w:top w:val="none" w:sz="0" w:space="0" w:color="auto"/>
                    <w:left w:val="none" w:sz="0" w:space="0" w:color="auto"/>
                    <w:bottom w:val="none" w:sz="0" w:space="0" w:color="auto"/>
                    <w:right w:val="none" w:sz="0" w:space="0" w:color="auto"/>
                  </w:divBdr>
                  <w:divsChild>
                    <w:div w:id="19039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774">
      <w:bodyDiv w:val="1"/>
      <w:marLeft w:val="0"/>
      <w:marRight w:val="0"/>
      <w:marTop w:val="0"/>
      <w:marBottom w:val="0"/>
      <w:divBdr>
        <w:top w:val="none" w:sz="0" w:space="0" w:color="auto"/>
        <w:left w:val="none" w:sz="0" w:space="0" w:color="auto"/>
        <w:bottom w:val="none" w:sz="0" w:space="0" w:color="auto"/>
        <w:right w:val="none" w:sz="0" w:space="0" w:color="auto"/>
      </w:divBdr>
    </w:div>
    <w:div w:id="922645849">
      <w:bodyDiv w:val="1"/>
      <w:marLeft w:val="0"/>
      <w:marRight w:val="0"/>
      <w:marTop w:val="0"/>
      <w:marBottom w:val="0"/>
      <w:divBdr>
        <w:top w:val="none" w:sz="0" w:space="0" w:color="auto"/>
        <w:left w:val="none" w:sz="0" w:space="0" w:color="auto"/>
        <w:bottom w:val="none" w:sz="0" w:space="0" w:color="auto"/>
        <w:right w:val="none" w:sz="0" w:space="0" w:color="auto"/>
      </w:divBdr>
    </w:div>
    <w:div w:id="1164735962">
      <w:bodyDiv w:val="1"/>
      <w:marLeft w:val="0"/>
      <w:marRight w:val="0"/>
      <w:marTop w:val="0"/>
      <w:marBottom w:val="0"/>
      <w:divBdr>
        <w:top w:val="none" w:sz="0" w:space="0" w:color="auto"/>
        <w:left w:val="none" w:sz="0" w:space="0" w:color="auto"/>
        <w:bottom w:val="none" w:sz="0" w:space="0" w:color="auto"/>
        <w:right w:val="none" w:sz="0" w:space="0" w:color="auto"/>
      </w:divBdr>
    </w:div>
    <w:div w:id="1189948297">
      <w:bodyDiv w:val="1"/>
      <w:marLeft w:val="0"/>
      <w:marRight w:val="0"/>
      <w:marTop w:val="0"/>
      <w:marBottom w:val="0"/>
      <w:divBdr>
        <w:top w:val="none" w:sz="0" w:space="0" w:color="auto"/>
        <w:left w:val="none" w:sz="0" w:space="0" w:color="auto"/>
        <w:bottom w:val="none" w:sz="0" w:space="0" w:color="auto"/>
        <w:right w:val="none" w:sz="0" w:space="0" w:color="auto"/>
      </w:divBdr>
      <w:divsChild>
        <w:div w:id="677317493">
          <w:marLeft w:val="0"/>
          <w:marRight w:val="0"/>
          <w:marTop w:val="0"/>
          <w:marBottom w:val="0"/>
          <w:divBdr>
            <w:top w:val="none" w:sz="0" w:space="0" w:color="auto"/>
            <w:left w:val="none" w:sz="0" w:space="0" w:color="auto"/>
            <w:bottom w:val="none" w:sz="0" w:space="0" w:color="auto"/>
            <w:right w:val="none" w:sz="0" w:space="0" w:color="auto"/>
          </w:divBdr>
          <w:divsChild>
            <w:div w:id="403142005">
              <w:marLeft w:val="0"/>
              <w:marRight w:val="0"/>
              <w:marTop w:val="0"/>
              <w:marBottom w:val="0"/>
              <w:divBdr>
                <w:top w:val="none" w:sz="0" w:space="0" w:color="auto"/>
                <w:left w:val="none" w:sz="0" w:space="0" w:color="auto"/>
                <w:bottom w:val="none" w:sz="0" w:space="0" w:color="auto"/>
                <w:right w:val="none" w:sz="0" w:space="0" w:color="auto"/>
              </w:divBdr>
            </w:div>
            <w:div w:id="1537503068">
              <w:marLeft w:val="0"/>
              <w:marRight w:val="0"/>
              <w:marTop w:val="0"/>
              <w:marBottom w:val="0"/>
              <w:divBdr>
                <w:top w:val="none" w:sz="0" w:space="0" w:color="auto"/>
                <w:left w:val="none" w:sz="0" w:space="0" w:color="auto"/>
                <w:bottom w:val="none" w:sz="0" w:space="0" w:color="auto"/>
                <w:right w:val="none" w:sz="0" w:space="0" w:color="auto"/>
              </w:divBdr>
              <w:divsChild>
                <w:div w:id="1829050075">
                  <w:marLeft w:val="0"/>
                  <w:marRight w:val="0"/>
                  <w:marTop w:val="0"/>
                  <w:marBottom w:val="0"/>
                  <w:divBdr>
                    <w:top w:val="none" w:sz="0" w:space="0" w:color="auto"/>
                    <w:left w:val="none" w:sz="0" w:space="0" w:color="auto"/>
                    <w:bottom w:val="none" w:sz="0" w:space="0" w:color="auto"/>
                    <w:right w:val="none" w:sz="0" w:space="0" w:color="auto"/>
                  </w:divBdr>
                  <w:divsChild>
                    <w:div w:id="711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548">
              <w:marLeft w:val="0"/>
              <w:marRight w:val="0"/>
              <w:marTop w:val="0"/>
              <w:marBottom w:val="0"/>
              <w:divBdr>
                <w:top w:val="none" w:sz="0" w:space="0" w:color="auto"/>
                <w:left w:val="none" w:sz="0" w:space="0" w:color="auto"/>
                <w:bottom w:val="none" w:sz="0" w:space="0" w:color="auto"/>
                <w:right w:val="none" w:sz="0" w:space="0" w:color="auto"/>
              </w:divBdr>
            </w:div>
          </w:divsChild>
        </w:div>
        <w:div w:id="144444138">
          <w:marLeft w:val="0"/>
          <w:marRight w:val="0"/>
          <w:marTop w:val="0"/>
          <w:marBottom w:val="0"/>
          <w:divBdr>
            <w:top w:val="none" w:sz="0" w:space="0" w:color="auto"/>
            <w:left w:val="none" w:sz="0" w:space="0" w:color="auto"/>
            <w:bottom w:val="none" w:sz="0" w:space="0" w:color="auto"/>
            <w:right w:val="none" w:sz="0" w:space="0" w:color="auto"/>
          </w:divBdr>
          <w:divsChild>
            <w:div w:id="336808787">
              <w:marLeft w:val="0"/>
              <w:marRight w:val="0"/>
              <w:marTop w:val="0"/>
              <w:marBottom w:val="0"/>
              <w:divBdr>
                <w:top w:val="none" w:sz="0" w:space="0" w:color="auto"/>
                <w:left w:val="none" w:sz="0" w:space="0" w:color="auto"/>
                <w:bottom w:val="none" w:sz="0" w:space="0" w:color="auto"/>
                <w:right w:val="none" w:sz="0" w:space="0" w:color="auto"/>
              </w:divBdr>
            </w:div>
            <w:div w:id="111901639">
              <w:marLeft w:val="0"/>
              <w:marRight w:val="0"/>
              <w:marTop w:val="0"/>
              <w:marBottom w:val="0"/>
              <w:divBdr>
                <w:top w:val="none" w:sz="0" w:space="0" w:color="auto"/>
                <w:left w:val="none" w:sz="0" w:space="0" w:color="auto"/>
                <w:bottom w:val="none" w:sz="0" w:space="0" w:color="auto"/>
                <w:right w:val="none" w:sz="0" w:space="0" w:color="auto"/>
              </w:divBdr>
              <w:divsChild>
                <w:div w:id="1734813385">
                  <w:marLeft w:val="0"/>
                  <w:marRight w:val="0"/>
                  <w:marTop w:val="0"/>
                  <w:marBottom w:val="0"/>
                  <w:divBdr>
                    <w:top w:val="none" w:sz="0" w:space="0" w:color="auto"/>
                    <w:left w:val="none" w:sz="0" w:space="0" w:color="auto"/>
                    <w:bottom w:val="none" w:sz="0" w:space="0" w:color="auto"/>
                    <w:right w:val="none" w:sz="0" w:space="0" w:color="auto"/>
                  </w:divBdr>
                  <w:divsChild>
                    <w:div w:id="11683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318">
              <w:marLeft w:val="0"/>
              <w:marRight w:val="0"/>
              <w:marTop w:val="0"/>
              <w:marBottom w:val="0"/>
              <w:divBdr>
                <w:top w:val="none" w:sz="0" w:space="0" w:color="auto"/>
                <w:left w:val="none" w:sz="0" w:space="0" w:color="auto"/>
                <w:bottom w:val="none" w:sz="0" w:space="0" w:color="auto"/>
                <w:right w:val="none" w:sz="0" w:space="0" w:color="auto"/>
              </w:divBdr>
            </w:div>
          </w:divsChild>
        </w:div>
        <w:div w:id="1168208692">
          <w:marLeft w:val="0"/>
          <w:marRight w:val="0"/>
          <w:marTop w:val="0"/>
          <w:marBottom w:val="0"/>
          <w:divBdr>
            <w:top w:val="none" w:sz="0" w:space="0" w:color="auto"/>
            <w:left w:val="none" w:sz="0" w:space="0" w:color="auto"/>
            <w:bottom w:val="none" w:sz="0" w:space="0" w:color="auto"/>
            <w:right w:val="none" w:sz="0" w:space="0" w:color="auto"/>
          </w:divBdr>
          <w:divsChild>
            <w:div w:id="916094264">
              <w:marLeft w:val="0"/>
              <w:marRight w:val="0"/>
              <w:marTop w:val="0"/>
              <w:marBottom w:val="0"/>
              <w:divBdr>
                <w:top w:val="none" w:sz="0" w:space="0" w:color="auto"/>
                <w:left w:val="none" w:sz="0" w:space="0" w:color="auto"/>
                <w:bottom w:val="none" w:sz="0" w:space="0" w:color="auto"/>
                <w:right w:val="none" w:sz="0" w:space="0" w:color="auto"/>
              </w:divBdr>
            </w:div>
            <w:div w:id="1338919126">
              <w:marLeft w:val="0"/>
              <w:marRight w:val="0"/>
              <w:marTop w:val="0"/>
              <w:marBottom w:val="0"/>
              <w:divBdr>
                <w:top w:val="none" w:sz="0" w:space="0" w:color="auto"/>
                <w:left w:val="none" w:sz="0" w:space="0" w:color="auto"/>
                <w:bottom w:val="none" w:sz="0" w:space="0" w:color="auto"/>
                <w:right w:val="none" w:sz="0" w:space="0" w:color="auto"/>
              </w:divBdr>
              <w:divsChild>
                <w:div w:id="1195654357">
                  <w:marLeft w:val="0"/>
                  <w:marRight w:val="0"/>
                  <w:marTop w:val="0"/>
                  <w:marBottom w:val="0"/>
                  <w:divBdr>
                    <w:top w:val="none" w:sz="0" w:space="0" w:color="auto"/>
                    <w:left w:val="none" w:sz="0" w:space="0" w:color="auto"/>
                    <w:bottom w:val="none" w:sz="0" w:space="0" w:color="auto"/>
                    <w:right w:val="none" w:sz="0" w:space="0" w:color="auto"/>
                  </w:divBdr>
                  <w:divsChild>
                    <w:div w:id="18609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1">
      <w:bodyDiv w:val="1"/>
      <w:marLeft w:val="0"/>
      <w:marRight w:val="0"/>
      <w:marTop w:val="0"/>
      <w:marBottom w:val="0"/>
      <w:divBdr>
        <w:top w:val="none" w:sz="0" w:space="0" w:color="auto"/>
        <w:left w:val="none" w:sz="0" w:space="0" w:color="auto"/>
        <w:bottom w:val="none" w:sz="0" w:space="0" w:color="auto"/>
        <w:right w:val="none" w:sz="0" w:space="0" w:color="auto"/>
      </w:divBdr>
      <w:divsChild>
        <w:div w:id="1611811864">
          <w:marLeft w:val="0"/>
          <w:marRight w:val="0"/>
          <w:marTop w:val="0"/>
          <w:marBottom w:val="0"/>
          <w:divBdr>
            <w:top w:val="none" w:sz="0" w:space="0" w:color="auto"/>
            <w:left w:val="none" w:sz="0" w:space="0" w:color="auto"/>
            <w:bottom w:val="none" w:sz="0" w:space="0" w:color="auto"/>
            <w:right w:val="none" w:sz="0" w:space="0" w:color="auto"/>
          </w:divBdr>
          <w:divsChild>
            <w:div w:id="828596069">
              <w:marLeft w:val="0"/>
              <w:marRight w:val="0"/>
              <w:marTop w:val="0"/>
              <w:marBottom w:val="0"/>
              <w:divBdr>
                <w:top w:val="none" w:sz="0" w:space="0" w:color="auto"/>
                <w:left w:val="none" w:sz="0" w:space="0" w:color="auto"/>
                <w:bottom w:val="none" w:sz="0" w:space="0" w:color="auto"/>
                <w:right w:val="none" w:sz="0" w:space="0" w:color="auto"/>
              </w:divBdr>
            </w:div>
            <w:div w:id="1189374193">
              <w:marLeft w:val="0"/>
              <w:marRight w:val="0"/>
              <w:marTop w:val="0"/>
              <w:marBottom w:val="0"/>
              <w:divBdr>
                <w:top w:val="none" w:sz="0" w:space="0" w:color="auto"/>
                <w:left w:val="none" w:sz="0" w:space="0" w:color="auto"/>
                <w:bottom w:val="none" w:sz="0" w:space="0" w:color="auto"/>
                <w:right w:val="none" w:sz="0" w:space="0" w:color="auto"/>
              </w:divBdr>
              <w:divsChild>
                <w:div w:id="1080759066">
                  <w:marLeft w:val="0"/>
                  <w:marRight w:val="0"/>
                  <w:marTop w:val="0"/>
                  <w:marBottom w:val="0"/>
                  <w:divBdr>
                    <w:top w:val="none" w:sz="0" w:space="0" w:color="auto"/>
                    <w:left w:val="none" w:sz="0" w:space="0" w:color="auto"/>
                    <w:bottom w:val="none" w:sz="0" w:space="0" w:color="auto"/>
                    <w:right w:val="none" w:sz="0" w:space="0" w:color="auto"/>
                  </w:divBdr>
                  <w:divsChild>
                    <w:div w:id="1524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144">
      <w:bodyDiv w:val="1"/>
      <w:marLeft w:val="0"/>
      <w:marRight w:val="0"/>
      <w:marTop w:val="0"/>
      <w:marBottom w:val="0"/>
      <w:divBdr>
        <w:top w:val="none" w:sz="0" w:space="0" w:color="auto"/>
        <w:left w:val="none" w:sz="0" w:space="0" w:color="auto"/>
        <w:bottom w:val="none" w:sz="0" w:space="0" w:color="auto"/>
        <w:right w:val="none" w:sz="0" w:space="0" w:color="auto"/>
      </w:divBdr>
    </w:div>
    <w:div w:id="1432159846">
      <w:bodyDiv w:val="1"/>
      <w:marLeft w:val="0"/>
      <w:marRight w:val="0"/>
      <w:marTop w:val="0"/>
      <w:marBottom w:val="0"/>
      <w:divBdr>
        <w:top w:val="none" w:sz="0" w:space="0" w:color="auto"/>
        <w:left w:val="none" w:sz="0" w:space="0" w:color="auto"/>
        <w:bottom w:val="none" w:sz="0" w:space="0" w:color="auto"/>
        <w:right w:val="none" w:sz="0" w:space="0" w:color="auto"/>
      </w:divBdr>
      <w:divsChild>
        <w:div w:id="118190222">
          <w:marLeft w:val="0"/>
          <w:marRight w:val="0"/>
          <w:marTop w:val="0"/>
          <w:marBottom w:val="0"/>
          <w:divBdr>
            <w:top w:val="none" w:sz="0" w:space="0" w:color="auto"/>
            <w:left w:val="none" w:sz="0" w:space="0" w:color="auto"/>
            <w:bottom w:val="none" w:sz="0" w:space="0" w:color="auto"/>
            <w:right w:val="none" w:sz="0" w:space="0" w:color="auto"/>
          </w:divBdr>
          <w:divsChild>
            <w:div w:id="1059210738">
              <w:marLeft w:val="0"/>
              <w:marRight w:val="0"/>
              <w:marTop w:val="0"/>
              <w:marBottom w:val="0"/>
              <w:divBdr>
                <w:top w:val="none" w:sz="0" w:space="0" w:color="auto"/>
                <w:left w:val="none" w:sz="0" w:space="0" w:color="auto"/>
                <w:bottom w:val="none" w:sz="0" w:space="0" w:color="auto"/>
                <w:right w:val="none" w:sz="0" w:space="0" w:color="auto"/>
              </w:divBdr>
            </w:div>
            <w:div w:id="1819960322">
              <w:marLeft w:val="0"/>
              <w:marRight w:val="0"/>
              <w:marTop w:val="0"/>
              <w:marBottom w:val="0"/>
              <w:divBdr>
                <w:top w:val="none" w:sz="0" w:space="0" w:color="auto"/>
                <w:left w:val="none" w:sz="0" w:space="0" w:color="auto"/>
                <w:bottom w:val="none" w:sz="0" w:space="0" w:color="auto"/>
                <w:right w:val="none" w:sz="0" w:space="0" w:color="auto"/>
              </w:divBdr>
              <w:divsChild>
                <w:div w:id="1941181217">
                  <w:marLeft w:val="0"/>
                  <w:marRight w:val="0"/>
                  <w:marTop w:val="0"/>
                  <w:marBottom w:val="0"/>
                  <w:divBdr>
                    <w:top w:val="none" w:sz="0" w:space="0" w:color="auto"/>
                    <w:left w:val="none" w:sz="0" w:space="0" w:color="auto"/>
                    <w:bottom w:val="none" w:sz="0" w:space="0" w:color="auto"/>
                    <w:right w:val="none" w:sz="0" w:space="0" w:color="auto"/>
                  </w:divBdr>
                  <w:divsChild>
                    <w:div w:id="21400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73">
              <w:marLeft w:val="0"/>
              <w:marRight w:val="0"/>
              <w:marTop w:val="0"/>
              <w:marBottom w:val="0"/>
              <w:divBdr>
                <w:top w:val="none" w:sz="0" w:space="0" w:color="auto"/>
                <w:left w:val="none" w:sz="0" w:space="0" w:color="auto"/>
                <w:bottom w:val="none" w:sz="0" w:space="0" w:color="auto"/>
                <w:right w:val="none" w:sz="0" w:space="0" w:color="auto"/>
              </w:divBdr>
            </w:div>
          </w:divsChild>
        </w:div>
        <w:div w:id="2051765029">
          <w:marLeft w:val="0"/>
          <w:marRight w:val="0"/>
          <w:marTop w:val="0"/>
          <w:marBottom w:val="0"/>
          <w:divBdr>
            <w:top w:val="none" w:sz="0" w:space="0" w:color="auto"/>
            <w:left w:val="none" w:sz="0" w:space="0" w:color="auto"/>
            <w:bottom w:val="none" w:sz="0" w:space="0" w:color="auto"/>
            <w:right w:val="none" w:sz="0" w:space="0" w:color="auto"/>
          </w:divBdr>
          <w:divsChild>
            <w:div w:id="697853456">
              <w:marLeft w:val="0"/>
              <w:marRight w:val="0"/>
              <w:marTop w:val="0"/>
              <w:marBottom w:val="0"/>
              <w:divBdr>
                <w:top w:val="none" w:sz="0" w:space="0" w:color="auto"/>
                <w:left w:val="none" w:sz="0" w:space="0" w:color="auto"/>
                <w:bottom w:val="none" w:sz="0" w:space="0" w:color="auto"/>
                <w:right w:val="none" w:sz="0" w:space="0" w:color="auto"/>
              </w:divBdr>
            </w:div>
            <w:div w:id="1358773650">
              <w:marLeft w:val="0"/>
              <w:marRight w:val="0"/>
              <w:marTop w:val="0"/>
              <w:marBottom w:val="0"/>
              <w:divBdr>
                <w:top w:val="none" w:sz="0" w:space="0" w:color="auto"/>
                <w:left w:val="none" w:sz="0" w:space="0" w:color="auto"/>
                <w:bottom w:val="none" w:sz="0" w:space="0" w:color="auto"/>
                <w:right w:val="none" w:sz="0" w:space="0" w:color="auto"/>
              </w:divBdr>
              <w:divsChild>
                <w:div w:id="66853925">
                  <w:marLeft w:val="0"/>
                  <w:marRight w:val="0"/>
                  <w:marTop w:val="0"/>
                  <w:marBottom w:val="0"/>
                  <w:divBdr>
                    <w:top w:val="none" w:sz="0" w:space="0" w:color="auto"/>
                    <w:left w:val="none" w:sz="0" w:space="0" w:color="auto"/>
                    <w:bottom w:val="none" w:sz="0" w:space="0" w:color="auto"/>
                    <w:right w:val="none" w:sz="0" w:space="0" w:color="auto"/>
                  </w:divBdr>
                  <w:divsChild>
                    <w:div w:id="2836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6467">
              <w:marLeft w:val="0"/>
              <w:marRight w:val="0"/>
              <w:marTop w:val="0"/>
              <w:marBottom w:val="0"/>
              <w:divBdr>
                <w:top w:val="none" w:sz="0" w:space="0" w:color="auto"/>
                <w:left w:val="none" w:sz="0" w:space="0" w:color="auto"/>
                <w:bottom w:val="none" w:sz="0" w:space="0" w:color="auto"/>
                <w:right w:val="none" w:sz="0" w:space="0" w:color="auto"/>
              </w:divBdr>
            </w:div>
          </w:divsChild>
        </w:div>
        <w:div w:id="1840730880">
          <w:marLeft w:val="0"/>
          <w:marRight w:val="0"/>
          <w:marTop w:val="0"/>
          <w:marBottom w:val="0"/>
          <w:divBdr>
            <w:top w:val="none" w:sz="0" w:space="0" w:color="auto"/>
            <w:left w:val="none" w:sz="0" w:space="0" w:color="auto"/>
            <w:bottom w:val="none" w:sz="0" w:space="0" w:color="auto"/>
            <w:right w:val="none" w:sz="0" w:space="0" w:color="auto"/>
          </w:divBdr>
          <w:divsChild>
            <w:div w:id="1904869418">
              <w:marLeft w:val="0"/>
              <w:marRight w:val="0"/>
              <w:marTop w:val="0"/>
              <w:marBottom w:val="0"/>
              <w:divBdr>
                <w:top w:val="none" w:sz="0" w:space="0" w:color="auto"/>
                <w:left w:val="none" w:sz="0" w:space="0" w:color="auto"/>
                <w:bottom w:val="none" w:sz="0" w:space="0" w:color="auto"/>
                <w:right w:val="none" w:sz="0" w:space="0" w:color="auto"/>
              </w:divBdr>
            </w:div>
            <w:div w:id="2052487420">
              <w:marLeft w:val="0"/>
              <w:marRight w:val="0"/>
              <w:marTop w:val="0"/>
              <w:marBottom w:val="0"/>
              <w:divBdr>
                <w:top w:val="none" w:sz="0" w:space="0" w:color="auto"/>
                <w:left w:val="none" w:sz="0" w:space="0" w:color="auto"/>
                <w:bottom w:val="none" w:sz="0" w:space="0" w:color="auto"/>
                <w:right w:val="none" w:sz="0" w:space="0" w:color="auto"/>
              </w:divBdr>
              <w:divsChild>
                <w:div w:id="1081298215">
                  <w:marLeft w:val="0"/>
                  <w:marRight w:val="0"/>
                  <w:marTop w:val="0"/>
                  <w:marBottom w:val="0"/>
                  <w:divBdr>
                    <w:top w:val="none" w:sz="0" w:space="0" w:color="auto"/>
                    <w:left w:val="none" w:sz="0" w:space="0" w:color="auto"/>
                    <w:bottom w:val="none" w:sz="0" w:space="0" w:color="auto"/>
                    <w:right w:val="none" w:sz="0" w:space="0" w:color="auto"/>
                  </w:divBdr>
                  <w:divsChild>
                    <w:div w:id="1615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30">
              <w:marLeft w:val="0"/>
              <w:marRight w:val="0"/>
              <w:marTop w:val="0"/>
              <w:marBottom w:val="0"/>
              <w:divBdr>
                <w:top w:val="none" w:sz="0" w:space="0" w:color="auto"/>
                <w:left w:val="none" w:sz="0" w:space="0" w:color="auto"/>
                <w:bottom w:val="none" w:sz="0" w:space="0" w:color="auto"/>
                <w:right w:val="none" w:sz="0" w:space="0" w:color="auto"/>
              </w:divBdr>
            </w:div>
          </w:divsChild>
        </w:div>
        <w:div w:id="1957055544">
          <w:marLeft w:val="0"/>
          <w:marRight w:val="0"/>
          <w:marTop w:val="0"/>
          <w:marBottom w:val="0"/>
          <w:divBdr>
            <w:top w:val="none" w:sz="0" w:space="0" w:color="auto"/>
            <w:left w:val="none" w:sz="0" w:space="0" w:color="auto"/>
            <w:bottom w:val="none" w:sz="0" w:space="0" w:color="auto"/>
            <w:right w:val="none" w:sz="0" w:space="0" w:color="auto"/>
          </w:divBdr>
          <w:divsChild>
            <w:div w:id="1454013463">
              <w:marLeft w:val="0"/>
              <w:marRight w:val="0"/>
              <w:marTop w:val="0"/>
              <w:marBottom w:val="0"/>
              <w:divBdr>
                <w:top w:val="none" w:sz="0" w:space="0" w:color="auto"/>
                <w:left w:val="none" w:sz="0" w:space="0" w:color="auto"/>
                <w:bottom w:val="none" w:sz="0" w:space="0" w:color="auto"/>
                <w:right w:val="none" w:sz="0" w:space="0" w:color="auto"/>
              </w:divBdr>
            </w:div>
            <w:div w:id="255865381">
              <w:marLeft w:val="0"/>
              <w:marRight w:val="0"/>
              <w:marTop w:val="0"/>
              <w:marBottom w:val="0"/>
              <w:divBdr>
                <w:top w:val="none" w:sz="0" w:space="0" w:color="auto"/>
                <w:left w:val="none" w:sz="0" w:space="0" w:color="auto"/>
                <w:bottom w:val="none" w:sz="0" w:space="0" w:color="auto"/>
                <w:right w:val="none" w:sz="0" w:space="0" w:color="auto"/>
              </w:divBdr>
              <w:divsChild>
                <w:div w:id="22441025">
                  <w:marLeft w:val="0"/>
                  <w:marRight w:val="0"/>
                  <w:marTop w:val="0"/>
                  <w:marBottom w:val="0"/>
                  <w:divBdr>
                    <w:top w:val="none" w:sz="0" w:space="0" w:color="auto"/>
                    <w:left w:val="none" w:sz="0" w:space="0" w:color="auto"/>
                    <w:bottom w:val="none" w:sz="0" w:space="0" w:color="auto"/>
                    <w:right w:val="none" w:sz="0" w:space="0" w:color="auto"/>
                  </w:divBdr>
                  <w:divsChild>
                    <w:div w:id="7018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691">
              <w:marLeft w:val="0"/>
              <w:marRight w:val="0"/>
              <w:marTop w:val="0"/>
              <w:marBottom w:val="0"/>
              <w:divBdr>
                <w:top w:val="none" w:sz="0" w:space="0" w:color="auto"/>
                <w:left w:val="none" w:sz="0" w:space="0" w:color="auto"/>
                <w:bottom w:val="none" w:sz="0" w:space="0" w:color="auto"/>
                <w:right w:val="none" w:sz="0" w:space="0" w:color="auto"/>
              </w:divBdr>
            </w:div>
          </w:divsChild>
        </w:div>
        <w:div w:id="795488910">
          <w:marLeft w:val="0"/>
          <w:marRight w:val="0"/>
          <w:marTop w:val="0"/>
          <w:marBottom w:val="0"/>
          <w:divBdr>
            <w:top w:val="none" w:sz="0" w:space="0" w:color="auto"/>
            <w:left w:val="none" w:sz="0" w:space="0" w:color="auto"/>
            <w:bottom w:val="none" w:sz="0" w:space="0" w:color="auto"/>
            <w:right w:val="none" w:sz="0" w:space="0" w:color="auto"/>
          </w:divBdr>
          <w:divsChild>
            <w:div w:id="242494390">
              <w:marLeft w:val="0"/>
              <w:marRight w:val="0"/>
              <w:marTop w:val="0"/>
              <w:marBottom w:val="0"/>
              <w:divBdr>
                <w:top w:val="none" w:sz="0" w:space="0" w:color="auto"/>
                <w:left w:val="none" w:sz="0" w:space="0" w:color="auto"/>
                <w:bottom w:val="none" w:sz="0" w:space="0" w:color="auto"/>
                <w:right w:val="none" w:sz="0" w:space="0" w:color="auto"/>
              </w:divBdr>
            </w:div>
            <w:div w:id="536822485">
              <w:marLeft w:val="0"/>
              <w:marRight w:val="0"/>
              <w:marTop w:val="0"/>
              <w:marBottom w:val="0"/>
              <w:divBdr>
                <w:top w:val="none" w:sz="0" w:space="0" w:color="auto"/>
                <w:left w:val="none" w:sz="0" w:space="0" w:color="auto"/>
                <w:bottom w:val="none" w:sz="0" w:space="0" w:color="auto"/>
                <w:right w:val="none" w:sz="0" w:space="0" w:color="auto"/>
              </w:divBdr>
              <w:divsChild>
                <w:div w:id="1536694304">
                  <w:marLeft w:val="0"/>
                  <w:marRight w:val="0"/>
                  <w:marTop w:val="0"/>
                  <w:marBottom w:val="0"/>
                  <w:divBdr>
                    <w:top w:val="none" w:sz="0" w:space="0" w:color="auto"/>
                    <w:left w:val="none" w:sz="0" w:space="0" w:color="auto"/>
                    <w:bottom w:val="none" w:sz="0" w:space="0" w:color="auto"/>
                    <w:right w:val="none" w:sz="0" w:space="0" w:color="auto"/>
                  </w:divBdr>
                  <w:divsChild>
                    <w:div w:id="19778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8547">
              <w:marLeft w:val="0"/>
              <w:marRight w:val="0"/>
              <w:marTop w:val="0"/>
              <w:marBottom w:val="0"/>
              <w:divBdr>
                <w:top w:val="none" w:sz="0" w:space="0" w:color="auto"/>
                <w:left w:val="none" w:sz="0" w:space="0" w:color="auto"/>
                <w:bottom w:val="none" w:sz="0" w:space="0" w:color="auto"/>
                <w:right w:val="none" w:sz="0" w:space="0" w:color="auto"/>
              </w:divBdr>
            </w:div>
          </w:divsChild>
        </w:div>
        <w:div w:id="797377332">
          <w:marLeft w:val="0"/>
          <w:marRight w:val="0"/>
          <w:marTop w:val="0"/>
          <w:marBottom w:val="0"/>
          <w:divBdr>
            <w:top w:val="none" w:sz="0" w:space="0" w:color="auto"/>
            <w:left w:val="none" w:sz="0" w:space="0" w:color="auto"/>
            <w:bottom w:val="none" w:sz="0" w:space="0" w:color="auto"/>
            <w:right w:val="none" w:sz="0" w:space="0" w:color="auto"/>
          </w:divBdr>
          <w:divsChild>
            <w:div w:id="442311798">
              <w:marLeft w:val="0"/>
              <w:marRight w:val="0"/>
              <w:marTop w:val="0"/>
              <w:marBottom w:val="0"/>
              <w:divBdr>
                <w:top w:val="none" w:sz="0" w:space="0" w:color="auto"/>
                <w:left w:val="none" w:sz="0" w:space="0" w:color="auto"/>
                <w:bottom w:val="none" w:sz="0" w:space="0" w:color="auto"/>
                <w:right w:val="none" w:sz="0" w:space="0" w:color="auto"/>
              </w:divBdr>
            </w:div>
            <w:div w:id="708846028">
              <w:marLeft w:val="0"/>
              <w:marRight w:val="0"/>
              <w:marTop w:val="0"/>
              <w:marBottom w:val="0"/>
              <w:divBdr>
                <w:top w:val="none" w:sz="0" w:space="0" w:color="auto"/>
                <w:left w:val="none" w:sz="0" w:space="0" w:color="auto"/>
                <w:bottom w:val="none" w:sz="0" w:space="0" w:color="auto"/>
                <w:right w:val="none" w:sz="0" w:space="0" w:color="auto"/>
              </w:divBdr>
              <w:divsChild>
                <w:div w:id="1640962961">
                  <w:marLeft w:val="0"/>
                  <w:marRight w:val="0"/>
                  <w:marTop w:val="0"/>
                  <w:marBottom w:val="0"/>
                  <w:divBdr>
                    <w:top w:val="none" w:sz="0" w:space="0" w:color="auto"/>
                    <w:left w:val="none" w:sz="0" w:space="0" w:color="auto"/>
                    <w:bottom w:val="none" w:sz="0" w:space="0" w:color="auto"/>
                    <w:right w:val="none" w:sz="0" w:space="0" w:color="auto"/>
                  </w:divBdr>
                  <w:divsChild>
                    <w:div w:id="16931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4385">
              <w:marLeft w:val="0"/>
              <w:marRight w:val="0"/>
              <w:marTop w:val="0"/>
              <w:marBottom w:val="0"/>
              <w:divBdr>
                <w:top w:val="none" w:sz="0" w:space="0" w:color="auto"/>
                <w:left w:val="none" w:sz="0" w:space="0" w:color="auto"/>
                <w:bottom w:val="none" w:sz="0" w:space="0" w:color="auto"/>
                <w:right w:val="none" w:sz="0" w:space="0" w:color="auto"/>
              </w:divBdr>
            </w:div>
          </w:divsChild>
        </w:div>
        <w:div w:id="481505676">
          <w:marLeft w:val="0"/>
          <w:marRight w:val="0"/>
          <w:marTop w:val="0"/>
          <w:marBottom w:val="0"/>
          <w:divBdr>
            <w:top w:val="none" w:sz="0" w:space="0" w:color="auto"/>
            <w:left w:val="none" w:sz="0" w:space="0" w:color="auto"/>
            <w:bottom w:val="none" w:sz="0" w:space="0" w:color="auto"/>
            <w:right w:val="none" w:sz="0" w:space="0" w:color="auto"/>
          </w:divBdr>
          <w:divsChild>
            <w:div w:id="1675450656">
              <w:marLeft w:val="0"/>
              <w:marRight w:val="0"/>
              <w:marTop w:val="0"/>
              <w:marBottom w:val="0"/>
              <w:divBdr>
                <w:top w:val="none" w:sz="0" w:space="0" w:color="auto"/>
                <w:left w:val="none" w:sz="0" w:space="0" w:color="auto"/>
                <w:bottom w:val="none" w:sz="0" w:space="0" w:color="auto"/>
                <w:right w:val="none" w:sz="0" w:space="0" w:color="auto"/>
              </w:divBdr>
            </w:div>
            <w:div w:id="1945187018">
              <w:marLeft w:val="0"/>
              <w:marRight w:val="0"/>
              <w:marTop w:val="0"/>
              <w:marBottom w:val="0"/>
              <w:divBdr>
                <w:top w:val="none" w:sz="0" w:space="0" w:color="auto"/>
                <w:left w:val="none" w:sz="0" w:space="0" w:color="auto"/>
                <w:bottom w:val="none" w:sz="0" w:space="0" w:color="auto"/>
                <w:right w:val="none" w:sz="0" w:space="0" w:color="auto"/>
              </w:divBdr>
              <w:divsChild>
                <w:div w:id="2014911600">
                  <w:marLeft w:val="0"/>
                  <w:marRight w:val="0"/>
                  <w:marTop w:val="0"/>
                  <w:marBottom w:val="0"/>
                  <w:divBdr>
                    <w:top w:val="none" w:sz="0" w:space="0" w:color="auto"/>
                    <w:left w:val="none" w:sz="0" w:space="0" w:color="auto"/>
                    <w:bottom w:val="none" w:sz="0" w:space="0" w:color="auto"/>
                    <w:right w:val="none" w:sz="0" w:space="0" w:color="auto"/>
                  </w:divBdr>
                  <w:divsChild>
                    <w:div w:id="14308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4217">
      <w:bodyDiv w:val="1"/>
      <w:marLeft w:val="0"/>
      <w:marRight w:val="0"/>
      <w:marTop w:val="0"/>
      <w:marBottom w:val="0"/>
      <w:divBdr>
        <w:top w:val="none" w:sz="0" w:space="0" w:color="auto"/>
        <w:left w:val="none" w:sz="0" w:space="0" w:color="auto"/>
        <w:bottom w:val="none" w:sz="0" w:space="0" w:color="auto"/>
        <w:right w:val="none" w:sz="0" w:space="0" w:color="auto"/>
      </w:divBdr>
    </w:div>
    <w:div w:id="1471244632">
      <w:bodyDiv w:val="1"/>
      <w:marLeft w:val="0"/>
      <w:marRight w:val="0"/>
      <w:marTop w:val="0"/>
      <w:marBottom w:val="0"/>
      <w:divBdr>
        <w:top w:val="none" w:sz="0" w:space="0" w:color="auto"/>
        <w:left w:val="none" w:sz="0" w:space="0" w:color="auto"/>
        <w:bottom w:val="none" w:sz="0" w:space="0" w:color="auto"/>
        <w:right w:val="none" w:sz="0" w:space="0" w:color="auto"/>
      </w:divBdr>
    </w:div>
    <w:div w:id="1601528821">
      <w:bodyDiv w:val="1"/>
      <w:marLeft w:val="0"/>
      <w:marRight w:val="0"/>
      <w:marTop w:val="0"/>
      <w:marBottom w:val="0"/>
      <w:divBdr>
        <w:top w:val="none" w:sz="0" w:space="0" w:color="auto"/>
        <w:left w:val="none" w:sz="0" w:space="0" w:color="auto"/>
        <w:bottom w:val="none" w:sz="0" w:space="0" w:color="auto"/>
        <w:right w:val="none" w:sz="0" w:space="0" w:color="auto"/>
      </w:divBdr>
    </w:div>
    <w:div w:id="1735738489">
      <w:bodyDiv w:val="1"/>
      <w:marLeft w:val="0"/>
      <w:marRight w:val="0"/>
      <w:marTop w:val="0"/>
      <w:marBottom w:val="0"/>
      <w:divBdr>
        <w:top w:val="none" w:sz="0" w:space="0" w:color="auto"/>
        <w:left w:val="none" w:sz="0" w:space="0" w:color="auto"/>
        <w:bottom w:val="none" w:sz="0" w:space="0" w:color="auto"/>
        <w:right w:val="none" w:sz="0" w:space="0" w:color="auto"/>
      </w:divBdr>
    </w:div>
    <w:div w:id="1868329652">
      <w:bodyDiv w:val="1"/>
      <w:marLeft w:val="0"/>
      <w:marRight w:val="0"/>
      <w:marTop w:val="0"/>
      <w:marBottom w:val="0"/>
      <w:divBdr>
        <w:top w:val="none" w:sz="0" w:space="0" w:color="auto"/>
        <w:left w:val="none" w:sz="0" w:space="0" w:color="auto"/>
        <w:bottom w:val="none" w:sz="0" w:space="0" w:color="auto"/>
        <w:right w:val="none" w:sz="0" w:space="0" w:color="auto"/>
      </w:divBdr>
    </w:div>
    <w:div w:id="2015374082">
      <w:bodyDiv w:val="1"/>
      <w:marLeft w:val="0"/>
      <w:marRight w:val="0"/>
      <w:marTop w:val="0"/>
      <w:marBottom w:val="0"/>
      <w:divBdr>
        <w:top w:val="none" w:sz="0" w:space="0" w:color="auto"/>
        <w:left w:val="none" w:sz="0" w:space="0" w:color="auto"/>
        <w:bottom w:val="none" w:sz="0" w:space="0" w:color="auto"/>
        <w:right w:val="none" w:sz="0" w:space="0" w:color="auto"/>
      </w:divBdr>
    </w:div>
    <w:div w:id="2134132276">
      <w:bodyDiv w:val="1"/>
      <w:marLeft w:val="0"/>
      <w:marRight w:val="0"/>
      <w:marTop w:val="0"/>
      <w:marBottom w:val="0"/>
      <w:divBdr>
        <w:top w:val="none" w:sz="0" w:space="0" w:color="auto"/>
        <w:left w:val="none" w:sz="0" w:space="0" w:color="auto"/>
        <w:bottom w:val="none" w:sz="0" w:space="0" w:color="auto"/>
        <w:right w:val="none" w:sz="0" w:space="0" w:color="auto"/>
      </w:divBdr>
      <w:divsChild>
        <w:div w:id="1502356005">
          <w:marLeft w:val="0"/>
          <w:marRight w:val="0"/>
          <w:marTop w:val="0"/>
          <w:marBottom w:val="0"/>
          <w:divBdr>
            <w:top w:val="none" w:sz="0" w:space="0" w:color="auto"/>
            <w:left w:val="none" w:sz="0" w:space="0" w:color="auto"/>
            <w:bottom w:val="none" w:sz="0" w:space="0" w:color="auto"/>
            <w:right w:val="none" w:sz="0" w:space="0" w:color="auto"/>
          </w:divBdr>
          <w:divsChild>
            <w:div w:id="1710570288">
              <w:marLeft w:val="0"/>
              <w:marRight w:val="0"/>
              <w:marTop w:val="0"/>
              <w:marBottom w:val="0"/>
              <w:divBdr>
                <w:top w:val="none" w:sz="0" w:space="0" w:color="auto"/>
                <w:left w:val="none" w:sz="0" w:space="0" w:color="auto"/>
                <w:bottom w:val="none" w:sz="0" w:space="0" w:color="auto"/>
                <w:right w:val="none" w:sz="0" w:space="0" w:color="auto"/>
              </w:divBdr>
            </w:div>
            <w:div w:id="1389838201">
              <w:marLeft w:val="0"/>
              <w:marRight w:val="0"/>
              <w:marTop w:val="0"/>
              <w:marBottom w:val="0"/>
              <w:divBdr>
                <w:top w:val="none" w:sz="0" w:space="0" w:color="auto"/>
                <w:left w:val="none" w:sz="0" w:space="0" w:color="auto"/>
                <w:bottom w:val="none" w:sz="0" w:space="0" w:color="auto"/>
                <w:right w:val="none" w:sz="0" w:space="0" w:color="auto"/>
              </w:divBdr>
              <w:divsChild>
                <w:div w:id="177045208">
                  <w:marLeft w:val="0"/>
                  <w:marRight w:val="0"/>
                  <w:marTop w:val="0"/>
                  <w:marBottom w:val="0"/>
                  <w:divBdr>
                    <w:top w:val="none" w:sz="0" w:space="0" w:color="auto"/>
                    <w:left w:val="none" w:sz="0" w:space="0" w:color="auto"/>
                    <w:bottom w:val="none" w:sz="0" w:space="0" w:color="auto"/>
                    <w:right w:val="none" w:sz="0" w:space="0" w:color="auto"/>
                  </w:divBdr>
                  <w:divsChild>
                    <w:div w:id="9406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patel</dc:creator>
  <cp:keywords/>
  <dc:description/>
  <cp:lastModifiedBy>mahir patel</cp:lastModifiedBy>
  <cp:revision>1</cp:revision>
  <dcterms:created xsi:type="dcterms:W3CDTF">2024-12-27T09:41:00Z</dcterms:created>
  <dcterms:modified xsi:type="dcterms:W3CDTF">2024-12-27T10:04:00Z</dcterms:modified>
</cp:coreProperties>
</file>