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D667" w14:textId="0DEF5837" w:rsidR="00BE2795" w:rsidRDefault="005554F1" w:rsidP="00033405">
      <w:pPr>
        <w:pStyle w:val="1"/>
        <w:ind w:left="-426"/>
        <w:rPr>
          <w:rFonts w:ascii="Times New Roman" w:hAnsi="Times New Roman" w:cs="Times New Roman"/>
          <w:sz w:val="36"/>
          <w:szCs w:val="36"/>
        </w:rPr>
      </w:pPr>
      <w:r w:rsidRPr="00033405">
        <w:rPr>
          <w:rFonts w:ascii="Times New Roman" w:hAnsi="Times New Roman" w:cs="Times New Roman"/>
          <w:sz w:val="36"/>
          <w:szCs w:val="36"/>
        </w:rPr>
        <w:t>Регистрация/авторизация пользователя</w:t>
      </w:r>
    </w:p>
    <w:p w14:paraId="3F84A412" w14:textId="77777777" w:rsidR="00033405" w:rsidRPr="00033405" w:rsidRDefault="00033405" w:rsidP="00033405"/>
    <w:p w14:paraId="3AC1AF7B" w14:textId="47086993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Для регистрации и авторизации пользователя мы можем использовать базу данных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99F190" w14:textId="77777777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BF789" wp14:editId="5D752977">
            <wp:extent cx="5940425" cy="4987290"/>
            <wp:effectExtent l="0" t="0" r="0" b="0"/>
            <wp:docPr id="58226879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6879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405">
        <w:rPr>
          <w:rFonts w:ascii="Times New Roman" w:hAnsi="Times New Roman" w:cs="Times New Roman"/>
          <w:sz w:val="28"/>
          <w:szCs w:val="28"/>
        </w:rPr>
        <w:br/>
        <w:t>Вот подробное описание того, что происходит в коде активности регистрации пользователя:</w:t>
      </w:r>
    </w:p>
    <w:p w14:paraId="7DD4DB14" w14:textId="77777777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E59030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В начале кода объявляются переменные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etUsername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etPassword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btnRegister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, которые будут использоваться для получения ссылок на соответствующие элементы пользовательского интерфейса (поля для ввода логина и пароля, а также кнопка "Зарегистрироваться").</w:t>
      </w:r>
    </w:p>
    <w:p w14:paraId="26D98071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) вызывается функция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(), которая устанавливает макет для активности регистрации, определенный в файле activity_register.xml.</w:t>
      </w:r>
    </w:p>
    <w:p w14:paraId="01214453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Затем вызываются методы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>), чтобы найти элементы пользовательского интерфейса по их идентификаторам и присвоить найденные элементы соответствующим переменным.</w:t>
      </w:r>
    </w:p>
    <w:p w14:paraId="7446CC63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"Зарегистрироваться" (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btnRegister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), вызывается обработчик клика, определенный с помощью метода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5B1BE08F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>Внутри обработчика клика получаются значения из полей ввода логина и пароля (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etUsername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etPassword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) с помощью метода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text.toString</w:t>
      </w:r>
      <w:proofErr w:type="spellEnd"/>
      <w:proofErr w:type="gramEnd"/>
      <w:r w:rsidRPr="00033405">
        <w:rPr>
          <w:rFonts w:ascii="Times New Roman" w:hAnsi="Times New Roman" w:cs="Times New Roman"/>
          <w:sz w:val="28"/>
          <w:szCs w:val="28"/>
        </w:rPr>
        <w:t>().</w:t>
      </w:r>
    </w:p>
    <w:p w14:paraId="5782B739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Затем происходит проверка наличия данных в полях ввода. Если оба поля заполнены (т.е.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не пустые), то вызывается функция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34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), передавая ей значения логина и пароля.</w:t>
      </w:r>
    </w:p>
    <w:p w14:paraId="4CBBE76A" w14:textId="77777777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>Если одно из полей не заполнено, то выводится короткое сообщение (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Toast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 с просьбой ввести логин и пароль.</w:t>
      </w:r>
    </w:p>
    <w:p w14:paraId="01C45615" w14:textId="54E8A88A" w:rsidR="005554F1" w:rsidRPr="00033405" w:rsidRDefault="005554F1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34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) является заглушкой, где вы можете реализовать логику регистрации пользователя в базе данных (например, с использованием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или другой библиотеки). В этой функции вы можете вызвать соответствующий метод для регистрации пользователя и обработать результаты операции (например, успешное завершение или возникновение ошибки).</w:t>
      </w:r>
      <w:r w:rsidRPr="00033405">
        <w:rPr>
          <w:rFonts w:ascii="Times New Roman" w:hAnsi="Times New Roman" w:cs="Times New Roman"/>
          <w:sz w:val="28"/>
          <w:szCs w:val="28"/>
        </w:rPr>
        <w:br/>
      </w:r>
      <w:r w:rsidRPr="00033405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Реализация логики регистрации </w:t>
      </w:r>
      <w:r w:rsidR="00033405" w:rsidRPr="00033405">
        <w:rPr>
          <w:rFonts w:ascii="Times New Roman" w:hAnsi="Times New Roman" w:cs="Times New Roman"/>
          <w:b/>
          <w:bCs/>
          <w:sz w:val="28"/>
          <w:szCs w:val="28"/>
        </w:rPr>
        <w:t>пользователя (</w:t>
      </w:r>
      <w:r w:rsidRPr="00033405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proofErr w:type="spellStart"/>
      <w:r w:rsidRPr="00033405">
        <w:rPr>
          <w:rFonts w:ascii="Times New Roman" w:hAnsi="Times New Roman" w:cs="Times New Roman"/>
          <w:b/>
          <w:bCs/>
          <w:sz w:val="28"/>
          <w:szCs w:val="28"/>
        </w:rPr>
        <w:t>пунтк</w:t>
      </w:r>
      <w:proofErr w:type="spellEnd"/>
      <w:r w:rsidRPr="0003340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4077A56" w14:textId="77777777" w:rsidR="00033405" w:rsidRPr="00033405" w:rsidRDefault="00033405" w:rsidP="00033405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sz w:val="28"/>
          <w:szCs w:val="28"/>
        </w:rPr>
      </w:pPr>
    </w:p>
    <w:p w14:paraId="1D2BC276" w14:textId="77777777" w:rsidR="005554F1" w:rsidRPr="00033405" w:rsidRDefault="005554F1" w:rsidP="00033405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F6EB1" wp14:editId="2AA63FF7">
            <wp:extent cx="5466667" cy="2428571"/>
            <wp:effectExtent l="0" t="0" r="1270" b="0"/>
            <wp:docPr id="9313718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718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8AA" w14:textId="32CFF4C5" w:rsidR="005554F1" w:rsidRPr="00033405" w:rsidRDefault="005554F1" w:rsidP="00033405">
      <w:pPr>
        <w:pStyle w:val="a3"/>
        <w:numPr>
          <w:ilvl w:val="0"/>
          <w:numId w:val="4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При открытии активности регистрации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RegisterActivity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, пользователь видит поля для ввода логина и пароля, а также кнопку "Зарегистрироваться".</w:t>
      </w:r>
    </w:p>
    <w:p w14:paraId="2D9F82A6" w14:textId="77777777" w:rsidR="005554F1" w:rsidRPr="00033405" w:rsidRDefault="005554F1" w:rsidP="00033405">
      <w:pPr>
        <w:pStyle w:val="a3"/>
        <w:numPr>
          <w:ilvl w:val="0"/>
          <w:numId w:val="4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Когда пользователь нажимает на кнопку "Зарегистрироваться", вызывается обработчик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, который получает значения из полей ввода логина и пароля.</w:t>
      </w:r>
    </w:p>
    <w:p w14:paraId="5B63D951" w14:textId="77777777" w:rsidR="005554F1" w:rsidRPr="00033405" w:rsidRDefault="005554F1" w:rsidP="00033405">
      <w:pPr>
        <w:pStyle w:val="a3"/>
        <w:numPr>
          <w:ilvl w:val="0"/>
          <w:numId w:val="4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>Затем происходит проверка, заполнены ли оба поля. Если одно из полей не заполнено, то выводится сообщение об ошибке.</w:t>
      </w:r>
    </w:p>
    <w:p w14:paraId="2094EF6A" w14:textId="77777777" w:rsidR="005554F1" w:rsidRPr="00033405" w:rsidRDefault="005554F1" w:rsidP="00033405">
      <w:pPr>
        <w:pStyle w:val="a3"/>
        <w:numPr>
          <w:ilvl w:val="0"/>
          <w:numId w:val="4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Если оба поля заполнены, вызывается функция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34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0CB17A12" w14:textId="77777777" w:rsidR="005554F1" w:rsidRPr="00033405" w:rsidRDefault="005554F1" w:rsidP="00033405">
      <w:pPr>
        <w:pStyle w:val="a3"/>
        <w:numPr>
          <w:ilvl w:val="0"/>
          <w:numId w:val="4"/>
        </w:num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34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) происходит реализация логики регистрации пользователя. В этом месте вы можете использовать подходящий вам метод регистрации пользователя в базе данных (например, с использованием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13A086B8" w14:textId="4838766C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lastRenderedPageBreak/>
        <w:t xml:space="preserve">Примерно так может выглядеть код для регистрации пользователя с использованием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.</w:t>
      </w:r>
      <w:r w:rsidRPr="00033405">
        <w:rPr>
          <w:rFonts w:ascii="Times New Roman" w:hAnsi="Times New Roman" w:cs="Times New Roman"/>
          <w:sz w:val="28"/>
          <w:szCs w:val="28"/>
        </w:rPr>
        <w:br/>
        <w:t xml:space="preserve">В этом примере мы используем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createUserWithEmailAndPassword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для создания нового пользователя с указанным логином и паролем. Если регистрация проходит успешно, мы можем получить текущего пользователя с помощью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FirebaseAuth.getInstance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3340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currentUser</w:t>
      </w:r>
      <w:proofErr w:type="spellEnd"/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 и выполнить необходимые действия после успешной регистрации. Если возникает ошибка при регистрации, мы можем получить информацию об ошибке с помощью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task.exception</w:t>
      </w:r>
      <w:proofErr w:type="spellEnd"/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 и обработать ее соответствующим образом.</w:t>
      </w:r>
    </w:p>
    <w:p w14:paraId="2FACC95D" w14:textId="77777777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074A7F2" w14:textId="053C34A6" w:rsidR="005554F1" w:rsidRPr="00033405" w:rsidRDefault="005554F1" w:rsidP="00033405">
      <w:pPr>
        <w:pStyle w:val="1"/>
        <w:ind w:left="-426"/>
        <w:rPr>
          <w:rFonts w:ascii="Times New Roman" w:hAnsi="Times New Roman" w:cs="Times New Roman"/>
          <w:sz w:val="36"/>
          <w:szCs w:val="36"/>
        </w:rPr>
      </w:pPr>
      <w:r w:rsidRPr="00033405">
        <w:rPr>
          <w:rFonts w:ascii="Times New Roman" w:hAnsi="Times New Roman" w:cs="Times New Roman"/>
          <w:sz w:val="36"/>
          <w:szCs w:val="36"/>
        </w:rPr>
        <w:t>Отслеживание денежных средств пользователя и связь между счетами</w:t>
      </w:r>
    </w:p>
    <w:p w14:paraId="58A08C00" w14:textId="77777777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75E1773" w14:textId="799E9FBC" w:rsidR="005554F1" w:rsidRPr="00033405" w:rsidRDefault="005554F1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Для отслеживания денежных средств пользователя и связи между счетами мы можем использовать базу данных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3546FD69" w14:textId="77777777" w:rsidR="007E7CE3" w:rsidRPr="00033405" w:rsidRDefault="007E7CE3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86055" wp14:editId="7DD4713F">
            <wp:extent cx="5257143" cy="2695238"/>
            <wp:effectExtent l="0" t="0" r="1270" b="0"/>
            <wp:docPr id="20116496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96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405">
        <w:rPr>
          <w:rFonts w:ascii="Times New Roman" w:hAnsi="Times New Roman" w:cs="Times New Roman"/>
          <w:sz w:val="28"/>
          <w:szCs w:val="28"/>
        </w:rPr>
        <w:br/>
      </w:r>
    </w:p>
    <w:p w14:paraId="038A9A0C" w14:textId="1632C89D" w:rsidR="007E7CE3" w:rsidRPr="00033405" w:rsidRDefault="007E7CE3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В приведенном коде определен класс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который представляет информацию о счете пользователя. Класс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имеет три свойства: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.</w:t>
      </w:r>
    </w:p>
    <w:p w14:paraId="77447055" w14:textId="77777777" w:rsidR="007E7CE3" w:rsidRPr="00033405" w:rsidRDefault="007E7CE3" w:rsidP="00033405">
      <w:pPr>
        <w:pStyle w:val="a3"/>
        <w:numPr>
          <w:ilvl w:val="0"/>
          <w:numId w:val="5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идентификатор счета (тип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17967301" w14:textId="77777777" w:rsidR="007E7CE3" w:rsidRPr="00033405" w:rsidRDefault="007E7CE3" w:rsidP="00033405">
      <w:pPr>
        <w:pStyle w:val="a3"/>
        <w:numPr>
          <w:ilvl w:val="0"/>
          <w:numId w:val="5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accountName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название счета (тип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378378F4" w14:textId="6DF5CDD3" w:rsidR="007E7CE3" w:rsidRPr="00033405" w:rsidRDefault="007E7CE3" w:rsidP="00033405">
      <w:pPr>
        <w:pStyle w:val="a3"/>
        <w:numPr>
          <w:ilvl w:val="0"/>
          <w:numId w:val="5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баланс на счете (тип Double).</w:t>
      </w:r>
    </w:p>
    <w:p w14:paraId="0A332D94" w14:textId="77777777" w:rsidR="007E7CE3" w:rsidRPr="00033405" w:rsidRDefault="007E7CE3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3F40143" w14:textId="7C969C2F" w:rsidR="007E7CE3" w:rsidRPr="00033405" w:rsidRDefault="007E7CE3" w:rsidP="00033405">
      <w:pPr>
        <w:pStyle w:val="1"/>
        <w:ind w:left="-426"/>
        <w:rPr>
          <w:rFonts w:ascii="Times New Roman" w:hAnsi="Times New Roman" w:cs="Times New Roman"/>
          <w:sz w:val="36"/>
          <w:szCs w:val="36"/>
        </w:rPr>
      </w:pPr>
      <w:r w:rsidRPr="00033405">
        <w:rPr>
          <w:rFonts w:ascii="Times New Roman" w:hAnsi="Times New Roman" w:cs="Times New Roman"/>
          <w:sz w:val="36"/>
          <w:szCs w:val="36"/>
        </w:rPr>
        <w:lastRenderedPageBreak/>
        <w:t>Ручное введение и изменение транзакций</w:t>
      </w:r>
    </w:p>
    <w:p w14:paraId="0610C504" w14:textId="77777777" w:rsidR="007E7CE3" w:rsidRPr="00033405" w:rsidRDefault="007E7CE3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6760CD0" w14:textId="33949A6C" w:rsidR="007E7CE3" w:rsidRPr="00033405" w:rsidRDefault="007E7CE3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Для ручного ввода и изменения транзакций мы можем использовать базу данных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Database.</w:t>
      </w:r>
      <w:r w:rsidRPr="00033405">
        <w:rPr>
          <w:rFonts w:ascii="Times New Roman" w:hAnsi="Times New Roman" w:cs="Times New Roman"/>
          <w:sz w:val="28"/>
          <w:szCs w:val="28"/>
        </w:rPr>
        <w:br/>
      </w:r>
      <w:r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FABFC" wp14:editId="19380FBA">
            <wp:extent cx="5366934" cy="3482340"/>
            <wp:effectExtent l="0" t="0" r="0" b="0"/>
            <wp:docPr id="15101932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932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544" cy="34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48" w:rsidRPr="00033405">
        <w:rPr>
          <w:rFonts w:ascii="Times New Roman" w:hAnsi="Times New Roman" w:cs="Times New Roman"/>
          <w:sz w:val="28"/>
          <w:szCs w:val="28"/>
        </w:rPr>
        <w:br/>
      </w:r>
    </w:p>
    <w:p w14:paraId="758DC4E2" w14:textId="77777777" w:rsidR="007A4148" w:rsidRPr="00033405" w:rsidRDefault="007A4148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предназначен для хранения информации о транзакции пользователя. Он имеет пять свойств:</w:t>
      </w:r>
    </w:p>
    <w:p w14:paraId="5AC6FA67" w14:textId="77777777" w:rsidR="007A4148" w:rsidRPr="00033405" w:rsidRDefault="007A4148" w:rsidP="00033405">
      <w:pPr>
        <w:pStyle w:val="a3"/>
        <w:numPr>
          <w:ilvl w:val="0"/>
          <w:numId w:val="6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идентификатор транзакции (тип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1E811544" w14:textId="77777777" w:rsidR="007A4148" w:rsidRPr="00033405" w:rsidRDefault="007A4148" w:rsidP="00033405">
      <w:pPr>
        <w:pStyle w:val="a3"/>
        <w:numPr>
          <w:ilvl w:val="0"/>
          <w:numId w:val="6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идентификатор счета, на котором была проведена транзакция (тип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59198EFE" w14:textId="77777777" w:rsidR="007A4148" w:rsidRPr="00033405" w:rsidRDefault="007A4148" w:rsidP="00033405">
      <w:pPr>
        <w:pStyle w:val="a3"/>
        <w:numPr>
          <w:ilvl w:val="0"/>
          <w:numId w:val="6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сумма транзакции (тип Double). Если значение отрицательное, то это означает расход, если положительное - доход.</w:t>
      </w:r>
    </w:p>
    <w:p w14:paraId="448F9671" w14:textId="77777777" w:rsidR="007A4148" w:rsidRPr="00033405" w:rsidRDefault="007A4148" w:rsidP="00033405">
      <w:pPr>
        <w:pStyle w:val="a3"/>
        <w:numPr>
          <w:ilvl w:val="0"/>
          <w:numId w:val="6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дата и время транзакции (тип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</w:p>
    <w:p w14:paraId="0DC08292" w14:textId="77777777" w:rsidR="007A4148" w:rsidRPr="00033405" w:rsidRDefault="007A4148" w:rsidP="00033405">
      <w:pPr>
        <w:pStyle w:val="a3"/>
        <w:numPr>
          <w:ilvl w:val="0"/>
          <w:numId w:val="6"/>
        </w:num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033405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- описание транзакции (тип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).</w:t>
      </w:r>
      <w:r w:rsidRPr="00033405">
        <w:rPr>
          <w:rFonts w:ascii="Times New Roman" w:hAnsi="Times New Roman" w:cs="Times New Roman"/>
          <w:sz w:val="28"/>
          <w:szCs w:val="28"/>
        </w:rPr>
        <w:br/>
      </w:r>
    </w:p>
    <w:p w14:paraId="321DFDEE" w14:textId="25C50A73" w:rsidR="007A4148" w:rsidRPr="00033405" w:rsidRDefault="007A4148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Для пользователя это означает, что он может использовать класс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, чтобы хранить информацию о своих транзакциях. Например, когда пользователь проводит покупки или получает зарплату, он может создавать объекты класса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, чтобы отразить эти операции</w:t>
      </w:r>
      <w:r w:rsidR="009833A7" w:rsidRPr="00033405">
        <w:rPr>
          <w:rFonts w:ascii="Times New Roman" w:hAnsi="Times New Roman" w:cs="Times New Roman"/>
          <w:sz w:val="28"/>
          <w:szCs w:val="28"/>
        </w:rPr>
        <w:t xml:space="preserve"> (Добавление транзакции) или изменить уже созданную (Изменение транзакции)</w:t>
      </w:r>
    </w:p>
    <w:p w14:paraId="2EA8675F" w14:textId="0A9FF774" w:rsidR="007A4148" w:rsidRPr="00033405" w:rsidRDefault="007A4148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b/>
          <w:bCs/>
          <w:sz w:val="28"/>
          <w:szCs w:val="28"/>
        </w:rPr>
        <w:t>Добавление транзакции:</w:t>
      </w:r>
      <w:r w:rsidRPr="0003340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33405">
        <w:rPr>
          <w:rFonts w:ascii="Times New Roman" w:hAnsi="Times New Roman" w:cs="Times New Roman"/>
          <w:sz w:val="28"/>
          <w:szCs w:val="28"/>
        </w:rPr>
        <w:t xml:space="preserve">Пользователь может использовать функцию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), чтобы добавить новую транзакцию в базу данных. Например, когда пользователь проводит </w:t>
      </w:r>
      <w:r w:rsidRPr="00033405">
        <w:rPr>
          <w:rFonts w:ascii="Times New Roman" w:hAnsi="Times New Roman" w:cs="Times New Roman"/>
          <w:sz w:val="28"/>
          <w:szCs w:val="28"/>
        </w:rPr>
        <w:lastRenderedPageBreak/>
        <w:t xml:space="preserve">покупки в магазине, он может создать новый объект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с отрицательной суммой (расход), указав идентификатор своего счета, дату и описание. Затем он может вызвать функцию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addTransaction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>), чтобы сохранить эту транзакцию в базе данных.</w:t>
      </w:r>
      <w:r w:rsidRPr="00033405">
        <w:rPr>
          <w:rFonts w:ascii="Times New Roman" w:hAnsi="Times New Roman" w:cs="Times New Roman"/>
          <w:sz w:val="28"/>
          <w:szCs w:val="28"/>
        </w:rPr>
        <w:br/>
      </w:r>
      <w:r w:rsidRPr="00033405">
        <w:rPr>
          <w:rFonts w:ascii="Times New Roman" w:hAnsi="Times New Roman" w:cs="Times New Roman"/>
          <w:sz w:val="28"/>
          <w:szCs w:val="28"/>
        </w:rPr>
        <w:br/>
      </w:r>
      <w:r w:rsidRPr="00033405">
        <w:rPr>
          <w:rFonts w:ascii="Times New Roman" w:hAnsi="Times New Roman" w:cs="Times New Roman"/>
          <w:b/>
          <w:bCs/>
          <w:sz w:val="28"/>
          <w:szCs w:val="28"/>
        </w:rPr>
        <w:t>Изменение транзакции:</w:t>
      </w:r>
      <w:r w:rsidRPr="0003340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33405">
        <w:rPr>
          <w:rFonts w:ascii="Times New Roman" w:hAnsi="Times New Roman" w:cs="Times New Roman"/>
          <w:sz w:val="28"/>
          <w:szCs w:val="28"/>
        </w:rPr>
        <w:t xml:space="preserve">Пользователь также может использовать функцию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updateTransaction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(), чтобы изменить существующую транзакцию в базе данных. Например, если пользователь ошибочно указал неправильную сумму для своей покупки, он может вызвать функцию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updateTransaction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>) и указать идентификатор транзакции и новую сумму.</w:t>
      </w:r>
    </w:p>
    <w:p w14:paraId="28D3102A" w14:textId="77777777" w:rsidR="007A4148" w:rsidRPr="00033405" w:rsidRDefault="007A4148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28512F22" w14:textId="71BC6798" w:rsidR="007A4148" w:rsidRPr="00033405" w:rsidRDefault="007A4148" w:rsidP="00033405">
      <w:pPr>
        <w:pStyle w:val="1"/>
        <w:ind w:left="-426"/>
        <w:rPr>
          <w:rFonts w:ascii="Times New Roman" w:hAnsi="Times New Roman" w:cs="Times New Roman"/>
          <w:sz w:val="36"/>
          <w:szCs w:val="36"/>
        </w:rPr>
      </w:pPr>
      <w:r w:rsidRPr="00033405">
        <w:rPr>
          <w:rFonts w:ascii="Times New Roman" w:hAnsi="Times New Roman" w:cs="Times New Roman"/>
          <w:sz w:val="36"/>
          <w:szCs w:val="36"/>
        </w:rPr>
        <w:t>Категории расходов и доходов</w:t>
      </w:r>
    </w:p>
    <w:p w14:paraId="6078C8C5" w14:textId="6DC92356" w:rsidR="007A4148" w:rsidRPr="00033405" w:rsidRDefault="007A4148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>Для того, чтобы расходы и доходы после добавления автоматически распределялись по заданным пользователем категориям, можно использовать следующий подход:</w:t>
      </w:r>
      <w:r w:rsidRPr="00033405">
        <w:rPr>
          <w:rFonts w:ascii="Times New Roman" w:hAnsi="Times New Roman" w:cs="Times New Roman"/>
          <w:sz w:val="28"/>
          <w:szCs w:val="28"/>
        </w:rPr>
        <w:br/>
      </w:r>
      <w:r w:rsidRPr="00033405">
        <w:rPr>
          <w:rFonts w:ascii="Times New Roman" w:hAnsi="Times New Roman" w:cs="Times New Roman"/>
          <w:sz w:val="28"/>
          <w:szCs w:val="28"/>
        </w:rPr>
        <w:br/>
        <w:t>1</w:t>
      </w:r>
      <w:proofErr w:type="gramStart"/>
      <w:r w:rsidRPr="0003340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 Добавить новое свойство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в класс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, которое будет хранить информацию о категории транзакции. Например:</w:t>
      </w:r>
      <w:r w:rsidR="006B77DE" w:rsidRPr="00033405">
        <w:rPr>
          <w:rFonts w:ascii="Times New Roman" w:hAnsi="Times New Roman" w:cs="Times New Roman"/>
          <w:sz w:val="28"/>
          <w:szCs w:val="28"/>
        </w:rPr>
        <w:br/>
      </w:r>
      <w:r w:rsidR="006B77DE"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D8B75" wp14:editId="17BBF307">
            <wp:extent cx="4857143" cy="1371429"/>
            <wp:effectExtent l="0" t="0" r="635" b="635"/>
            <wp:docPr id="13902435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35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71EB" w14:textId="77777777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16035A19" w14:textId="34CFBC4A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2) Создать класс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, который будет представлять категорию расходов или доходов. Класс может содержать следующие свойства:</w:t>
      </w:r>
    </w:p>
    <w:p w14:paraId="19FDFFD5" w14:textId="3295FC5F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FA0A1" wp14:editId="6FC20B57">
            <wp:extent cx="4228571" cy="866667"/>
            <wp:effectExtent l="0" t="0" r="635" b="0"/>
            <wp:docPr id="34070166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0166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E5C" w14:textId="3810F799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>3) Создать список категорий, заданных пользователем. Например:</w:t>
      </w:r>
    </w:p>
    <w:p w14:paraId="1CC32A5B" w14:textId="211879DA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76D4C" wp14:editId="0EF8D2EE">
            <wp:extent cx="3466667" cy="1190476"/>
            <wp:effectExtent l="0" t="0" r="635" b="0"/>
            <wp:docPr id="3301205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05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4EE" w14:textId="73D94666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>4) После добавления новой транзакции в базу данных, определить ее тип (доход или расход) и категорию на основе описания транзакции. Например, можно использовать словарь с ключами-словами, соответствующими категориям, и значениями-списками слов, связанными с каждой категорией. Затем можно написать функцию, которая будет проверять описание транзакции на наличие слов из словаря и устанавливать соответствующую категорию.</w:t>
      </w:r>
    </w:p>
    <w:p w14:paraId="3F7C1085" w14:textId="37C059B6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E73AE" wp14:editId="67FB2A40">
            <wp:extent cx="5940425" cy="863600"/>
            <wp:effectExtent l="0" t="0" r="0" b="0"/>
            <wp:docPr id="4879526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26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0A6" w14:textId="7CE15DF4" w:rsidR="006B77DE" w:rsidRPr="00033405" w:rsidRDefault="006B77DE" w:rsidP="00033405">
      <w:pPr>
        <w:ind w:left="-426"/>
        <w:rPr>
          <w:rFonts w:ascii="Times New Roman" w:hAnsi="Times New Roman" w:cs="Times New Roman"/>
          <w:sz w:val="28"/>
          <w:szCs w:val="28"/>
        </w:rPr>
      </w:pPr>
      <w:r w:rsidRPr="00033405">
        <w:rPr>
          <w:rFonts w:ascii="Times New Roman" w:hAnsi="Times New Roman" w:cs="Times New Roman"/>
          <w:sz w:val="28"/>
          <w:szCs w:val="28"/>
        </w:rPr>
        <w:t xml:space="preserve">В этом примере функция </w:t>
      </w:r>
      <w:proofErr w:type="spellStart"/>
      <w:proofErr w:type="gramStart"/>
      <w:r w:rsidRPr="00033405">
        <w:rPr>
          <w:rFonts w:ascii="Times New Roman" w:hAnsi="Times New Roman" w:cs="Times New Roman"/>
          <w:sz w:val="28"/>
          <w:szCs w:val="28"/>
        </w:rPr>
        <w:t>categorizeTransaction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3405">
        <w:rPr>
          <w:rFonts w:ascii="Times New Roman" w:hAnsi="Times New Roman" w:cs="Times New Roman"/>
          <w:sz w:val="28"/>
          <w:szCs w:val="28"/>
        </w:rPr>
        <w:t xml:space="preserve">) принимает объект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и список категорий в качестве аргументов и возвращает новый объект </w:t>
      </w:r>
      <w:proofErr w:type="spellStart"/>
      <w:r w:rsidRPr="0003340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033405">
        <w:rPr>
          <w:rFonts w:ascii="Times New Roman" w:hAnsi="Times New Roman" w:cs="Times New Roman"/>
          <w:sz w:val="28"/>
          <w:szCs w:val="28"/>
        </w:rPr>
        <w:t xml:space="preserve"> с установленной категорией. Функция проверяет тип транзакции и описание транзакции на наличие слов из списка слов каждой категории. Если слово из списка найдено, то устанавливается соответствующая категория. Если категория не найдена, то устанавливается значение "Без категории".</w:t>
      </w:r>
    </w:p>
    <w:p w14:paraId="1CB84F29" w14:textId="77777777" w:rsidR="00AB5A25" w:rsidRPr="00033405" w:rsidRDefault="00AB5A25" w:rsidP="00033405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7AF9CB6" w14:textId="77777777" w:rsidR="00FF6444" w:rsidRPr="00033405" w:rsidRDefault="00FF6444" w:rsidP="00033405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14:paraId="53B7C1DE" w14:textId="77777777" w:rsidR="00AB5A25" w:rsidRPr="00033405" w:rsidRDefault="00AB5A25" w:rsidP="00033405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sectPr w:rsidR="00AB5A25" w:rsidRPr="0003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1E64"/>
    <w:multiLevelType w:val="hybridMultilevel"/>
    <w:tmpl w:val="3FAAC1C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50B0343"/>
    <w:multiLevelType w:val="hybridMultilevel"/>
    <w:tmpl w:val="2D22E9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67C"/>
    <w:multiLevelType w:val="hybridMultilevel"/>
    <w:tmpl w:val="2D22E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7CD5"/>
    <w:multiLevelType w:val="hybridMultilevel"/>
    <w:tmpl w:val="4C62A600"/>
    <w:lvl w:ilvl="0" w:tplc="A77CF3A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4363023A"/>
    <w:multiLevelType w:val="hybridMultilevel"/>
    <w:tmpl w:val="AE928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31069"/>
    <w:multiLevelType w:val="hybridMultilevel"/>
    <w:tmpl w:val="EB3E5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0F19"/>
    <w:multiLevelType w:val="hybridMultilevel"/>
    <w:tmpl w:val="AB08D47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6C1E0E8E"/>
    <w:multiLevelType w:val="hybridMultilevel"/>
    <w:tmpl w:val="FE16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40718">
    <w:abstractNumId w:val="7"/>
  </w:num>
  <w:num w:numId="2" w16cid:durableId="1190685792">
    <w:abstractNumId w:val="2"/>
  </w:num>
  <w:num w:numId="3" w16cid:durableId="224608801">
    <w:abstractNumId w:val="4"/>
  </w:num>
  <w:num w:numId="4" w16cid:durableId="1467888844">
    <w:abstractNumId w:val="1"/>
  </w:num>
  <w:num w:numId="5" w16cid:durableId="348871852">
    <w:abstractNumId w:val="6"/>
  </w:num>
  <w:num w:numId="6" w16cid:durableId="103233556">
    <w:abstractNumId w:val="0"/>
  </w:num>
  <w:num w:numId="7" w16cid:durableId="1902905803">
    <w:abstractNumId w:val="3"/>
  </w:num>
  <w:num w:numId="8" w16cid:durableId="1077899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5"/>
    <w:rsid w:val="00033405"/>
    <w:rsid w:val="003F2B81"/>
    <w:rsid w:val="004C404A"/>
    <w:rsid w:val="005554F1"/>
    <w:rsid w:val="0058708F"/>
    <w:rsid w:val="006323B5"/>
    <w:rsid w:val="006B77DE"/>
    <w:rsid w:val="007A4148"/>
    <w:rsid w:val="007E11B5"/>
    <w:rsid w:val="007E7CE3"/>
    <w:rsid w:val="009833A7"/>
    <w:rsid w:val="00AB5A25"/>
    <w:rsid w:val="00BE2795"/>
    <w:rsid w:val="00F03ABC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4EC9"/>
  <w15:chartTrackingRefBased/>
  <w15:docId w15:val="{27204109-3146-42FC-87FB-B5680F86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Бикчуркин Руслан Аньвярович</dc:creator>
  <cp:keywords/>
  <dc:description/>
  <cp:lastModifiedBy>Бикчуркин Руслан Аньвярович</cp:lastModifiedBy>
  <cp:revision>10</cp:revision>
  <dcterms:created xsi:type="dcterms:W3CDTF">2023-11-13T06:31:00Z</dcterms:created>
  <dcterms:modified xsi:type="dcterms:W3CDTF">2023-11-15T11:12:00Z</dcterms:modified>
</cp:coreProperties>
</file>